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tblGrid>
      <w:tr w:rsidR="004E64AD" w:rsidRPr="004E64AD" w:rsidTr="004E64AD">
        <w:trPr>
          <w:trHeight w:val="340"/>
        </w:trPr>
        <w:tc>
          <w:tcPr>
            <w:tcW w:w="4077" w:type="dxa"/>
            <w:shd w:val="clear" w:color="auto" w:fill="auto"/>
            <w:vAlign w:val="center"/>
          </w:tcPr>
          <w:p w:rsidR="00DB2DF9" w:rsidRPr="004E64AD" w:rsidRDefault="00E53FBB">
            <w:pPr>
              <w:jc w:val="center"/>
              <w:rPr>
                <w:rFonts w:ascii="Arial" w:eastAsia="Calibri" w:hAnsi="Arial" w:cs="Arial"/>
              </w:rPr>
            </w:pPr>
            <w:r w:rsidRPr="004E64AD">
              <w:rPr>
                <w:rFonts w:ascii="Arial" w:hAnsi="Arial"/>
                <w:sz w:val="18"/>
                <w:lang w:val="en-GB"/>
              </w:rPr>
              <w:t>C</w:t>
            </w:r>
            <w:r w:rsidRPr="004E64AD">
              <w:rPr>
                <w:rFonts w:ascii="Arial" w:hAnsi="Arial"/>
                <w:sz w:val="18"/>
              </w:rPr>
              <w:t>0-</w:t>
            </w:r>
            <w:r w:rsidRPr="004E64AD">
              <w:rPr>
                <w:rFonts w:ascii="Arial" w:hAnsi="Arial" w:cs="Arial"/>
                <w:sz w:val="18"/>
                <w:szCs w:val="18"/>
              </w:rPr>
              <w:t xml:space="preserve"> Общедоступная информация</w:t>
            </w:r>
          </w:p>
        </w:tc>
      </w:tr>
    </w:tbl>
    <w:p w:rsidR="00DB2DF9" w:rsidRPr="004E64AD" w:rsidRDefault="00FE5B16" w:rsidP="00DB2DF9">
      <w:pPr>
        <w:rPr>
          <w:rFonts w:ascii="Arial" w:hAnsi="Arial" w:cs="Arial"/>
        </w:rPr>
      </w:pPr>
      <w:r w:rsidRPr="004E64AD">
        <w:rPr>
          <w:rFonts w:ascii="Arial" w:hAnsi="Arial" w:cs="Arial"/>
        </w:rPr>
        <w:t xml:space="preserve">               </w:t>
      </w:r>
      <w:r w:rsidRPr="004E64AD">
        <w:rPr>
          <w:rFonts w:ascii="Arial" w:hAnsi="Arial" w:cs="Arial"/>
        </w:rPr>
        <w:br w:type="textWrapping" w:clear="all"/>
        <w:t xml:space="preserve"> </w:t>
      </w:r>
    </w:p>
    <w:tbl>
      <w:tblPr>
        <w:tblW w:w="0" w:type="auto"/>
        <w:tblLook w:val="04A0" w:firstRow="1" w:lastRow="0" w:firstColumn="1" w:lastColumn="0" w:noHBand="0" w:noVBand="1"/>
      </w:tblPr>
      <w:tblGrid>
        <w:gridCol w:w="7761"/>
        <w:gridCol w:w="2376"/>
      </w:tblGrid>
      <w:tr w:rsidR="00DB2DF9" w:rsidRPr="004E64AD" w:rsidTr="006B1A1A">
        <w:trPr>
          <w:trHeight w:val="317"/>
        </w:trPr>
        <w:tc>
          <w:tcPr>
            <w:tcW w:w="7763" w:type="dxa"/>
            <w:tcBorders>
              <w:right w:val="single" w:sz="4" w:space="0" w:color="auto"/>
            </w:tcBorders>
            <w:shd w:val="clear" w:color="auto" w:fill="auto"/>
          </w:tcPr>
          <w:p w:rsidR="00DB2DF9" w:rsidRPr="004E64AD" w:rsidRDefault="00DB2DF9" w:rsidP="000D09BB">
            <w:pPr>
              <w:widowControl w:val="0"/>
              <w:rPr>
                <w:rFonts w:ascii="Arial" w:hAnsi="Arial" w:cs="Arial"/>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DB2DF9" w:rsidRPr="00C155E1" w:rsidRDefault="00C155E1" w:rsidP="00C155E1">
            <w:pPr>
              <w:tabs>
                <w:tab w:val="center" w:pos="4153"/>
                <w:tab w:val="right" w:pos="8306"/>
                <w:tab w:val="right" w:pos="9922"/>
              </w:tabs>
              <w:overflowPunct w:val="0"/>
              <w:autoSpaceDE w:val="0"/>
              <w:autoSpaceDN w:val="0"/>
              <w:adjustRightInd w:val="0"/>
              <w:spacing w:after="0" w:line="240" w:lineRule="auto"/>
              <w:ind w:left="462" w:right="-851"/>
              <w:textAlignment w:val="baseline"/>
              <w:rPr>
                <w:rFonts w:ascii="Arial" w:hAnsi="Arial" w:cs="Arial"/>
                <w:sz w:val="24"/>
                <w:szCs w:val="24"/>
              </w:rPr>
            </w:pPr>
            <w:r w:rsidRPr="00C155E1">
              <w:rPr>
                <w:rFonts w:ascii="Arial CYR" w:hAnsi="Arial CYR" w:cs="Arial CYR"/>
                <w:bCs/>
                <w:color w:val="000000"/>
                <w:sz w:val="24"/>
                <w:szCs w:val="24"/>
              </w:rPr>
              <w:t>ТФ-2108-40/1</w:t>
            </w:r>
          </w:p>
        </w:tc>
      </w:tr>
      <w:tr w:rsidR="00DB2DF9" w:rsidRPr="004E64AD" w:rsidTr="006B1A1A">
        <w:tc>
          <w:tcPr>
            <w:tcW w:w="7763" w:type="dxa"/>
            <w:shd w:val="clear" w:color="auto" w:fill="auto"/>
          </w:tcPr>
          <w:p w:rsidR="00DB2DF9" w:rsidRPr="004E64AD" w:rsidRDefault="00DB2DF9" w:rsidP="000D09BB">
            <w:pPr>
              <w:widowControl w:val="0"/>
              <w:rPr>
                <w:rFonts w:ascii="Arial" w:hAnsi="Arial" w:cs="Arial"/>
              </w:rPr>
            </w:pPr>
          </w:p>
        </w:tc>
        <w:tc>
          <w:tcPr>
            <w:tcW w:w="2376" w:type="dxa"/>
            <w:tcBorders>
              <w:top w:val="single" w:sz="4" w:space="0" w:color="auto"/>
            </w:tcBorders>
            <w:shd w:val="clear" w:color="auto" w:fill="auto"/>
          </w:tcPr>
          <w:p w:rsidR="00DB2DF9" w:rsidRPr="004E64AD" w:rsidRDefault="00DB2DF9" w:rsidP="00DB2DF9">
            <w:pPr>
              <w:tabs>
                <w:tab w:val="center" w:pos="4153"/>
                <w:tab w:val="right" w:pos="8306"/>
                <w:tab w:val="right" w:pos="9922"/>
              </w:tabs>
              <w:overflowPunct w:val="0"/>
              <w:autoSpaceDE w:val="0"/>
              <w:autoSpaceDN w:val="0"/>
              <w:adjustRightInd w:val="0"/>
              <w:spacing w:after="0" w:line="240" w:lineRule="auto"/>
              <w:ind w:right="-851" w:firstLine="360"/>
              <w:textAlignment w:val="baseline"/>
              <w:rPr>
                <w:rFonts w:ascii="Arial" w:hAnsi="Arial" w:cs="Arial"/>
              </w:rPr>
            </w:pPr>
          </w:p>
        </w:tc>
      </w:tr>
    </w:tbl>
    <w:p w:rsidR="00A52EC9" w:rsidRPr="004E64AD" w:rsidRDefault="00A52EC9">
      <w:pPr>
        <w:rPr>
          <w:rFonts w:ascii="Arial" w:hAnsi="Arial" w:cs="Arial"/>
        </w:rPr>
      </w:pPr>
    </w:p>
    <w:p w:rsidR="00A52EC9" w:rsidRPr="004E64AD" w:rsidRDefault="00A52EC9">
      <w:pPr>
        <w:rPr>
          <w:rFonts w:ascii="Arial" w:hAnsi="Arial" w:cs="Arial"/>
        </w:rPr>
      </w:pPr>
    </w:p>
    <w:p w:rsidR="00A52EC9" w:rsidRPr="004E64AD" w:rsidRDefault="00A52EC9">
      <w:pPr>
        <w:rPr>
          <w:rFonts w:ascii="Arial" w:hAnsi="Arial" w:cs="Arial"/>
          <w:sz w:val="28"/>
          <w:szCs w:val="28"/>
        </w:rPr>
      </w:pPr>
    </w:p>
    <w:p w:rsidR="00DB1A0E" w:rsidRPr="004E64AD" w:rsidRDefault="00A52EC9" w:rsidP="00EC0224">
      <w:pPr>
        <w:spacing w:after="0"/>
        <w:jc w:val="center"/>
        <w:rPr>
          <w:rFonts w:ascii="Arial" w:hAnsi="Arial" w:cs="Arial"/>
          <w:b/>
          <w:sz w:val="28"/>
          <w:szCs w:val="28"/>
        </w:rPr>
      </w:pPr>
      <w:r w:rsidRPr="004E64AD">
        <w:rPr>
          <w:rFonts w:ascii="Arial" w:hAnsi="Arial" w:cs="Arial"/>
          <w:b/>
          <w:sz w:val="28"/>
          <w:szCs w:val="28"/>
        </w:rPr>
        <w:t xml:space="preserve">РЕГЛАМЕНТ </w:t>
      </w:r>
    </w:p>
    <w:p w:rsidR="00A52EC9" w:rsidRPr="004E64AD" w:rsidRDefault="008A0997" w:rsidP="00EC0224">
      <w:pPr>
        <w:spacing w:after="0"/>
        <w:jc w:val="center"/>
        <w:rPr>
          <w:rFonts w:ascii="Arial" w:hAnsi="Arial" w:cs="Arial"/>
          <w:b/>
          <w:sz w:val="28"/>
          <w:szCs w:val="28"/>
        </w:rPr>
      </w:pPr>
      <w:r w:rsidRPr="004E64AD">
        <w:rPr>
          <w:rFonts w:ascii="Arial" w:hAnsi="Arial" w:cs="Arial"/>
          <w:b/>
          <w:sz w:val="28"/>
          <w:szCs w:val="28"/>
        </w:rPr>
        <w:t>Б</w:t>
      </w:r>
      <w:r w:rsidR="009A21A6" w:rsidRPr="004E64AD">
        <w:rPr>
          <w:rFonts w:ascii="Arial" w:hAnsi="Arial" w:cs="Arial"/>
          <w:b/>
          <w:sz w:val="28"/>
          <w:szCs w:val="28"/>
        </w:rPr>
        <w:t>Р</w:t>
      </w:r>
      <w:r w:rsidRPr="004E64AD">
        <w:rPr>
          <w:rFonts w:ascii="Arial" w:hAnsi="Arial" w:cs="Arial"/>
          <w:b/>
          <w:sz w:val="28"/>
          <w:szCs w:val="28"/>
        </w:rPr>
        <w:t>ОКЕРСКОГО ОБСЛУЖИВАНИЯ</w:t>
      </w:r>
    </w:p>
    <w:p w:rsidR="001E2012" w:rsidRPr="004E64AD" w:rsidRDefault="001E2012" w:rsidP="00EC0224">
      <w:pPr>
        <w:spacing w:after="0"/>
        <w:jc w:val="center"/>
        <w:rPr>
          <w:rFonts w:ascii="Arial" w:hAnsi="Arial" w:cs="Arial"/>
          <w:b/>
          <w:sz w:val="28"/>
          <w:szCs w:val="28"/>
        </w:rPr>
      </w:pPr>
      <w:r w:rsidRPr="004E64AD">
        <w:rPr>
          <w:rFonts w:ascii="Arial" w:hAnsi="Arial" w:cs="Arial"/>
          <w:b/>
          <w:sz w:val="28"/>
          <w:szCs w:val="28"/>
        </w:rPr>
        <w:t>ПАО РОСБАНК</w:t>
      </w:r>
    </w:p>
    <w:p w:rsidR="00813588" w:rsidRPr="004E64AD" w:rsidRDefault="00813588" w:rsidP="00EC0224">
      <w:pPr>
        <w:spacing w:after="0"/>
        <w:jc w:val="center"/>
        <w:rPr>
          <w:rFonts w:ascii="Arial" w:hAnsi="Arial" w:cs="Arial"/>
          <w:sz w:val="24"/>
          <w:szCs w:val="24"/>
        </w:rPr>
      </w:pPr>
    </w:p>
    <w:p w:rsidR="001E2012" w:rsidRPr="004E64AD" w:rsidRDefault="001E2012" w:rsidP="001E2012">
      <w:pPr>
        <w:jc w:val="center"/>
        <w:rPr>
          <w:rFonts w:ascii="Arial" w:hAnsi="Arial" w:cs="Arial"/>
        </w:rPr>
      </w:pPr>
    </w:p>
    <w:p w:rsidR="001E2012" w:rsidRPr="004E64AD" w:rsidRDefault="001E2012" w:rsidP="001E2012">
      <w:pPr>
        <w:jc w:val="center"/>
        <w:rPr>
          <w:rFonts w:ascii="Arial" w:hAnsi="Arial" w:cs="Arial"/>
        </w:rPr>
      </w:pPr>
    </w:p>
    <w:p w:rsidR="001E2012" w:rsidRPr="004E64AD" w:rsidRDefault="001E2012" w:rsidP="001E2012">
      <w:pPr>
        <w:jc w:val="center"/>
        <w:rPr>
          <w:rFonts w:ascii="Arial" w:hAnsi="Arial" w:cs="Arial"/>
        </w:rPr>
      </w:pPr>
    </w:p>
    <w:p w:rsidR="001E2012" w:rsidRPr="004E64AD" w:rsidRDefault="001E2012" w:rsidP="001E2012">
      <w:pPr>
        <w:jc w:val="center"/>
        <w:rPr>
          <w:rFonts w:ascii="Arial" w:hAnsi="Arial" w:cs="Arial"/>
        </w:rPr>
      </w:pPr>
    </w:p>
    <w:p w:rsidR="001E2012" w:rsidRPr="004E64AD" w:rsidRDefault="001E2012" w:rsidP="001E2012">
      <w:pPr>
        <w:jc w:val="center"/>
        <w:rPr>
          <w:rFonts w:ascii="Arial" w:hAnsi="Arial" w:cs="Arial"/>
        </w:rPr>
      </w:pPr>
    </w:p>
    <w:p w:rsidR="001E2012" w:rsidRPr="004E64AD" w:rsidRDefault="001E2012" w:rsidP="001E2012">
      <w:pPr>
        <w:jc w:val="center"/>
        <w:rPr>
          <w:rFonts w:ascii="Arial" w:hAnsi="Arial" w:cs="Arial"/>
        </w:rPr>
      </w:pPr>
    </w:p>
    <w:p w:rsidR="001E2012" w:rsidRPr="004E64AD" w:rsidRDefault="001E2012" w:rsidP="001E2012">
      <w:pPr>
        <w:jc w:val="center"/>
        <w:rPr>
          <w:rFonts w:ascii="Arial" w:hAnsi="Arial" w:cs="Arial"/>
        </w:rPr>
      </w:pPr>
    </w:p>
    <w:p w:rsidR="001E2012" w:rsidRPr="004E64AD" w:rsidRDefault="001E2012" w:rsidP="001E2012">
      <w:pPr>
        <w:jc w:val="center"/>
        <w:rPr>
          <w:rFonts w:ascii="Arial" w:hAnsi="Arial" w:cs="Arial"/>
        </w:rPr>
      </w:pPr>
    </w:p>
    <w:p w:rsidR="001E2012" w:rsidRPr="004E64AD" w:rsidRDefault="001E2012" w:rsidP="001E2012">
      <w:pPr>
        <w:jc w:val="center"/>
        <w:rPr>
          <w:rFonts w:ascii="Arial" w:hAnsi="Arial" w:cs="Arial"/>
        </w:rPr>
      </w:pPr>
    </w:p>
    <w:p w:rsidR="001E2012" w:rsidRPr="004E64AD" w:rsidRDefault="001E2012" w:rsidP="001E2012">
      <w:pPr>
        <w:jc w:val="center"/>
        <w:rPr>
          <w:rFonts w:ascii="Arial" w:hAnsi="Arial" w:cs="Arial"/>
        </w:rPr>
      </w:pPr>
    </w:p>
    <w:p w:rsidR="001E2012" w:rsidRPr="004E64AD" w:rsidRDefault="001E2012" w:rsidP="001E2012">
      <w:pPr>
        <w:jc w:val="center"/>
        <w:rPr>
          <w:rFonts w:ascii="Arial" w:hAnsi="Arial" w:cs="Arial"/>
        </w:rPr>
      </w:pPr>
    </w:p>
    <w:p w:rsidR="001E2012" w:rsidRPr="004E64AD" w:rsidRDefault="001E2012" w:rsidP="001E2012">
      <w:pPr>
        <w:jc w:val="center"/>
        <w:rPr>
          <w:rFonts w:ascii="Arial" w:hAnsi="Arial" w:cs="Arial"/>
        </w:rPr>
      </w:pPr>
    </w:p>
    <w:p w:rsidR="001E2012" w:rsidRPr="004E64AD" w:rsidRDefault="001E2012" w:rsidP="001E2012">
      <w:pPr>
        <w:jc w:val="center"/>
        <w:rPr>
          <w:rFonts w:ascii="Arial" w:hAnsi="Arial" w:cs="Arial"/>
        </w:rPr>
      </w:pPr>
    </w:p>
    <w:p w:rsidR="00F42A1A" w:rsidRPr="004E64AD" w:rsidRDefault="00F42A1A">
      <w:pPr>
        <w:rPr>
          <w:rFonts w:ascii="Arial" w:hAnsi="Arial" w:cs="Arial"/>
        </w:rPr>
      </w:pPr>
      <w:r w:rsidRPr="004E64AD">
        <w:rPr>
          <w:rFonts w:ascii="Arial" w:hAnsi="Arial" w:cs="Arial"/>
        </w:rPr>
        <w:br w:type="page"/>
      </w:r>
    </w:p>
    <w:sdt>
      <w:sdtPr>
        <w:rPr>
          <w:rFonts w:ascii="Arial" w:eastAsiaTheme="minorHAnsi" w:hAnsi="Arial" w:cs="Arial"/>
          <w:b w:val="0"/>
          <w:bCs w:val="0"/>
          <w:color w:val="auto"/>
          <w:sz w:val="22"/>
          <w:szCs w:val="22"/>
          <w:lang w:eastAsia="en-US"/>
        </w:rPr>
        <w:id w:val="1890450597"/>
        <w:docPartObj>
          <w:docPartGallery w:val="Table of Contents"/>
          <w:docPartUnique/>
        </w:docPartObj>
      </w:sdtPr>
      <w:sdtContent>
        <w:p w:rsidR="00472CD4" w:rsidRPr="004E64AD" w:rsidRDefault="009A0FD4" w:rsidP="00472CD4">
          <w:pPr>
            <w:pStyle w:val="af5"/>
            <w:spacing w:before="0"/>
            <w:rPr>
              <w:rFonts w:ascii="Arial" w:hAnsi="Arial" w:cs="Arial"/>
              <w:color w:val="auto"/>
              <w:sz w:val="22"/>
              <w:szCs w:val="22"/>
            </w:rPr>
          </w:pPr>
          <w:r w:rsidRPr="004E64AD">
            <w:rPr>
              <w:rFonts w:ascii="Arial" w:hAnsi="Arial" w:cs="Arial"/>
              <w:color w:val="auto"/>
              <w:sz w:val="22"/>
              <w:szCs w:val="22"/>
            </w:rPr>
            <w:t>Содержание</w:t>
          </w:r>
        </w:p>
        <w:p w:rsidR="00883A5F" w:rsidRPr="004E64AD" w:rsidRDefault="00883A5F" w:rsidP="00B2527C">
          <w:pPr>
            <w:pStyle w:val="23"/>
          </w:pPr>
          <w:r w:rsidRPr="004E64AD">
            <w:t>РАЗДЕЛ 1. ОБЩИЕ ПОЛОЖЕНИЯ</w:t>
          </w:r>
          <w:r w:rsidRPr="004E64AD">
            <w:rPr>
              <w:webHidden/>
            </w:rPr>
            <w:tab/>
          </w:r>
          <w:r w:rsidR="00AA0E22" w:rsidRPr="004E64AD">
            <w:rPr>
              <w:webHidden/>
            </w:rPr>
            <w:t>4</w:t>
          </w:r>
        </w:p>
        <w:p w:rsidR="00CA527C" w:rsidRPr="004E64AD" w:rsidRDefault="00472CD4" w:rsidP="00B2527C">
          <w:pPr>
            <w:pStyle w:val="23"/>
            <w:rPr>
              <w:rFonts w:eastAsiaTheme="minorEastAsia"/>
              <w:noProof/>
              <w:lang w:eastAsia="ru-RU"/>
            </w:rPr>
          </w:pPr>
          <w:r w:rsidRPr="004E64AD">
            <w:fldChar w:fldCharType="begin"/>
          </w:r>
          <w:r w:rsidRPr="004E64AD">
            <w:instrText xml:space="preserve"> TOC \o "1-3" \h \z \u </w:instrText>
          </w:r>
          <w:r w:rsidRPr="004E64AD">
            <w:fldChar w:fldCharType="separate"/>
          </w:r>
          <w:hyperlink w:anchor="_Toc457898886" w:history="1">
            <w:r w:rsidR="00CA527C" w:rsidRPr="004E64AD">
              <w:rPr>
                <w:rStyle w:val="ae"/>
                <w:noProof/>
                <w:color w:val="auto"/>
              </w:rPr>
              <w:t>1.1. СТАТУС РЕГЛАМЕНТА</w:t>
            </w:r>
            <w:r w:rsidR="00CA527C" w:rsidRPr="004E64AD">
              <w:rPr>
                <w:noProof/>
                <w:webHidden/>
              </w:rPr>
              <w:tab/>
            </w:r>
            <w:r w:rsidR="00AA0E22" w:rsidRPr="004E64AD">
              <w:rPr>
                <w:noProof/>
                <w:webHidden/>
                <w:lang w:val="en-US"/>
              </w:rPr>
              <w:t>4</w:t>
            </w:r>
          </w:hyperlink>
        </w:p>
        <w:p w:rsidR="00CA527C" w:rsidRPr="004E64AD" w:rsidRDefault="00B13A47" w:rsidP="00B2527C">
          <w:pPr>
            <w:pStyle w:val="23"/>
            <w:rPr>
              <w:rFonts w:eastAsiaTheme="minorEastAsia"/>
              <w:noProof/>
              <w:lang w:eastAsia="ru-RU"/>
            </w:rPr>
          </w:pPr>
          <w:hyperlink w:anchor="_Toc457898887" w:history="1">
            <w:r w:rsidR="00CA527C" w:rsidRPr="004E64AD">
              <w:rPr>
                <w:rStyle w:val="ae"/>
                <w:noProof/>
                <w:color w:val="auto"/>
              </w:rPr>
              <w:t>1.2. СВЕДЕНИЯ О БАНКЕ</w:t>
            </w:r>
            <w:r w:rsidR="00CA527C" w:rsidRPr="004E64AD">
              <w:rPr>
                <w:noProof/>
                <w:webHidden/>
              </w:rPr>
              <w:tab/>
            </w:r>
            <w:r w:rsidR="00AA0E22" w:rsidRPr="004E64AD">
              <w:rPr>
                <w:noProof/>
                <w:webHidden/>
                <w:lang w:val="en-US"/>
              </w:rPr>
              <w:t>4</w:t>
            </w:r>
          </w:hyperlink>
        </w:p>
        <w:p w:rsidR="00CA527C" w:rsidRPr="004E64AD" w:rsidRDefault="00B13A47" w:rsidP="00B2527C">
          <w:pPr>
            <w:pStyle w:val="23"/>
            <w:rPr>
              <w:rFonts w:eastAsiaTheme="minorEastAsia"/>
              <w:noProof/>
              <w:lang w:eastAsia="ru-RU"/>
            </w:rPr>
          </w:pPr>
          <w:hyperlink w:anchor="_Toc457898888" w:history="1">
            <w:r w:rsidR="00CA527C" w:rsidRPr="004E64AD">
              <w:rPr>
                <w:rStyle w:val="ae"/>
                <w:noProof/>
                <w:color w:val="auto"/>
              </w:rPr>
              <w:t>1.3. ТЕРМИНЫ И ОПРЕДЕЛЕНИЯ</w:t>
            </w:r>
            <w:r w:rsidR="00CA527C" w:rsidRPr="004E64AD">
              <w:rPr>
                <w:noProof/>
                <w:webHidden/>
              </w:rPr>
              <w:tab/>
            </w:r>
            <w:r w:rsidR="00AA0E22" w:rsidRPr="004E64AD">
              <w:rPr>
                <w:noProof/>
                <w:webHidden/>
                <w:lang w:val="en-US"/>
              </w:rPr>
              <w:t>4</w:t>
            </w:r>
          </w:hyperlink>
        </w:p>
        <w:p w:rsidR="00CA527C" w:rsidRPr="004E64AD" w:rsidRDefault="00B13A47" w:rsidP="00B2527C">
          <w:pPr>
            <w:pStyle w:val="23"/>
            <w:rPr>
              <w:rFonts w:eastAsiaTheme="minorEastAsia"/>
              <w:noProof/>
              <w:lang w:eastAsia="ru-RU"/>
            </w:rPr>
          </w:pPr>
          <w:hyperlink w:anchor="_Toc457898889" w:history="1">
            <w:r w:rsidR="00CA527C" w:rsidRPr="004E64AD">
              <w:rPr>
                <w:rStyle w:val="ae"/>
                <w:noProof/>
                <w:color w:val="auto"/>
              </w:rPr>
              <w:t>1.4. ПОРЯДОК ОКАЗАНИЯ БАНКОМ БРОКЕРСКИХ УСЛУГ</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_Toc457898889 \h </w:instrText>
            </w:r>
            <w:r w:rsidR="00CA527C" w:rsidRPr="004E64AD">
              <w:rPr>
                <w:noProof/>
                <w:webHidden/>
              </w:rPr>
            </w:r>
            <w:r w:rsidR="00CA527C" w:rsidRPr="004E64AD">
              <w:rPr>
                <w:noProof/>
                <w:webHidden/>
              </w:rPr>
              <w:fldChar w:fldCharType="separate"/>
            </w:r>
            <w:r w:rsidR="00FB4892" w:rsidRPr="004E64AD">
              <w:rPr>
                <w:noProof/>
                <w:webHidden/>
              </w:rPr>
              <w:t>1</w:t>
            </w:r>
            <w:r w:rsidR="00AA0E22" w:rsidRPr="004E64AD">
              <w:rPr>
                <w:noProof/>
                <w:webHidden/>
                <w:lang w:val="en-US"/>
              </w:rPr>
              <w:t>1</w:t>
            </w:r>
            <w:r w:rsidR="00CA527C" w:rsidRPr="004E64AD">
              <w:rPr>
                <w:noProof/>
                <w:webHidden/>
              </w:rPr>
              <w:fldChar w:fldCharType="end"/>
            </w:r>
          </w:hyperlink>
        </w:p>
        <w:p w:rsidR="00CA527C" w:rsidRPr="004E64AD" w:rsidRDefault="00B13A47" w:rsidP="00B2527C">
          <w:pPr>
            <w:pStyle w:val="23"/>
            <w:rPr>
              <w:rFonts w:eastAsiaTheme="minorEastAsia"/>
              <w:noProof/>
              <w:lang w:eastAsia="ru-RU"/>
            </w:rPr>
          </w:pPr>
          <w:hyperlink w:anchor="_Toc457898890" w:history="1">
            <w:r w:rsidR="00CA527C" w:rsidRPr="004E64AD">
              <w:rPr>
                <w:rStyle w:val="ae"/>
                <w:noProof/>
                <w:color w:val="auto"/>
              </w:rPr>
              <w:t>1.5. ПОРЯДОК ЗАКЛЮЧЕНИЯ ДОГОВОРА О БРОКЕРСКОМ ОБСЛУЖИВАНИИ</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_Toc457898890 \h </w:instrText>
            </w:r>
            <w:r w:rsidR="00CA527C" w:rsidRPr="004E64AD">
              <w:rPr>
                <w:noProof/>
                <w:webHidden/>
              </w:rPr>
            </w:r>
            <w:r w:rsidR="00CA527C" w:rsidRPr="004E64AD">
              <w:rPr>
                <w:noProof/>
                <w:webHidden/>
              </w:rPr>
              <w:fldChar w:fldCharType="separate"/>
            </w:r>
            <w:r w:rsidR="00FB4892" w:rsidRPr="004E64AD">
              <w:rPr>
                <w:noProof/>
                <w:webHidden/>
              </w:rPr>
              <w:t>1</w:t>
            </w:r>
            <w:r w:rsidR="00AA0E22" w:rsidRPr="004E64AD">
              <w:rPr>
                <w:noProof/>
                <w:webHidden/>
                <w:lang w:val="en-US"/>
              </w:rPr>
              <w:t>2</w:t>
            </w:r>
            <w:r w:rsidR="00CA527C" w:rsidRPr="004E64AD">
              <w:rPr>
                <w:noProof/>
                <w:webHidden/>
              </w:rPr>
              <w:fldChar w:fldCharType="end"/>
            </w:r>
          </w:hyperlink>
        </w:p>
        <w:p w:rsidR="00CA527C" w:rsidRPr="004E64AD" w:rsidRDefault="00B13A47" w:rsidP="00B2527C">
          <w:pPr>
            <w:pStyle w:val="23"/>
            <w:rPr>
              <w:rFonts w:eastAsiaTheme="minorEastAsia"/>
              <w:noProof/>
              <w:lang w:eastAsia="ru-RU"/>
            </w:rPr>
          </w:pPr>
          <w:hyperlink w:anchor="_Toc457898891" w:history="1">
            <w:r w:rsidR="00CA527C" w:rsidRPr="004E64AD">
              <w:rPr>
                <w:rStyle w:val="ae"/>
                <w:noProof/>
                <w:color w:val="auto"/>
              </w:rPr>
              <w:t>1.6. ПРАВА И ОБЯЗАННОСТИ СТОРОН</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_Toc457898891 \h </w:instrText>
            </w:r>
            <w:r w:rsidR="00CA527C" w:rsidRPr="004E64AD">
              <w:rPr>
                <w:noProof/>
                <w:webHidden/>
              </w:rPr>
            </w:r>
            <w:r w:rsidR="00CA527C" w:rsidRPr="004E64AD">
              <w:rPr>
                <w:noProof/>
                <w:webHidden/>
              </w:rPr>
              <w:fldChar w:fldCharType="separate"/>
            </w:r>
            <w:r w:rsidR="00FB4892" w:rsidRPr="004E64AD">
              <w:rPr>
                <w:noProof/>
                <w:webHidden/>
              </w:rPr>
              <w:t>1</w:t>
            </w:r>
            <w:r w:rsidR="00AA0E22" w:rsidRPr="004E64AD">
              <w:rPr>
                <w:noProof/>
                <w:webHidden/>
                <w:lang w:val="en-US"/>
              </w:rPr>
              <w:t>2</w:t>
            </w:r>
            <w:r w:rsidR="00CA527C" w:rsidRPr="004E64AD">
              <w:rPr>
                <w:noProof/>
                <w:webHidden/>
              </w:rPr>
              <w:fldChar w:fldCharType="end"/>
            </w:r>
          </w:hyperlink>
        </w:p>
        <w:p w:rsidR="00CA527C" w:rsidRPr="004E64AD" w:rsidRDefault="00B13A47" w:rsidP="00B2527C">
          <w:pPr>
            <w:pStyle w:val="23"/>
            <w:rPr>
              <w:rFonts w:eastAsiaTheme="minorEastAsia"/>
              <w:noProof/>
              <w:lang w:eastAsia="ru-RU"/>
            </w:rPr>
          </w:pPr>
          <w:hyperlink w:anchor="_Toc457898892" w:history="1">
            <w:r w:rsidR="00CA527C" w:rsidRPr="004E64AD">
              <w:rPr>
                <w:rStyle w:val="ae"/>
                <w:noProof/>
                <w:color w:val="auto"/>
              </w:rPr>
              <w:t>1.7. БРОКЕРСКИЙ СЧЕТ ИНВЕСТОРА И СЧЕТА ДЕПО ИНВЕСТОРА</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_Toc457898892 \h </w:instrText>
            </w:r>
            <w:r w:rsidR="00CA527C" w:rsidRPr="004E64AD">
              <w:rPr>
                <w:noProof/>
                <w:webHidden/>
              </w:rPr>
            </w:r>
            <w:r w:rsidR="00CA527C" w:rsidRPr="004E64AD">
              <w:rPr>
                <w:noProof/>
                <w:webHidden/>
              </w:rPr>
              <w:fldChar w:fldCharType="separate"/>
            </w:r>
            <w:r w:rsidR="00FB4892" w:rsidRPr="004E64AD">
              <w:rPr>
                <w:noProof/>
                <w:webHidden/>
              </w:rPr>
              <w:t>1</w:t>
            </w:r>
            <w:r w:rsidR="00AA0E22" w:rsidRPr="004E64AD">
              <w:rPr>
                <w:noProof/>
                <w:webHidden/>
                <w:lang w:val="en-US"/>
              </w:rPr>
              <w:t>7</w:t>
            </w:r>
            <w:r w:rsidR="00CA527C" w:rsidRPr="004E64AD">
              <w:rPr>
                <w:noProof/>
                <w:webHidden/>
              </w:rPr>
              <w:fldChar w:fldCharType="end"/>
            </w:r>
          </w:hyperlink>
        </w:p>
        <w:p w:rsidR="00CA527C" w:rsidRPr="004E64AD" w:rsidRDefault="00B13A47" w:rsidP="00B2527C">
          <w:pPr>
            <w:pStyle w:val="23"/>
            <w:rPr>
              <w:rFonts w:eastAsiaTheme="minorEastAsia"/>
              <w:noProof/>
              <w:lang w:eastAsia="ru-RU"/>
            </w:rPr>
          </w:pPr>
          <w:hyperlink w:anchor="_Toc457898893" w:history="1">
            <w:r w:rsidR="00CA527C" w:rsidRPr="004E64AD">
              <w:rPr>
                <w:rStyle w:val="ae"/>
                <w:noProof/>
                <w:color w:val="auto"/>
              </w:rPr>
              <w:t>1.8. УПОЛНОМОЧЕННЫЕ ПРЕДСТАВИТЕЛИ</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_Toc457898893 \h </w:instrText>
            </w:r>
            <w:r w:rsidR="00CA527C" w:rsidRPr="004E64AD">
              <w:rPr>
                <w:noProof/>
                <w:webHidden/>
              </w:rPr>
            </w:r>
            <w:r w:rsidR="00CA527C" w:rsidRPr="004E64AD">
              <w:rPr>
                <w:noProof/>
                <w:webHidden/>
              </w:rPr>
              <w:fldChar w:fldCharType="separate"/>
            </w:r>
            <w:r w:rsidR="00FB4892" w:rsidRPr="004E64AD">
              <w:rPr>
                <w:noProof/>
                <w:webHidden/>
              </w:rPr>
              <w:t>1</w:t>
            </w:r>
            <w:r w:rsidR="00AA0E22" w:rsidRPr="004E64AD">
              <w:rPr>
                <w:noProof/>
                <w:webHidden/>
                <w:lang w:val="en-US"/>
              </w:rPr>
              <w:t>8</w:t>
            </w:r>
            <w:r w:rsidR="00CA527C" w:rsidRPr="004E64AD">
              <w:rPr>
                <w:noProof/>
                <w:webHidden/>
              </w:rPr>
              <w:fldChar w:fldCharType="end"/>
            </w:r>
          </w:hyperlink>
        </w:p>
        <w:p w:rsidR="00CA527C" w:rsidRPr="004E64AD" w:rsidRDefault="00B13A47" w:rsidP="00B2527C">
          <w:pPr>
            <w:pStyle w:val="23"/>
            <w:rPr>
              <w:rFonts w:eastAsiaTheme="minorEastAsia"/>
              <w:noProof/>
              <w:lang w:eastAsia="ru-RU"/>
            </w:rPr>
          </w:pPr>
          <w:hyperlink w:anchor="_Toc457898894" w:history="1">
            <w:r w:rsidR="00CA527C" w:rsidRPr="004E64AD">
              <w:rPr>
                <w:rStyle w:val="ae"/>
                <w:noProof/>
                <w:color w:val="auto"/>
              </w:rPr>
              <w:t>1.9. РЫНКИ</w:t>
            </w:r>
            <w:r w:rsidR="00CA527C" w:rsidRPr="004E64AD">
              <w:rPr>
                <w:noProof/>
                <w:webHidden/>
              </w:rPr>
              <w:tab/>
            </w:r>
            <w:r w:rsidR="00AA0E22" w:rsidRPr="004E64AD">
              <w:rPr>
                <w:noProof/>
                <w:webHidden/>
                <w:lang w:val="en-US"/>
              </w:rPr>
              <w:t>18</w:t>
            </w:r>
          </w:hyperlink>
        </w:p>
        <w:p w:rsidR="00CA527C" w:rsidRPr="004E64AD" w:rsidRDefault="00B13A47" w:rsidP="0023631A">
          <w:pPr>
            <w:pStyle w:val="11"/>
            <w:rPr>
              <w:rFonts w:ascii="Arial" w:eastAsiaTheme="minorEastAsia" w:hAnsi="Arial" w:cs="Arial"/>
              <w:noProof/>
              <w:lang w:eastAsia="ru-RU"/>
            </w:rPr>
          </w:pPr>
          <w:hyperlink w:anchor="_Toc457898895" w:history="1">
            <w:r w:rsidR="00CA527C" w:rsidRPr="004E64AD">
              <w:rPr>
                <w:rStyle w:val="ae"/>
                <w:rFonts w:ascii="Arial" w:hAnsi="Arial" w:cs="Arial"/>
                <w:b/>
                <w:noProof/>
                <w:color w:val="auto"/>
              </w:rPr>
              <w:t>РАЗДЕЛ 2. ПРАВИЛА И СПОСОБЫ НАПРАВЛЕНИЯ ЗАЯВОК, ОБМЕНА СООБЩЕНИЯМИ</w:t>
            </w:r>
            <w:r w:rsidR="00CA527C" w:rsidRPr="004E64AD">
              <w:rPr>
                <w:rFonts w:ascii="Arial" w:hAnsi="Arial" w:cs="Arial"/>
                <w:noProof/>
                <w:webHidden/>
              </w:rPr>
              <w:tab/>
            </w:r>
            <w:r w:rsidR="00AA0E22" w:rsidRPr="004E64AD">
              <w:rPr>
                <w:rFonts w:ascii="Arial" w:hAnsi="Arial" w:cs="Arial"/>
                <w:noProof/>
                <w:webHidden/>
                <w:lang w:val="en-US"/>
              </w:rPr>
              <w:t>18</w:t>
            </w:r>
          </w:hyperlink>
        </w:p>
        <w:p w:rsidR="00CA527C" w:rsidRPr="004E64AD" w:rsidRDefault="00B13A47" w:rsidP="00B2527C">
          <w:pPr>
            <w:pStyle w:val="23"/>
            <w:rPr>
              <w:rFonts w:eastAsiaTheme="minorEastAsia"/>
              <w:noProof/>
              <w:lang w:eastAsia="ru-RU"/>
            </w:rPr>
          </w:pPr>
          <w:hyperlink w:anchor="_Toc457898896" w:history="1">
            <w:r w:rsidR="00CA527C" w:rsidRPr="004E64AD">
              <w:rPr>
                <w:rStyle w:val="ae"/>
                <w:noProof/>
                <w:color w:val="auto"/>
              </w:rPr>
              <w:t>2.1. ОБЩИЕ ПРАВИЛА И СПОСОБЫ ДЛЯ НАПРАВЛЕНИЯ ЗАЯВОК</w:t>
            </w:r>
            <w:r w:rsidR="00CA527C" w:rsidRPr="004E64AD">
              <w:rPr>
                <w:noProof/>
                <w:webHidden/>
              </w:rPr>
              <w:tab/>
            </w:r>
            <w:r w:rsidR="00AA0E22" w:rsidRPr="004E64AD">
              <w:rPr>
                <w:noProof/>
                <w:webHidden/>
                <w:lang w:val="en-US"/>
              </w:rPr>
              <w:t>18</w:t>
            </w:r>
          </w:hyperlink>
        </w:p>
        <w:p w:rsidR="00CA527C" w:rsidRPr="004E64AD" w:rsidRDefault="00B13A47" w:rsidP="00B2527C">
          <w:pPr>
            <w:pStyle w:val="23"/>
            <w:rPr>
              <w:rFonts w:eastAsiaTheme="minorEastAsia"/>
              <w:noProof/>
              <w:lang w:eastAsia="ru-RU"/>
            </w:rPr>
          </w:pPr>
          <w:hyperlink w:anchor="_Toc457898897" w:history="1">
            <w:r w:rsidR="00CA527C" w:rsidRPr="004E64AD">
              <w:rPr>
                <w:rStyle w:val="ae"/>
                <w:noProof/>
                <w:color w:val="auto"/>
              </w:rPr>
              <w:t xml:space="preserve">2.2. ПРАВИЛА НАПРАВЛЕНИЯ ЗАЯВОК ПУТЕМ ПРЕДОСТАВЛЕНИЯ ПОДЛИННЫХ ДОКУМЕНТОВ, С ИСПОЛЬЗОВАНИЕМ ЭЛЕКТРОННОЙ ПОЧТЫ И СИСТЕМ </w:t>
            </w:r>
            <w:r w:rsidR="00CA527C" w:rsidRPr="004E64AD">
              <w:rPr>
                <w:rStyle w:val="ae"/>
                <w:noProof/>
                <w:color w:val="auto"/>
                <w:lang w:val="en-US"/>
              </w:rPr>
              <w:t>BLOOMBERG</w:t>
            </w:r>
            <w:r w:rsidR="00CA527C" w:rsidRPr="004E64AD">
              <w:rPr>
                <w:rStyle w:val="ae"/>
                <w:noProof/>
                <w:color w:val="auto"/>
              </w:rPr>
              <w:t>/«</w:t>
            </w:r>
            <w:r w:rsidR="00CA527C" w:rsidRPr="004E64AD">
              <w:rPr>
                <w:rStyle w:val="ae"/>
                <w:noProof/>
                <w:color w:val="auto"/>
                <w:lang w:val="en-US"/>
              </w:rPr>
              <w:t>S</w:t>
            </w:r>
            <w:r w:rsidR="00CA527C" w:rsidRPr="004E64AD">
              <w:rPr>
                <w:rStyle w:val="ae"/>
                <w:noProof/>
                <w:color w:val="auto"/>
              </w:rPr>
              <w:t>.</w:t>
            </w:r>
            <w:r w:rsidR="00CA527C" w:rsidRPr="004E64AD">
              <w:rPr>
                <w:rStyle w:val="ae"/>
                <w:noProof/>
                <w:color w:val="auto"/>
                <w:lang w:val="en-US"/>
              </w:rPr>
              <w:t>W</w:t>
            </w:r>
            <w:r w:rsidR="00CA527C" w:rsidRPr="004E64AD">
              <w:rPr>
                <w:rStyle w:val="ae"/>
                <w:noProof/>
                <w:color w:val="auto"/>
              </w:rPr>
              <w:t>.</w:t>
            </w:r>
            <w:r w:rsidR="00CA527C" w:rsidRPr="004E64AD">
              <w:rPr>
                <w:rStyle w:val="ae"/>
                <w:noProof/>
                <w:color w:val="auto"/>
                <w:lang w:val="en-US"/>
              </w:rPr>
              <w:t>I</w:t>
            </w:r>
            <w:r w:rsidR="00CA527C" w:rsidRPr="004E64AD">
              <w:rPr>
                <w:rStyle w:val="ae"/>
                <w:noProof/>
                <w:color w:val="auto"/>
              </w:rPr>
              <w:t>.</w:t>
            </w:r>
            <w:r w:rsidR="00CA527C" w:rsidRPr="004E64AD">
              <w:rPr>
                <w:rStyle w:val="ae"/>
                <w:noProof/>
                <w:color w:val="auto"/>
                <w:lang w:val="en-US"/>
              </w:rPr>
              <w:t>F</w:t>
            </w:r>
            <w:r w:rsidR="00CA527C" w:rsidRPr="004E64AD">
              <w:rPr>
                <w:rStyle w:val="ae"/>
                <w:noProof/>
                <w:color w:val="auto"/>
              </w:rPr>
              <w:t>.</w:t>
            </w:r>
            <w:r w:rsidR="00CA527C" w:rsidRPr="004E64AD">
              <w:rPr>
                <w:rStyle w:val="ae"/>
                <w:noProof/>
                <w:color w:val="auto"/>
                <w:lang w:val="en-US"/>
              </w:rPr>
              <w:t>T</w:t>
            </w:r>
            <w:r w:rsidR="00CA527C" w:rsidRPr="004E64AD">
              <w:rPr>
                <w:rStyle w:val="ae"/>
                <w:noProof/>
                <w:color w:val="auto"/>
              </w:rPr>
              <w:t>.»</w:t>
            </w:r>
            <w:r w:rsidR="00CA527C" w:rsidRPr="004E64AD">
              <w:rPr>
                <w:noProof/>
                <w:webHidden/>
              </w:rPr>
              <w:tab/>
            </w:r>
            <w:r w:rsidR="00AA0E22" w:rsidRPr="004E64AD">
              <w:rPr>
                <w:noProof/>
                <w:webHidden/>
                <w:lang w:val="en-US"/>
              </w:rPr>
              <w:t>20</w:t>
            </w:r>
          </w:hyperlink>
        </w:p>
        <w:p w:rsidR="00CA527C" w:rsidRPr="004E64AD" w:rsidRDefault="00B13A47" w:rsidP="00B2527C">
          <w:pPr>
            <w:pStyle w:val="23"/>
            <w:rPr>
              <w:rFonts w:eastAsiaTheme="minorEastAsia"/>
              <w:noProof/>
              <w:lang w:eastAsia="ru-RU"/>
            </w:rPr>
          </w:pPr>
          <w:hyperlink w:anchor="_Toc457898898" w:history="1">
            <w:r w:rsidR="00CA527C" w:rsidRPr="004E64AD">
              <w:rPr>
                <w:rStyle w:val="ae"/>
                <w:noProof/>
                <w:color w:val="auto"/>
              </w:rPr>
              <w:t>2.3. ПРАВИЛА НАПРАВЛЕНИЯ ЗАЯВОК ПОСРЕДСТВОМ ТЕЛЕФОННОЙ СВЯЗИ</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_Toc457898898 \h </w:instrText>
            </w:r>
            <w:r w:rsidR="00CA527C" w:rsidRPr="004E64AD">
              <w:rPr>
                <w:noProof/>
                <w:webHidden/>
              </w:rPr>
            </w:r>
            <w:r w:rsidR="00CA527C" w:rsidRPr="004E64AD">
              <w:rPr>
                <w:noProof/>
                <w:webHidden/>
              </w:rPr>
              <w:fldChar w:fldCharType="separate"/>
            </w:r>
            <w:r w:rsidR="00FB4892" w:rsidRPr="004E64AD">
              <w:rPr>
                <w:noProof/>
                <w:webHidden/>
              </w:rPr>
              <w:t>2</w:t>
            </w:r>
            <w:r w:rsidR="00AA0E22" w:rsidRPr="004E64AD">
              <w:rPr>
                <w:noProof/>
                <w:webHidden/>
                <w:lang w:val="en-US"/>
              </w:rPr>
              <w:t>1</w:t>
            </w:r>
            <w:r w:rsidR="00CA527C" w:rsidRPr="004E64AD">
              <w:rPr>
                <w:noProof/>
                <w:webHidden/>
              </w:rPr>
              <w:fldChar w:fldCharType="end"/>
            </w:r>
          </w:hyperlink>
        </w:p>
        <w:p w:rsidR="00CA527C" w:rsidRPr="004E64AD" w:rsidRDefault="00B13A47" w:rsidP="00B2527C">
          <w:pPr>
            <w:pStyle w:val="23"/>
            <w:rPr>
              <w:rFonts w:eastAsiaTheme="minorEastAsia"/>
              <w:noProof/>
              <w:lang w:eastAsia="ru-RU"/>
            </w:rPr>
          </w:pPr>
          <w:hyperlink w:anchor="_Toc457898899" w:history="1">
            <w:r w:rsidR="00CA527C" w:rsidRPr="004E64AD">
              <w:rPr>
                <w:rStyle w:val="ae"/>
                <w:noProof/>
                <w:color w:val="auto"/>
              </w:rPr>
              <w:t>2.4. ПРАВИЛА НАПРАВЛЕНИЯ ЗАЯВОК С ИСПОЛЬЗОВАНИЕМ СИСТЕМ УДАЛЕННОГО ДОСТУПА</w:t>
            </w:r>
            <w:r w:rsidR="00CA527C" w:rsidRPr="004E64AD">
              <w:rPr>
                <w:noProof/>
                <w:webHidden/>
              </w:rPr>
              <w:tab/>
            </w:r>
            <w:r w:rsidR="00AA0E22" w:rsidRPr="004E64AD">
              <w:rPr>
                <w:noProof/>
                <w:webHidden/>
                <w:lang w:val="en-US"/>
              </w:rPr>
              <w:t>22</w:t>
            </w:r>
          </w:hyperlink>
        </w:p>
        <w:p w:rsidR="00CA527C" w:rsidRPr="004E64AD" w:rsidRDefault="00B13A47" w:rsidP="00B2527C">
          <w:pPr>
            <w:pStyle w:val="23"/>
            <w:rPr>
              <w:rFonts w:eastAsiaTheme="minorEastAsia"/>
              <w:noProof/>
              <w:lang w:eastAsia="ru-RU"/>
            </w:rPr>
          </w:pPr>
          <w:hyperlink w:anchor="_Toc457898900" w:history="1">
            <w:r w:rsidR="00CA527C" w:rsidRPr="004E64AD">
              <w:rPr>
                <w:rStyle w:val="ae"/>
                <w:noProof/>
                <w:color w:val="auto"/>
              </w:rPr>
              <w:t>2.5. ПРАВИЛА ОБМЕНА СООБЩЕНИЯМИ</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_Toc457898900 \h </w:instrText>
            </w:r>
            <w:r w:rsidR="00CA527C" w:rsidRPr="004E64AD">
              <w:rPr>
                <w:noProof/>
                <w:webHidden/>
              </w:rPr>
            </w:r>
            <w:r w:rsidR="00CA527C" w:rsidRPr="004E64AD">
              <w:rPr>
                <w:noProof/>
                <w:webHidden/>
              </w:rPr>
              <w:fldChar w:fldCharType="separate"/>
            </w:r>
            <w:r w:rsidR="00FB4892" w:rsidRPr="004E64AD">
              <w:rPr>
                <w:noProof/>
                <w:webHidden/>
              </w:rPr>
              <w:t>2</w:t>
            </w:r>
            <w:r w:rsidR="00AA0E22" w:rsidRPr="004E64AD">
              <w:rPr>
                <w:noProof/>
                <w:webHidden/>
                <w:lang w:val="en-US"/>
              </w:rPr>
              <w:t>2</w:t>
            </w:r>
            <w:r w:rsidR="00CA527C" w:rsidRPr="004E64AD">
              <w:rPr>
                <w:noProof/>
                <w:webHidden/>
              </w:rPr>
              <w:fldChar w:fldCharType="end"/>
            </w:r>
          </w:hyperlink>
        </w:p>
        <w:p w:rsidR="00CA527C" w:rsidRPr="004E64AD" w:rsidRDefault="00B13A47" w:rsidP="0023631A">
          <w:pPr>
            <w:pStyle w:val="11"/>
            <w:rPr>
              <w:rFonts w:ascii="Arial" w:eastAsiaTheme="minorEastAsia" w:hAnsi="Arial" w:cs="Arial"/>
              <w:noProof/>
              <w:lang w:eastAsia="ru-RU"/>
            </w:rPr>
          </w:pPr>
          <w:hyperlink w:anchor="_Toc457898901" w:history="1">
            <w:r w:rsidR="00CA527C" w:rsidRPr="004E64AD">
              <w:rPr>
                <w:rStyle w:val="ae"/>
                <w:rFonts w:ascii="Arial" w:hAnsi="Arial" w:cs="Arial"/>
                <w:b/>
                <w:noProof/>
                <w:color w:val="auto"/>
              </w:rPr>
              <w:t>РАЗДЕЛ 3. НЕТОРГОВЫЕ ОПЕРАЦИИ</w:t>
            </w:r>
            <w:r w:rsidR="00CA527C" w:rsidRPr="004E64AD">
              <w:rPr>
                <w:rFonts w:ascii="Arial" w:hAnsi="Arial" w:cs="Arial"/>
                <w:noProof/>
                <w:webHidden/>
              </w:rPr>
              <w:tab/>
            </w:r>
            <w:r w:rsidR="00CA527C" w:rsidRPr="004E64AD">
              <w:rPr>
                <w:rFonts w:ascii="Arial" w:hAnsi="Arial" w:cs="Arial"/>
                <w:noProof/>
                <w:webHidden/>
              </w:rPr>
              <w:fldChar w:fldCharType="begin"/>
            </w:r>
            <w:r w:rsidR="00CA527C" w:rsidRPr="004E64AD">
              <w:rPr>
                <w:rFonts w:ascii="Arial" w:hAnsi="Arial" w:cs="Arial"/>
                <w:noProof/>
                <w:webHidden/>
              </w:rPr>
              <w:instrText xml:space="preserve"> PAGEREF _Toc457898901 \h </w:instrText>
            </w:r>
            <w:r w:rsidR="00CA527C" w:rsidRPr="004E64AD">
              <w:rPr>
                <w:rFonts w:ascii="Arial" w:hAnsi="Arial" w:cs="Arial"/>
                <w:noProof/>
                <w:webHidden/>
              </w:rPr>
            </w:r>
            <w:r w:rsidR="00CA527C" w:rsidRPr="004E64AD">
              <w:rPr>
                <w:rFonts w:ascii="Arial" w:hAnsi="Arial" w:cs="Arial"/>
                <w:noProof/>
                <w:webHidden/>
              </w:rPr>
              <w:fldChar w:fldCharType="separate"/>
            </w:r>
            <w:r w:rsidR="00FB4892" w:rsidRPr="004E64AD">
              <w:rPr>
                <w:rFonts w:ascii="Arial" w:hAnsi="Arial" w:cs="Arial"/>
                <w:noProof/>
                <w:webHidden/>
              </w:rPr>
              <w:t>2</w:t>
            </w:r>
            <w:r w:rsidR="00AA0E22" w:rsidRPr="004E64AD">
              <w:rPr>
                <w:rFonts w:ascii="Arial" w:hAnsi="Arial" w:cs="Arial"/>
                <w:noProof/>
                <w:webHidden/>
                <w:lang w:val="en-US"/>
              </w:rPr>
              <w:t>3</w:t>
            </w:r>
            <w:r w:rsidR="00CA527C" w:rsidRPr="004E64AD">
              <w:rPr>
                <w:rFonts w:ascii="Arial" w:hAnsi="Arial" w:cs="Arial"/>
                <w:noProof/>
                <w:webHidden/>
              </w:rPr>
              <w:fldChar w:fldCharType="end"/>
            </w:r>
          </w:hyperlink>
        </w:p>
        <w:p w:rsidR="00CA527C" w:rsidRPr="004E64AD" w:rsidRDefault="00B13A47" w:rsidP="00B2527C">
          <w:pPr>
            <w:pStyle w:val="23"/>
            <w:rPr>
              <w:rFonts w:eastAsiaTheme="minorEastAsia"/>
              <w:noProof/>
              <w:lang w:eastAsia="ru-RU"/>
            </w:rPr>
          </w:pPr>
          <w:hyperlink w:anchor="_Toc457898902" w:history="1">
            <w:r w:rsidR="00CA527C" w:rsidRPr="004E64AD">
              <w:rPr>
                <w:rStyle w:val="ae"/>
                <w:noProof/>
                <w:color w:val="auto"/>
              </w:rPr>
              <w:t>3.1. ВИДЫ НЕТОРГОВЫХ ОПЕРАЦИЙ</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_Toc457898902 \h </w:instrText>
            </w:r>
            <w:r w:rsidR="00CA527C" w:rsidRPr="004E64AD">
              <w:rPr>
                <w:noProof/>
                <w:webHidden/>
              </w:rPr>
            </w:r>
            <w:r w:rsidR="00CA527C" w:rsidRPr="004E64AD">
              <w:rPr>
                <w:noProof/>
                <w:webHidden/>
              </w:rPr>
              <w:fldChar w:fldCharType="separate"/>
            </w:r>
            <w:r w:rsidR="00FB4892" w:rsidRPr="004E64AD">
              <w:rPr>
                <w:noProof/>
                <w:webHidden/>
              </w:rPr>
              <w:t>2</w:t>
            </w:r>
            <w:r w:rsidR="00AA0E22" w:rsidRPr="004E64AD">
              <w:rPr>
                <w:noProof/>
                <w:webHidden/>
                <w:lang w:val="en-US"/>
              </w:rPr>
              <w:t>3</w:t>
            </w:r>
            <w:r w:rsidR="00CA527C" w:rsidRPr="004E64AD">
              <w:rPr>
                <w:noProof/>
                <w:webHidden/>
              </w:rPr>
              <w:fldChar w:fldCharType="end"/>
            </w:r>
          </w:hyperlink>
        </w:p>
        <w:p w:rsidR="00CA527C" w:rsidRPr="004E64AD" w:rsidRDefault="00B13A47" w:rsidP="00B2527C">
          <w:pPr>
            <w:pStyle w:val="23"/>
            <w:rPr>
              <w:rFonts w:eastAsiaTheme="minorEastAsia"/>
              <w:noProof/>
              <w:lang w:eastAsia="ru-RU"/>
            </w:rPr>
          </w:pPr>
          <w:hyperlink w:anchor="_Toc457898903" w:history="1">
            <w:r w:rsidR="00CA527C" w:rsidRPr="004E64AD">
              <w:rPr>
                <w:rStyle w:val="ae"/>
                <w:noProof/>
                <w:color w:val="auto"/>
              </w:rPr>
              <w:t>3.2. РЕГИСТРАЦИЯ ИНВЕСТОРА В ТОРГОВОЙ СИСТЕМЕ</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_Toc457898903 \h </w:instrText>
            </w:r>
            <w:r w:rsidR="00CA527C" w:rsidRPr="004E64AD">
              <w:rPr>
                <w:noProof/>
                <w:webHidden/>
              </w:rPr>
            </w:r>
            <w:r w:rsidR="00CA527C" w:rsidRPr="004E64AD">
              <w:rPr>
                <w:noProof/>
                <w:webHidden/>
              </w:rPr>
              <w:fldChar w:fldCharType="separate"/>
            </w:r>
            <w:r w:rsidR="00FB4892" w:rsidRPr="004E64AD">
              <w:rPr>
                <w:noProof/>
                <w:webHidden/>
              </w:rPr>
              <w:t>2</w:t>
            </w:r>
            <w:r w:rsidR="00AA0E22" w:rsidRPr="004E64AD">
              <w:rPr>
                <w:noProof/>
                <w:webHidden/>
                <w:lang w:val="en-US"/>
              </w:rPr>
              <w:t>3</w:t>
            </w:r>
            <w:r w:rsidR="00CA527C" w:rsidRPr="004E64AD">
              <w:rPr>
                <w:noProof/>
                <w:webHidden/>
              </w:rPr>
              <w:fldChar w:fldCharType="end"/>
            </w:r>
          </w:hyperlink>
        </w:p>
        <w:p w:rsidR="00CA527C" w:rsidRPr="004E64AD" w:rsidRDefault="00B13A47" w:rsidP="00B2527C">
          <w:pPr>
            <w:pStyle w:val="23"/>
            <w:rPr>
              <w:rFonts w:eastAsiaTheme="minorEastAsia"/>
              <w:noProof/>
              <w:lang w:eastAsia="ru-RU"/>
            </w:rPr>
          </w:pPr>
          <w:hyperlink w:anchor="_Toc457898904" w:history="1">
            <w:r w:rsidR="00CA527C" w:rsidRPr="004E64AD">
              <w:rPr>
                <w:rStyle w:val="ae"/>
                <w:noProof/>
                <w:color w:val="auto"/>
              </w:rPr>
              <w:t>3.3. ЗАЧИСЛЕНИЕ ДЕНЕЖНЫХ СРЕДСТВ НА БРОКЕРСКИЙ СЧЕТ</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_Toc457898904 \h </w:instrText>
            </w:r>
            <w:r w:rsidR="00CA527C" w:rsidRPr="004E64AD">
              <w:rPr>
                <w:noProof/>
                <w:webHidden/>
              </w:rPr>
            </w:r>
            <w:r w:rsidR="00CA527C" w:rsidRPr="004E64AD">
              <w:rPr>
                <w:noProof/>
                <w:webHidden/>
              </w:rPr>
              <w:fldChar w:fldCharType="separate"/>
            </w:r>
            <w:r w:rsidR="00FB4892" w:rsidRPr="004E64AD">
              <w:rPr>
                <w:noProof/>
                <w:webHidden/>
              </w:rPr>
              <w:t>2</w:t>
            </w:r>
            <w:r w:rsidR="00AA0E22" w:rsidRPr="004E64AD">
              <w:rPr>
                <w:noProof/>
                <w:webHidden/>
                <w:lang w:val="en-US"/>
              </w:rPr>
              <w:t>4</w:t>
            </w:r>
            <w:r w:rsidR="00CA527C" w:rsidRPr="004E64AD">
              <w:rPr>
                <w:noProof/>
                <w:webHidden/>
              </w:rPr>
              <w:fldChar w:fldCharType="end"/>
            </w:r>
          </w:hyperlink>
        </w:p>
        <w:p w:rsidR="00CA527C" w:rsidRPr="004E64AD" w:rsidRDefault="00B13A47" w:rsidP="00B2527C">
          <w:pPr>
            <w:pStyle w:val="23"/>
            <w:rPr>
              <w:rFonts w:eastAsiaTheme="minorEastAsia"/>
              <w:noProof/>
              <w:lang w:eastAsia="ru-RU"/>
            </w:rPr>
          </w:pPr>
          <w:hyperlink w:anchor="_Toc457898905" w:history="1">
            <w:r w:rsidR="00CA527C" w:rsidRPr="004E64AD">
              <w:rPr>
                <w:rStyle w:val="ae"/>
                <w:noProof/>
                <w:color w:val="auto"/>
              </w:rPr>
              <w:t>3.4. ОТЗЫВ (ВОЗВРАТ) ДЕНЕЖНЫХ СРЕДСТВ С БРОКЕРСКОГО СЧЕТА</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_Toc457898905 \h </w:instrText>
            </w:r>
            <w:r w:rsidR="00CA527C" w:rsidRPr="004E64AD">
              <w:rPr>
                <w:noProof/>
                <w:webHidden/>
              </w:rPr>
            </w:r>
            <w:r w:rsidR="00CA527C" w:rsidRPr="004E64AD">
              <w:rPr>
                <w:noProof/>
                <w:webHidden/>
              </w:rPr>
              <w:fldChar w:fldCharType="separate"/>
            </w:r>
            <w:r w:rsidR="00FB4892" w:rsidRPr="004E64AD">
              <w:rPr>
                <w:noProof/>
                <w:webHidden/>
              </w:rPr>
              <w:t>2</w:t>
            </w:r>
            <w:r w:rsidR="00AA0E22" w:rsidRPr="004E64AD">
              <w:rPr>
                <w:noProof/>
                <w:webHidden/>
                <w:lang w:val="en-US"/>
              </w:rPr>
              <w:t>4</w:t>
            </w:r>
            <w:r w:rsidR="00CA527C" w:rsidRPr="004E64AD">
              <w:rPr>
                <w:noProof/>
                <w:webHidden/>
              </w:rPr>
              <w:fldChar w:fldCharType="end"/>
            </w:r>
          </w:hyperlink>
        </w:p>
        <w:p w:rsidR="00CA527C" w:rsidRPr="004E64AD" w:rsidRDefault="00B13A47" w:rsidP="00B2527C">
          <w:pPr>
            <w:pStyle w:val="23"/>
            <w:rPr>
              <w:rFonts w:eastAsiaTheme="minorEastAsia"/>
              <w:noProof/>
              <w:lang w:eastAsia="ru-RU"/>
            </w:rPr>
          </w:pPr>
          <w:hyperlink w:anchor="_Toc457898906" w:history="1">
            <w:r w:rsidR="00CA527C" w:rsidRPr="004E64AD">
              <w:rPr>
                <w:rStyle w:val="ae"/>
                <w:noProof/>
                <w:color w:val="auto"/>
              </w:rPr>
              <w:t>3.5. ДЕПОЗИТАРНЫЕ ОПЕРАЦИИ</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_Toc457898906 \h </w:instrText>
            </w:r>
            <w:r w:rsidR="00CA527C" w:rsidRPr="004E64AD">
              <w:rPr>
                <w:noProof/>
                <w:webHidden/>
              </w:rPr>
            </w:r>
            <w:r w:rsidR="00CA527C" w:rsidRPr="004E64AD">
              <w:rPr>
                <w:noProof/>
                <w:webHidden/>
              </w:rPr>
              <w:fldChar w:fldCharType="separate"/>
            </w:r>
            <w:r w:rsidR="00FB4892" w:rsidRPr="004E64AD">
              <w:rPr>
                <w:noProof/>
                <w:webHidden/>
              </w:rPr>
              <w:t>2</w:t>
            </w:r>
            <w:r w:rsidR="00AA0E22" w:rsidRPr="004E64AD">
              <w:rPr>
                <w:noProof/>
                <w:webHidden/>
                <w:lang w:val="en-US"/>
              </w:rPr>
              <w:t>4</w:t>
            </w:r>
            <w:r w:rsidR="00CA527C" w:rsidRPr="004E64AD">
              <w:rPr>
                <w:noProof/>
                <w:webHidden/>
              </w:rPr>
              <w:fldChar w:fldCharType="end"/>
            </w:r>
          </w:hyperlink>
        </w:p>
        <w:p w:rsidR="00CA527C" w:rsidRPr="004E64AD" w:rsidRDefault="00B13A47" w:rsidP="0023631A">
          <w:pPr>
            <w:pStyle w:val="11"/>
            <w:rPr>
              <w:rFonts w:ascii="Arial" w:eastAsiaTheme="minorEastAsia" w:hAnsi="Arial" w:cs="Arial"/>
              <w:noProof/>
              <w:lang w:eastAsia="ru-RU"/>
            </w:rPr>
          </w:pPr>
          <w:hyperlink w:anchor="_Toc457898907" w:history="1">
            <w:r w:rsidR="00CA527C" w:rsidRPr="004E64AD">
              <w:rPr>
                <w:rStyle w:val="ae"/>
                <w:rFonts w:ascii="Arial" w:hAnsi="Arial" w:cs="Arial"/>
                <w:b/>
                <w:noProof/>
                <w:color w:val="auto"/>
              </w:rPr>
              <w:t>РАЗДЕЛ 4. ТОРГОВЫЕ ОПЕРАЦИИ</w:t>
            </w:r>
            <w:r w:rsidR="00CA527C" w:rsidRPr="004E64AD">
              <w:rPr>
                <w:rFonts w:ascii="Arial" w:hAnsi="Arial" w:cs="Arial"/>
                <w:noProof/>
                <w:webHidden/>
              </w:rPr>
              <w:tab/>
            </w:r>
            <w:r w:rsidR="00CA527C" w:rsidRPr="004E64AD">
              <w:rPr>
                <w:rFonts w:ascii="Arial" w:hAnsi="Arial" w:cs="Arial"/>
                <w:noProof/>
                <w:webHidden/>
              </w:rPr>
              <w:fldChar w:fldCharType="begin"/>
            </w:r>
            <w:r w:rsidR="00CA527C" w:rsidRPr="004E64AD">
              <w:rPr>
                <w:rFonts w:ascii="Arial" w:hAnsi="Arial" w:cs="Arial"/>
                <w:noProof/>
                <w:webHidden/>
              </w:rPr>
              <w:instrText xml:space="preserve"> PAGEREF _Toc457898907 \h </w:instrText>
            </w:r>
            <w:r w:rsidR="00CA527C" w:rsidRPr="004E64AD">
              <w:rPr>
                <w:rFonts w:ascii="Arial" w:hAnsi="Arial" w:cs="Arial"/>
                <w:noProof/>
                <w:webHidden/>
              </w:rPr>
            </w:r>
            <w:r w:rsidR="00CA527C" w:rsidRPr="004E64AD">
              <w:rPr>
                <w:rFonts w:ascii="Arial" w:hAnsi="Arial" w:cs="Arial"/>
                <w:noProof/>
                <w:webHidden/>
              </w:rPr>
              <w:fldChar w:fldCharType="separate"/>
            </w:r>
            <w:r w:rsidR="00FB4892" w:rsidRPr="004E64AD">
              <w:rPr>
                <w:rFonts w:ascii="Arial" w:hAnsi="Arial" w:cs="Arial"/>
                <w:noProof/>
                <w:webHidden/>
              </w:rPr>
              <w:t>2</w:t>
            </w:r>
            <w:r w:rsidR="00AA0E22" w:rsidRPr="004E64AD">
              <w:rPr>
                <w:rFonts w:ascii="Arial" w:hAnsi="Arial" w:cs="Arial"/>
                <w:noProof/>
                <w:webHidden/>
                <w:lang w:val="en-US"/>
              </w:rPr>
              <w:t>5</w:t>
            </w:r>
            <w:r w:rsidR="00CA527C" w:rsidRPr="004E64AD">
              <w:rPr>
                <w:rFonts w:ascii="Arial" w:hAnsi="Arial" w:cs="Arial"/>
                <w:noProof/>
                <w:webHidden/>
              </w:rPr>
              <w:fldChar w:fldCharType="end"/>
            </w:r>
          </w:hyperlink>
        </w:p>
        <w:p w:rsidR="00CA527C" w:rsidRPr="004E64AD" w:rsidRDefault="00B13A47" w:rsidP="00B2527C">
          <w:pPr>
            <w:pStyle w:val="23"/>
            <w:rPr>
              <w:rFonts w:eastAsiaTheme="minorEastAsia"/>
              <w:noProof/>
              <w:lang w:eastAsia="ru-RU"/>
            </w:rPr>
          </w:pPr>
          <w:hyperlink w:anchor="_Toc457898908" w:history="1">
            <w:r w:rsidR="00CA527C" w:rsidRPr="004E64AD">
              <w:rPr>
                <w:rStyle w:val="ae"/>
                <w:noProof/>
                <w:color w:val="auto"/>
              </w:rPr>
              <w:t>4.1. ОБЩИЕ УСЛОВИЯ И ПОРЯДОК СОВЕРШЕНИЯ СДЕЛОК</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_Toc457898908 \h </w:instrText>
            </w:r>
            <w:r w:rsidR="00CA527C" w:rsidRPr="004E64AD">
              <w:rPr>
                <w:noProof/>
                <w:webHidden/>
              </w:rPr>
            </w:r>
            <w:r w:rsidR="00CA527C" w:rsidRPr="004E64AD">
              <w:rPr>
                <w:noProof/>
                <w:webHidden/>
              </w:rPr>
              <w:fldChar w:fldCharType="separate"/>
            </w:r>
            <w:r w:rsidR="00FB4892" w:rsidRPr="004E64AD">
              <w:rPr>
                <w:noProof/>
                <w:webHidden/>
              </w:rPr>
              <w:t>2</w:t>
            </w:r>
            <w:r w:rsidR="00AA0E22" w:rsidRPr="004E64AD">
              <w:rPr>
                <w:noProof/>
                <w:webHidden/>
                <w:lang w:val="en-US"/>
              </w:rPr>
              <w:t>5</w:t>
            </w:r>
            <w:r w:rsidR="00CA527C" w:rsidRPr="004E64AD">
              <w:rPr>
                <w:noProof/>
                <w:webHidden/>
              </w:rPr>
              <w:fldChar w:fldCharType="end"/>
            </w:r>
          </w:hyperlink>
        </w:p>
        <w:p w:rsidR="00CA527C" w:rsidRPr="004E64AD" w:rsidRDefault="00B13A47" w:rsidP="00B2527C">
          <w:pPr>
            <w:pStyle w:val="23"/>
            <w:rPr>
              <w:rFonts w:eastAsiaTheme="minorEastAsia"/>
              <w:noProof/>
              <w:lang w:eastAsia="ru-RU"/>
            </w:rPr>
          </w:pPr>
          <w:hyperlink w:anchor="_Toc457898909" w:history="1">
            <w:r w:rsidR="00CA527C" w:rsidRPr="004E64AD">
              <w:rPr>
                <w:rStyle w:val="ae"/>
                <w:noProof/>
                <w:color w:val="auto"/>
              </w:rPr>
              <w:t>4.2. РЕЗЕРВИРОВАНИЕ ДЕНЕЖНЫХ СРЕДСТВ</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_Toc457898909 \h </w:instrText>
            </w:r>
            <w:r w:rsidR="00CA527C" w:rsidRPr="004E64AD">
              <w:rPr>
                <w:noProof/>
                <w:webHidden/>
              </w:rPr>
            </w:r>
            <w:r w:rsidR="00CA527C" w:rsidRPr="004E64AD">
              <w:rPr>
                <w:noProof/>
                <w:webHidden/>
              </w:rPr>
              <w:fldChar w:fldCharType="separate"/>
            </w:r>
            <w:r w:rsidR="00FB4892" w:rsidRPr="004E64AD">
              <w:rPr>
                <w:noProof/>
                <w:webHidden/>
              </w:rPr>
              <w:t>2</w:t>
            </w:r>
            <w:r w:rsidR="00AA0E22" w:rsidRPr="004E64AD">
              <w:rPr>
                <w:noProof/>
                <w:webHidden/>
                <w:lang w:val="en-US"/>
              </w:rPr>
              <w:t>5</w:t>
            </w:r>
            <w:r w:rsidR="00CA527C" w:rsidRPr="004E64AD">
              <w:rPr>
                <w:noProof/>
                <w:webHidden/>
              </w:rPr>
              <w:fldChar w:fldCharType="end"/>
            </w:r>
          </w:hyperlink>
        </w:p>
        <w:p w:rsidR="00CA527C" w:rsidRPr="004E64AD" w:rsidRDefault="00B13A47" w:rsidP="00B2527C">
          <w:pPr>
            <w:pStyle w:val="23"/>
            <w:rPr>
              <w:rFonts w:eastAsiaTheme="minorEastAsia"/>
              <w:noProof/>
              <w:lang w:eastAsia="ru-RU"/>
            </w:rPr>
          </w:pPr>
          <w:hyperlink w:anchor="_Toc457898910" w:history="1">
            <w:r w:rsidR="00CA527C" w:rsidRPr="004E64AD">
              <w:rPr>
                <w:rStyle w:val="ae"/>
                <w:noProof/>
                <w:color w:val="auto"/>
              </w:rPr>
              <w:t>4.3. ПЕРЕРАСПРЕДЕЛЕНИЕ ДЕНЕЖНЫХ СРЕДСТВ МЕЖДУ ТОРГОВЫМИ СИСТЕМАМИ И ВНЕБИРЖЕВЫМ РЫНКОМ</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_Toc457898910 \h </w:instrText>
            </w:r>
            <w:r w:rsidR="00CA527C" w:rsidRPr="004E64AD">
              <w:rPr>
                <w:noProof/>
                <w:webHidden/>
              </w:rPr>
            </w:r>
            <w:r w:rsidR="00CA527C" w:rsidRPr="004E64AD">
              <w:rPr>
                <w:noProof/>
                <w:webHidden/>
              </w:rPr>
              <w:fldChar w:fldCharType="separate"/>
            </w:r>
            <w:r w:rsidR="00FB4892" w:rsidRPr="004E64AD">
              <w:rPr>
                <w:noProof/>
                <w:webHidden/>
              </w:rPr>
              <w:t>2</w:t>
            </w:r>
            <w:r w:rsidR="00AA0E22" w:rsidRPr="004E64AD">
              <w:rPr>
                <w:noProof/>
                <w:webHidden/>
                <w:lang w:val="en-US"/>
              </w:rPr>
              <w:t>6</w:t>
            </w:r>
            <w:r w:rsidR="00CA527C" w:rsidRPr="004E64AD">
              <w:rPr>
                <w:noProof/>
                <w:webHidden/>
              </w:rPr>
              <w:fldChar w:fldCharType="end"/>
            </w:r>
          </w:hyperlink>
        </w:p>
        <w:p w:rsidR="00CA527C" w:rsidRPr="004E64AD" w:rsidRDefault="00B13A47" w:rsidP="00B2527C">
          <w:pPr>
            <w:pStyle w:val="23"/>
            <w:rPr>
              <w:rFonts w:eastAsiaTheme="minorEastAsia"/>
              <w:noProof/>
              <w:lang w:eastAsia="ru-RU"/>
            </w:rPr>
          </w:pPr>
          <w:hyperlink w:anchor="_Toc457898911" w:history="1">
            <w:r w:rsidR="00CA527C" w:rsidRPr="004E64AD">
              <w:rPr>
                <w:rStyle w:val="ae"/>
                <w:noProof/>
                <w:color w:val="auto"/>
              </w:rPr>
              <w:t>4.4. РЕЗЕРВИРОВАНИЕ ЦЕННЫХ БУМАГ</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_Toc457898911 \h </w:instrText>
            </w:r>
            <w:r w:rsidR="00CA527C" w:rsidRPr="004E64AD">
              <w:rPr>
                <w:noProof/>
                <w:webHidden/>
              </w:rPr>
            </w:r>
            <w:r w:rsidR="00CA527C" w:rsidRPr="004E64AD">
              <w:rPr>
                <w:noProof/>
                <w:webHidden/>
              </w:rPr>
              <w:fldChar w:fldCharType="separate"/>
            </w:r>
            <w:r w:rsidR="00FB4892" w:rsidRPr="004E64AD">
              <w:rPr>
                <w:noProof/>
                <w:webHidden/>
              </w:rPr>
              <w:t>2</w:t>
            </w:r>
            <w:r w:rsidR="00AA0E22" w:rsidRPr="004E64AD">
              <w:rPr>
                <w:noProof/>
                <w:webHidden/>
                <w:lang w:val="en-US"/>
              </w:rPr>
              <w:t>6</w:t>
            </w:r>
            <w:r w:rsidR="00CA527C" w:rsidRPr="004E64AD">
              <w:rPr>
                <w:noProof/>
                <w:webHidden/>
              </w:rPr>
              <w:fldChar w:fldCharType="end"/>
            </w:r>
          </w:hyperlink>
        </w:p>
        <w:p w:rsidR="00CA527C" w:rsidRPr="004E64AD" w:rsidRDefault="00B13A47" w:rsidP="00B2527C">
          <w:pPr>
            <w:pStyle w:val="23"/>
            <w:rPr>
              <w:rFonts w:eastAsiaTheme="minorEastAsia"/>
              <w:noProof/>
              <w:lang w:eastAsia="ru-RU"/>
            </w:rPr>
          </w:pPr>
          <w:hyperlink w:anchor="_Toc457898912" w:history="1">
            <w:r w:rsidR="00CA527C" w:rsidRPr="004E64AD">
              <w:rPr>
                <w:rStyle w:val="ae"/>
                <w:noProof/>
                <w:color w:val="auto"/>
              </w:rPr>
              <w:t>4.5. ВИДЫ ЗАЯВОК  ИНВЕСТОРА</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_Toc457898912 \h </w:instrText>
            </w:r>
            <w:r w:rsidR="00CA527C" w:rsidRPr="004E64AD">
              <w:rPr>
                <w:noProof/>
                <w:webHidden/>
              </w:rPr>
            </w:r>
            <w:r w:rsidR="00CA527C" w:rsidRPr="004E64AD">
              <w:rPr>
                <w:noProof/>
                <w:webHidden/>
              </w:rPr>
              <w:fldChar w:fldCharType="separate"/>
            </w:r>
            <w:r w:rsidR="00FB4892" w:rsidRPr="004E64AD">
              <w:rPr>
                <w:noProof/>
                <w:webHidden/>
              </w:rPr>
              <w:t>2</w:t>
            </w:r>
            <w:r w:rsidR="00AA0E22" w:rsidRPr="004E64AD">
              <w:rPr>
                <w:noProof/>
                <w:webHidden/>
                <w:lang w:val="en-US"/>
              </w:rPr>
              <w:t>6</w:t>
            </w:r>
            <w:r w:rsidR="00CA527C" w:rsidRPr="004E64AD">
              <w:rPr>
                <w:noProof/>
                <w:webHidden/>
              </w:rPr>
              <w:fldChar w:fldCharType="end"/>
            </w:r>
          </w:hyperlink>
        </w:p>
        <w:p w:rsidR="00CA527C" w:rsidRPr="004E64AD" w:rsidRDefault="00B13A47" w:rsidP="00B2527C">
          <w:pPr>
            <w:pStyle w:val="23"/>
            <w:rPr>
              <w:rFonts w:eastAsiaTheme="minorEastAsia"/>
              <w:noProof/>
              <w:lang w:eastAsia="ru-RU"/>
            </w:rPr>
          </w:pPr>
          <w:hyperlink w:anchor="_Toc457898913" w:history="1">
            <w:r w:rsidR="00CA527C" w:rsidRPr="004E64AD">
              <w:rPr>
                <w:rStyle w:val="ae"/>
                <w:noProof/>
                <w:color w:val="auto"/>
              </w:rPr>
              <w:t>4.6. ИСПОЛНЕНИЕ ЗАЯВОК ИНВЕСТОРА</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_Toc457898913 \h </w:instrText>
            </w:r>
            <w:r w:rsidR="00CA527C" w:rsidRPr="004E64AD">
              <w:rPr>
                <w:noProof/>
                <w:webHidden/>
              </w:rPr>
            </w:r>
            <w:r w:rsidR="00CA527C" w:rsidRPr="004E64AD">
              <w:rPr>
                <w:noProof/>
                <w:webHidden/>
              </w:rPr>
              <w:fldChar w:fldCharType="separate"/>
            </w:r>
            <w:r w:rsidR="00FB4892" w:rsidRPr="004E64AD">
              <w:rPr>
                <w:noProof/>
                <w:webHidden/>
              </w:rPr>
              <w:t>2</w:t>
            </w:r>
            <w:r w:rsidR="00AA0E22" w:rsidRPr="004E64AD">
              <w:rPr>
                <w:noProof/>
                <w:webHidden/>
                <w:lang w:val="en-US"/>
              </w:rPr>
              <w:t>7</w:t>
            </w:r>
            <w:r w:rsidR="00CA527C" w:rsidRPr="004E64AD">
              <w:rPr>
                <w:noProof/>
                <w:webHidden/>
              </w:rPr>
              <w:fldChar w:fldCharType="end"/>
            </w:r>
          </w:hyperlink>
        </w:p>
        <w:p w:rsidR="00CA527C" w:rsidRPr="004E64AD" w:rsidRDefault="00B13A47" w:rsidP="00B2527C">
          <w:pPr>
            <w:pStyle w:val="23"/>
            <w:rPr>
              <w:rFonts w:eastAsiaTheme="minorEastAsia"/>
              <w:noProof/>
              <w:lang w:eastAsia="ru-RU"/>
            </w:rPr>
          </w:pPr>
          <w:hyperlink w:anchor="_Toc457898914" w:history="1">
            <w:r w:rsidR="00CA527C" w:rsidRPr="004E64AD">
              <w:rPr>
                <w:rStyle w:val="ae"/>
                <w:noProof/>
                <w:color w:val="auto"/>
              </w:rPr>
              <w:t>4.7. УРЕГУЛИРОВАНИЕ СДЕЛОК</w:t>
            </w:r>
            <w:r w:rsidR="00CA527C" w:rsidRPr="004E64AD">
              <w:rPr>
                <w:noProof/>
                <w:webHidden/>
              </w:rPr>
              <w:tab/>
            </w:r>
            <w:r w:rsidR="00AA0E22" w:rsidRPr="004E64AD">
              <w:rPr>
                <w:noProof/>
                <w:webHidden/>
                <w:lang w:val="en-US"/>
              </w:rPr>
              <w:t>28</w:t>
            </w:r>
          </w:hyperlink>
        </w:p>
        <w:p w:rsidR="00CA527C" w:rsidRPr="004E64AD" w:rsidRDefault="00B13A47" w:rsidP="00B2527C">
          <w:pPr>
            <w:pStyle w:val="23"/>
            <w:rPr>
              <w:rFonts w:eastAsiaTheme="minorEastAsia"/>
              <w:noProof/>
              <w:lang w:eastAsia="ru-RU"/>
            </w:rPr>
          </w:pPr>
          <w:hyperlink w:anchor="_Toc457898915" w:history="1">
            <w:r w:rsidR="00CA527C" w:rsidRPr="004E64AD">
              <w:rPr>
                <w:rStyle w:val="ae"/>
                <w:noProof/>
                <w:color w:val="auto"/>
              </w:rPr>
              <w:t>4.8. ОСОБЕННОСТИ ПОДАЧИ ИНВЕСТОРОМ И ИСПОЛНЕНИЯ БАНКОМ ЗАЯВОК В ТС ФОНДОВОГО РЫНКА МОСКОВСКОЙ БИРЖИ</w:t>
            </w:r>
            <w:r w:rsidR="00CA527C" w:rsidRPr="004E64AD">
              <w:rPr>
                <w:noProof/>
                <w:webHidden/>
              </w:rPr>
              <w:tab/>
            </w:r>
            <w:r w:rsidR="00AA0E22" w:rsidRPr="004E64AD">
              <w:rPr>
                <w:noProof/>
                <w:webHidden/>
                <w:lang w:val="en-US"/>
              </w:rPr>
              <w:t>28</w:t>
            </w:r>
          </w:hyperlink>
        </w:p>
        <w:p w:rsidR="00CA527C" w:rsidRPr="004E64AD" w:rsidRDefault="00B13A47" w:rsidP="00B2527C">
          <w:pPr>
            <w:pStyle w:val="23"/>
            <w:rPr>
              <w:rFonts w:eastAsiaTheme="minorEastAsia"/>
              <w:noProof/>
              <w:lang w:eastAsia="ru-RU"/>
            </w:rPr>
          </w:pPr>
          <w:hyperlink w:anchor="_Toc457898916" w:history="1">
            <w:r w:rsidR="00CA527C" w:rsidRPr="004E64AD">
              <w:rPr>
                <w:rStyle w:val="ae"/>
                <w:noProof/>
                <w:color w:val="auto"/>
              </w:rPr>
              <w:t>4.9. ОСОБЕННОСТИ ПОДАЧИ ИНВЕСТОРОМ И ИСПОЛНЕНИЯ БАНКОМ ЗАЯВОК НА ВНЕБИРЖЕВОМ РЫНКЕ</w:t>
            </w:r>
            <w:r w:rsidR="00CA527C" w:rsidRPr="004E64AD">
              <w:rPr>
                <w:noProof/>
                <w:webHidden/>
              </w:rPr>
              <w:tab/>
            </w:r>
            <w:r w:rsidR="00AA0E22" w:rsidRPr="004E64AD">
              <w:rPr>
                <w:noProof/>
                <w:webHidden/>
                <w:lang w:val="en-US"/>
              </w:rPr>
              <w:t>29</w:t>
            </w:r>
          </w:hyperlink>
        </w:p>
        <w:p w:rsidR="00CA527C" w:rsidRPr="004E64AD" w:rsidRDefault="00B13A47" w:rsidP="00B2527C">
          <w:pPr>
            <w:pStyle w:val="23"/>
            <w:rPr>
              <w:rFonts w:eastAsiaTheme="minorEastAsia"/>
              <w:noProof/>
              <w:lang w:eastAsia="ru-RU"/>
            </w:rPr>
          </w:pPr>
          <w:hyperlink w:anchor="_Toc457898917" w:history="1">
            <w:r w:rsidR="00CA527C" w:rsidRPr="004E64AD">
              <w:rPr>
                <w:rStyle w:val="ae"/>
                <w:noProof/>
                <w:color w:val="auto"/>
              </w:rPr>
              <w:t>4.10. ОТКАЗ В ПРИНЯТИИ И/ИЛИ ИСПОЛНЕНИИ ЗАЯВКИ ИНВЕСТОРА</w:t>
            </w:r>
            <w:r w:rsidR="00CA527C" w:rsidRPr="004E64AD">
              <w:rPr>
                <w:noProof/>
                <w:webHidden/>
              </w:rPr>
              <w:tab/>
            </w:r>
            <w:r w:rsidR="00AA0E22" w:rsidRPr="004E64AD">
              <w:rPr>
                <w:noProof/>
                <w:webHidden/>
                <w:lang w:val="en-US"/>
              </w:rPr>
              <w:t>30</w:t>
            </w:r>
          </w:hyperlink>
        </w:p>
        <w:p w:rsidR="00CA527C" w:rsidRPr="004E64AD" w:rsidRDefault="00B13A47" w:rsidP="00B2527C">
          <w:pPr>
            <w:pStyle w:val="23"/>
            <w:rPr>
              <w:rFonts w:eastAsiaTheme="minorEastAsia"/>
              <w:noProof/>
              <w:lang w:eastAsia="ru-RU"/>
            </w:rPr>
          </w:pPr>
          <w:hyperlink w:anchor="_Toc457898918" w:history="1">
            <w:r w:rsidR="00CA527C" w:rsidRPr="004E64AD">
              <w:rPr>
                <w:rStyle w:val="ae"/>
                <w:noProof/>
                <w:color w:val="auto"/>
              </w:rPr>
              <w:t>4.11. ОСОБЕННОСТИ ИСПОЛНЕНИЯ ЗАЯВОК ИНВЕСТОРА НА ЗАКЛЮЧЕНИЕ СДЕЛОК С ФИНАНСОВЫМИ ИНСТРУМЕНТАМИ ДЛЯ КВАЛИФИЦИРОВАННЫХ ИНВЕСТОРОВ</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_Toc457898918 \h </w:instrText>
            </w:r>
            <w:r w:rsidR="00CA527C" w:rsidRPr="004E64AD">
              <w:rPr>
                <w:noProof/>
                <w:webHidden/>
              </w:rPr>
            </w:r>
            <w:r w:rsidR="00CA527C" w:rsidRPr="004E64AD">
              <w:rPr>
                <w:noProof/>
                <w:webHidden/>
              </w:rPr>
              <w:fldChar w:fldCharType="separate"/>
            </w:r>
            <w:r w:rsidR="00FB4892" w:rsidRPr="004E64AD">
              <w:rPr>
                <w:noProof/>
                <w:webHidden/>
              </w:rPr>
              <w:t>3</w:t>
            </w:r>
            <w:r w:rsidR="00AA0E22" w:rsidRPr="004E64AD">
              <w:rPr>
                <w:noProof/>
                <w:webHidden/>
                <w:lang w:val="en-US"/>
              </w:rPr>
              <w:t>1</w:t>
            </w:r>
            <w:r w:rsidR="00CA527C" w:rsidRPr="004E64AD">
              <w:rPr>
                <w:noProof/>
                <w:webHidden/>
              </w:rPr>
              <w:fldChar w:fldCharType="end"/>
            </w:r>
          </w:hyperlink>
        </w:p>
        <w:p w:rsidR="00CA527C" w:rsidRPr="004E64AD" w:rsidRDefault="00B13A47" w:rsidP="00B2527C">
          <w:pPr>
            <w:pStyle w:val="23"/>
            <w:rPr>
              <w:rFonts w:eastAsiaTheme="minorEastAsia"/>
              <w:noProof/>
              <w:lang w:eastAsia="ru-RU"/>
            </w:rPr>
          </w:pPr>
          <w:hyperlink w:anchor="_Toc457898919" w:history="1">
            <w:r w:rsidR="00CA527C" w:rsidRPr="004E64AD">
              <w:rPr>
                <w:rStyle w:val="ae"/>
                <w:noProof/>
                <w:color w:val="auto"/>
              </w:rPr>
              <w:t>4.12. ОСОБЕННОСТИ ИСПОЛНЕНИЯ ЗАЯВОК ИНВЕСТОРА НА ЗАКЛЮЧЕНИЕ СДЕЛОК С ВНЕШНИМИ ЦЕННЫМИ БУМАГАМИ НА ВНЕБИРЖЕВОМ РЫНКЕ</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_Toc457898919 \h </w:instrText>
            </w:r>
            <w:r w:rsidR="00CA527C" w:rsidRPr="004E64AD">
              <w:rPr>
                <w:noProof/>
                <w:webHidden/>
              </w:rPr>
            </w:r>
            <w:r w:rsidR="00CA527C" w:rsidRPr="004E64AD">
              <w:rPr>
                <w:noProof/>
                <w:webHidden/>
              </w:rPr>
              <w:fldChar w:fldCharType="separate"/>
            </w:r>
            <w:r w:rsidR="00FB4892" w:rsidRPr="004E64AD">
              <w:rPr>
                <w:noProof/>
                <w:webHidden/>
              </w:rPr>
              <w:t>3</w:t>
            </w:r>
            <w:r w:rsidR="00AA0E22" w:rsidRPr="004E64AD">
              <w:rPr>
                <w:noProof/>
                <w:webHidden/>
                <w:lang w:val="en-US"/>
              </w:rPr>
              <w:t>1</w:t>
            </w:r>
            <w:r w:rsidR="00CA527C" w:rsidRPr="004E64AD">
              <w:rPr>
                <w:noProof/>
                <w:webHidden/>
              </w:rPr>
              <w:fldChar w:fldCharType="end"/>
            </w:r>
          </w:hyperlink>
        </w:p>
        <w:p w:rsidR="00CA527C" w:rsidRPr="004E64AD" w:rsidRDefault="00B13A47" w:rsidP="00B2527C">
          <w:pPr>
            <w:pStyle w:val="23"/>
            <w:rPr>
              <w:rFonts w:eastAsiaTheme="minorEastAsia"/>
              <w:noProof/>
              <w:lang w:eastAsia="ru-RU"/>
            </w:rPr>
          </w:pPr>
          <w:hyperlink w:anchor="_Toc457898920" w:history="1">
            <w:r w:rsidR="00CA527C" w:rsidRPr="004E64AD">
              <w:rPr>
                <w:rStyle w:val="ae"/>
                <w:noProof/>
                <w:color w:val="auto"/>
              </w:rPr>
              <w:t>4.13. ОСОБЕННОСТИ СОВЕРШЕНИЯ СРОЧНЫХ СДЕЛОК</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_Toc457898920 \h </w:instrText>
            </w:r>
            <w:r w:rsidR="00CA527C" w:rsidRPr="004E64AD">
              <w:rPr>
                <w:noProof/>
                <w:webHidden/>
              </w:rPr>
            </w:r>
            <w:r w:rsidR="00CA527C" w:rsidRPr="004E64AD">
              <w:rPr>
                <w:noProof/>
                <w:webHidden/>
              </w:rPr>
              <w:fldChar w:fldCharType="separate"/>
            </w:r>
            <w:r w:rsidR="00FB4892" w:rsidRPr="004E64AD">
              <w:rPr>
                <w:noProof/>
                <w:webHidden/>
              </w:rPr>
              <w:t>3</w:t>
            </w:r>
            <w:r w:rsidR="003442B7" w:rsidRPr="004E64AD">
              <w:rPr>
                <w:noProof/>
                <w:webHidden/>
              </w:rPr>
              <w:t>2</w:t>
            </w:r>
            <w:r w:rsidR="00CA527C" w:rsidRPr="004E64AD">
              <w:rPr>
                <w:noProof/>
                <w:webHidden/>
              </w:rPr>
              <w:fldChar w:fldCharType="end"/>
            </w:r>
          </w:hyperlink>
        </w:p>
        <w:p w:rsidR="00CA527C" w:rsidRPr="004E64AD" w:rsidRDefault="00B13A47" w:rsidP="00B2527C">
          <w:pPr>
            <w:pStyle w:val="23"/>
            <w:rPr>
              <w:rFonts w:eastAsiaTheme="minorEastAsia"/>
              <w:noProof/>
              <w:lang w:eastAsia="ru-RU"/>
            </w:rPr>
          </w:pPr>
          <w:hyperlink w:anchor="_Toc457898921" w:history="1">
            <w:r w:rsidR="00CA527C" w:rsidRPr="004E64AD">
              <w:rPr>
                <w:rStyle w:val="ae"/>
                <w:b/>
                <w:noProof/>
                <w:color w:val="auto"/>
              </w:rPr>
              <w:t>РАЗДЕЛ 5. ОСОБЕННОСТИ СОВЕРШЕНИЯ НЕОБЕСПЕЧЕННЫХ СДЕЛОК</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_Toc457898921 \h </w:instrText>
            </w:r>
            <w:r w:rsidR="00CA527C" w:rsidRPr="004E64AD">
              <w:rPr>
                <w:noProof/>
                <w:webHidden/>
              </w:rPr>
            </w:r>
            <w:r w:rsidR="00CA527C" w:rsidRPr="004E64AD">
              <w:rPr>
                <w:noProof/>
                <w:webHidden/>
              </w:rPr>
              <w:fldChar w:fldCharType="separate"/>
            </w:r>
            <w:r w:rsidR="00FB4892" w:rsidRPr="004E64AD">
              <w:rPr>
                <w:noProof/>
                <w:webHidden/>
              </w:rPr>
              <w:t>3</w:t>
            </w:r>
            <w:r w:rsidR="003442B7" w:rsidRPr="004E64AD">
              <w:rPr>
                <w:noProof/>
                <w:webHidden/>
              </w:rPr>
              <w:t>5</w:t>
            </w:r>
            <w:r w:rsidR="00CA527C" w:rsidRPr="004E64AD">
              <w:rPr>
                <w:noProof/>
                <w:webHidden/>
              </w:rPr>
              <w:fldChar w:fldCharType="end"/>
            </w:r>
          </w:hyperlink>
        </w:p>
        <w:p w:rsidR="00CA527C" w:rsidRPr="004E64AD" w:rsidRDefault="00B13A47" w:rsidP="0023631A">
          <w:pPr>
            <w:pStyle w:val="33"/>
            <w:rPr>
              <w:rFonts w:ascii="Arial" w:eastAsiaTheme="minorEastAsia" w:hAnsi="Arial" w:cs="Arial"/>
              <w:noProof/>
              <w:lang w:eastAsia="ru-RU"/>
            </w:rPr>
          </w:pPr>
          <w:hyperlink w:anchor="_Toc457898922" w:history="1">
            <w:r w:rsidR="00CA527C" w:rsidRPr="004E64AD">
              <w:rPr>
                <w:rStyle w:val="ae"/>
                <w:rFonts w:ascii="Arial" w:hAnsi="Arial" w:cs="Arial"/>
                <w:noProof/>
                <w:color w:val="auto"/>
              </w:rPr>
              <w:t>5.1. ПОРЯДОК ПРИЕМА И ИСПОЛНЕНИЯ ЗАЯВОК СОВЕРШЕНИЕ НЕОБЕСПЕЧЕННЫХ СДЕЛОК</w:t>
            </w:r>
            <w:r w:rsidR="00CA527C" w:rsidRPr="004E64AD">
              <w:rPr>
                <w:rFonts w:ascii="Arial" w:hAnsi="Arial" w:cs="Arial"/>
                <w:noProof/>
                <w:webHidden/>
              </w:rPr>
              <w:tab/>
            </w:r>
            <w:r w:rsidR="00CA527C" w:rsidRPr="004E64AD">
              <w:rPr>
                <w:rFonts w:ascii="Arial" w:hAnsi="Arial" w:cs="Arial"/>
                <w:noProof/>
                <w:webHidden/>
              </w:rPr>
              <w:fldChar w:fldCharType="begin"/>
            </w:r>
            <w:r w:rsidR="00CA527C" w:rsidRPr="004E64AD">
              <w:rPr>
                <w:rFonts w:ascii="Arial" w:hAnsi="Arial" w:cs="Arial"/>
                <w:noProof/>
                <w:webHidden/>
              </w:rPr>
              <w:instrText xml:space="preserve"> PAGEREF _Toc457898922 \h </w:instrText>
            </w:r>
            <w:r w:rsidR="00CA527C" w:rsidRPr="004E64AD">
              <w:rPr>
                <w:rFonts w:ascii="Arial" w:hAnsi="Arial" w:cs="Arial"/>
                <w:noProof/>
                <w:webHidden/>
              </w:rPr>
            </w:r>
            <w:r w:rsidR="00CA527C" w:rsidRPr="004E64AD">
              <w:rPr>
                <w:rFonts w:ascii="Arial" w:hAnsi="Arial" w:cs="Arial"/>
                <w:noProof/>
                <w:webHidden/>
              </w:rPr>
              <w:fldChar w:fldCharType="separate"/>
            </w:r>
            <w:r w:rsidR="00FB4892" w:rsidRPr="004E64AD">
              <w:rPr>
                <w:rFonts w:ascii="Arial" w:hAnsi="Arial" w:cs="Arial"/>
                <w:noProof/>
                <w:webHidden/>
              </w:rPr>
              <w:t>3</w:t>
            </w:r>
            <w:r w:rsidR="003442B7" w:rsidRPr="004E64AD">
              <w:rPr>
                <w:rFonts w:ascii="Arial" w:hAnsi="Arial" w:cs="Arial"/>
                <w:noProof/>
                <w:webHidden/>
              </w:rPr>
              <w:t>5</w:t>
            </w:r>
            <w:r w:rsidR="00CA527C" w:rsidRPr="004E64AD">
              <w:rPr>
                <w:rFonts w:ascii="Arial" w:hAnsi="Arial" w:cs="Arial"/>
                <w:noProof/>
                <w:webHidden/>
              </w:rPr>
              <w:fldChar w:fldCharType="end"/>
            </w:r>
          </w:hyperlink>
        </w:p>
        <w:p w:rsidR="00CA527C" w:rsidRPr="004E64AD" w:rsidRDefault="00B13A47" w:rsidP="0023631A">
          <w:pPr>
            <w:pStyle w:val="33"/>
            <w:rPr>
              <w:rFonts w:ascii="Arial" w:eastAsiaTheme="minorEastAsia" w:hAnsi="Arial" w:cs="Arial"/>
              <w:noProof/>
              <w:lang w:eastAsia="ru-RU"/>
            </w:rPr>
          </w:pPr>
          <w:hyperlink w:anchor="_Toc457898923" w:history="1">
            <w:r w:rsidR="00CA527C" w:rsidRPr="004E64AD">
              <w:rPr>
                <w:rStyle w:val="ae"/>
                <w:rFonts w:ascii="Arial" w:hAnsi="Arial" w:cs="Arial"/>
                <w:noProof/>
                <w:color w:val="auto"/>
              </w:rPr>
              <w:t>5.2. ПОРЯДОК ЗАКЛЮЧЕНИЯ СПЕЦИАЛЬНЫХ СДЕЛОК РЕПО</w:t>
            </w:r>
            <w:r w:rsidR="00CA527C" w:rsidRPr="004E64AD">
              <w:rPr>
                <w:rFonts w:ascii="Arial" w:hAnsi="Arial" w:cs="Arial"/>
                <w:noProof/>
                <w:webHidden/>
              </w:rPr>
              <w:tab/>
            </w:r>
            <w:r w:rsidR="00CA527C" w:rsidRPr="004E64AD">
              <w:rPr>
                <w:rFonts w:ascii="Arial" w:hAnsi="Arial" w:cs="Arial"/>
                <w:noProof/>
                <w:webHidden/>
              </w:rPr>
              <w:fldChar w:fldCharType="begin"/>
            </w:r>
            <w:r w:rsidR="00CA527C" w:rsidRPr="004E64AD">
              <w:rPr>
                <w:rFonts w:ascii="Arial" w:hAnsi="Arial" w:cs="Arial"/>
                <w:noProof/>
                <w:webHidden/>
              </w:rPr>
              <w:instrText xml:space="preserve"> PAGEREF _Toc457898923 \h </w:instrText>
            </w:r>
            <w:r w:rsidR="00CA527C" w:rsidRPr="004E64AD">
              <w:rPr>
                <w:rFonts w:ascii="Arial" w:hAnsi="Arial" w:cs="Arial"/>
                <w:noProof/>
                <w:webHidden/>
              </w:rPr>
            </w:r>
            <w:r w:rsidR="00CA527C" w:rsidRPr="004E64AD">
              <w:rPr>
                <w:rFonts w:ascii="Arial" w:hAnsi="Arial" w:cs="Arial"/>
                <w:noProof/>
                <w:webHidden/>
              </w:rPr>
              <w:fldChar w:fldCharType="separate"/>
            </w:r>
            <w:r w:rsidR="00FB4892" w:rsidRPr="004E64AD">
              <w:rPr>
                <w:rFonts w:ascii="Arial" w:hAnsi="Arial" w:cs="Arial"/>
                <w:noProof/>
                <w:webHidden/>
              </w:rPr>
              <w:t>3</w:t>
            </w:r>
            <w:r w:rsidR="003442B7" w:rsidRPr="004E64AD">
              <w:rPr>
                <w:rFonts w:ascii="Arial" w:hAnsi="Arial" w:cs="Arial"/>
                <w:noProof/>
                <w:webHidden/>
              </w:rPr>
              <w:t>6</w:t>
            </w:r>
            <w:r w:rsidR="00CA527C" w:rsidRPr="004E64AD">
              <w:rPr>
                <w:rFonts w:ascii="Arial" w:hAnsi="Arial" w:cs="Arial"/>
                <w:noProof/>
                <w:webHidden/>
              </w:rPr>
              <w:fldChar w:fldCharType="end"/>
            </w:r>
          </w:hyperlink>
        </w:p>
        <w:p w:rsidR="00CA527C" w:rsidRPr="004E64AD" w:rsidRDefault="00B13A47" w:rsidP="0023631A">
          <w:pPr>
            <w:pStyle w:val="33"/>
            <w:rPr>
              <w:rFonts w:ascii="Arial" w:eastAsiaTheme="minorEastAsia" w:hAnsi="Arial" w:cs="Arial"/>
              <w:noProof/>
              <w:lang w:eastAsia="ru-RU"/>
            </w:rPr>
          </w:pPr>
          <w:hyperlink w:anchor="_Toc457898924" w:history="1">
            <w:r w:rsidR="00CA527C" w:rsidRPr="004E64AD">
              <w:rPr>
                <w:rStyle w:val="ae"/>
                <w:rFonts w:ascii="Arial" w:hAnsi="Arial" w:cs="Arial"/>
                <w:noProof/>
                <w:color w:val="auto"/>
              </w:rPr>
              <w:t>5.3. КОНТРОЛЬ ЗА РАЗМЕРОМ ПОРТФЕЛЯ ИНВЕСТОРА И ЕГО СООТВЕТСТВИЯ НАЧАЛЬНОЙ И МИНИМАЛЬНОЙ МАРЖЕ</w:t>
            </w:r>
            <w:r w:rsidR="00CA527C" w:rsidRPr="004E64AD">
              <w:rPr>
                <w:rFonts w:ascii="Arial" w:hAnsi="Arial" w:cs="Arial"/>
                <w:noProof/>
                <w:webHidden/>
              </w:rPr>
              <w:tab/>
            </w:r>
            <w:r w:rsidR="003442B7" w:rsidRPr="004E64AD">
              <w:rPr>
                <w:rFonts w:ascii="Arial" w:hAnsi="Arial" w:cs="Arial"/>
                <w:noProof/>
                <w:webHidden/>
              </w:rPr>
              <w:t>38</w:t>
            </w:r>
          </w:hyperlink>
        </w:p>
        <w:p w:rsidR="00CA527C" w:rsidRPr="004E64AD" w:rsidRDefault="00B13A47" w:rsidP="0023631A">
          <w:pPr>
            <w:pStyle w:val="33"/>
            <w:rPr>
              <w:rFonts w:ascii="Arial" w:eastAsiaTheme="minorEastAsia" w:hAnsi="Arial" w:cs="Arial"/>
              <w:noProof/>
              <w:lang w:eastAsia="ru-RU"/>
            </w:rPr>
          </w:pPr>
          <w:hyperlink w:anchor="_Toc457898925" w:history="1">
            <w:r w:rsidR="00CA527C" w:rsidRPr="004E64AD">
              <w:rPr>
                <w:rStyle w:val="ae"/>
                <w:rFonts w:ascii="Arial" w:hAnsi="Arial" w:cs="Arial"/>
                <w:noProof/>
                <w:color w:val="auto"/>
              </w:rPr>
              <w:t>5.4. ОСОБЫЕ СЛУЧАИ ЗАКРЫТИЯ ПОЗИЦИЙ БАНКОМ</w:t>
            </w:r>
            <w:r w:rsidR="00CA527C" w:rsidRPr="004E64AD">
              <w:rPr>
                <w:rFonts w:ascii="Arial" w:hAnsi="Arial" w:cs="Arial"/>
                <w:noProof/>
                <w:webHidden/>
              </w:rPr>
              <w:tab/>
            </w:r>
            <w:r w:rsidR="00CA527C" w:rsidRPr="004E64AD">
              <w:rPr>
                <w:rFonts w:ascii="Arial" w:hAnsi="Arial" w:cs="Arial"/>
                <w:noProof/>
                <w:webHidden/>
              </w:rPr>
              <w:fldChar w:fldCharType="begin"/>
            </w:r>
            <w:r w:rsidR="00CA527C" w:rsidRPr="004E64AD">
              <w:rPr>
                <w:rFonts w:ascii="Arial" w:hAnsi="Arial" w:cs="Arial"/>
                <w:noProof/>
                <w:webHidden/>
              </w:rPr>
              <w:instrText xml:space="preserve"> PAGEREF _Toc457898925 \h </w:instrText>
            </w:r>
            <w:r w:rsidR="00CA527C" w:rsidRPr="004E64AD">
              <w:rPr>
                <w:rFonts w:ascii="Arial" w:hAnsi="Arial" w:cs="Arial"/>
                <w:noProof/>
                <w:webHidden/>
              </w:rPr>
            </w:r>
            <w:r w:rsidR="00CA527C" w:rsidRPr="004E64AD">
              <w:rPr>
                <w:rFonts w:ascii="Arial" w:hAnsi="Arial" w:cs="Arial"/>
                <w:noProof/>
                <w:webHidden/>
              </w:rPr>
              <w:fldChar w:fldCharType="separate"/>
            </w:r>
            <w:r w:rsidR="00FB4892" w:rsidRPr="004E64AD">
              <w:rPr>
                <w:rFonts w:ascii="Arial" w:hAnsi="Arial" w:cs="Arial"/>
                <w:noProof/>
                <w:webHidden/>
              </w:rPr>
              <w:t>4</w:t>
            </w:r>
            <w:r w:rsidR="003442B7" w:rsidRPr="004E64AD">
              <w:rPr>
                <w:rFonts w:ascii="Arial" w:hAnsi="Arial" w:cs="Arial"/>
                <w:noProof/>
                <w:webHidden/>
              </w:rPr>
              <w:t>0</w:t>
            </w:r>
            <w:r w:rsidR="00CA527C" w:rsidRPr="004E64AD">
              <w:rPr>
                <w:rFonts w:ascii="Arial" w:hAnsi="Arial" w:cs="Arial"/>
                <w:noProof/>
                <w:webHidden/>
              </w:rPr>
              <w:fldChar w:fldCharType="end"/>
            </w:r>
          </w:hyperlink>
        </w:p>
        <w:p w:rsidR="00CA527C" w:rsidRPr="004E64AD" w:rsidRDefault="00B13A47" w:rsidP="0023631A">
          <w:pPr>
            <w:pStyle w:val="33"/>
            <w:rPr>
              <w:rFonts w:ascii="Arial" w:eastAsiaTheme="minorEastAsia" w:hAnsi="Arial" w:cs="Arial"/>
              <w:noProof/>
              <w:lang w:eastAsia="ru-RU"/>
            </w:rPr>
          </w:pPr>
          <w:hyperlink w:anchor="_Toc457898926" w:history="1">
            <w:r w:rsidR="00CA527C" w:rsidRPr="004E64AD">
              <w:rPr>
                <w:rStyle w:val="ae"/>
                <w:rFonts w:ascii="Arial" w:hAnsi="Arial" w:cs="Arial"/>
                <w:noProof/>
                <w:color w:val="auto"/>
              </w:rPr>
              <w:t>5.5. ПОРЯДОК ОТНЕСЕНИЯ ИНВЕСТОРОВ К РАЗЛИЧНЫМ КАТЕГОРИЯМ ИНВЕСТОРОВ</w:t>
            </w:r>
            <w:r w:rsidR="00CA527C" w:rsidRPr="004E64AD">
              <w:rPr>
                <w:rFonts w:ascii="Arial" w:hAnsi="Arial" w:cs="Arial"/>
                <w:noProof/>
                <w:webHidden/>
              </w:rPr>
              <w:tab/>
            </w:r>
            <w:r w:rsidR="00CA527C" w:rsidRPr="004E64AD">
              <w:rPr>
                <w:rFonts w:ascii="Arial" w:hAnsi="Arial" w:cs="Arial"/>
                <w:noProof/>
                <w:webHidden/>
              </w:rPr>
              <w:fldChar w:fldCharType="begin"/>
            </w:r>
            <w:r w:rsidR="00CA527C" w:rsidRPr="004E64AD">
              <w:rPr>
                <w:rFonts w:ascii="Arial" w:hAnsi="Arial" w:cs="Arial"/>
                <w:noProof/>
                <w:webHidden/>
              </w:rPr>
              <w:instrText xml:space="preserve"> PAGEREF _Toc457898926 \h </w:instrText>
            </w:r>
            <w:r w:rsidR="00CA527C" w:rsidRPr="004E64AD">
              <w:rPr>
                <w:rFonts w:ascii="Arial" w:hAnsi="Arial" w:cs="Arial"/>
                <w:noProof/>
                <w:webHidden/>
              </w:rPr>
            </w:r>
            <w:r w:rsidR="00CA527C" w:rsidRPr="004E64AD">
              <w:rPr>
                <w:rFonts w:ascii="Arial" w:hAnsi="Arial" w:cs="Arial"/>
                <w:noProof/>
                <w:webHidden/>
              </w:rPr>
              <w:fldChar w:fldCharType="separate"/>
            </w:r>
            <w:r w:rsidR="00FB4892" w:rsidRPr="004E64AD">
              <w:rPr>
                <w:rFonts w:ascii="Arial" w:hAnsi="Arial" w:cs="Arial"/>
                <w:noProof/>
                <w:webHidden/>
              </w:rPr>
              <w:t>4</w:t>
            </w:r>
            <w:r w:rsidR="003442B7" w:rsidRPr="004E64AD">
              <w:rPr>
                <w:rFonts w:ascii="Arial" w:hAnsi="Arial" w:cs="Arial"/>
                <w:noProof/>
                <w:webHidden/>
              </w:rPr>
              <w:t>0</w:t>
            </w:r>
            <w:r w:rsidR="00CA527C" w:rsidRPr="004E64AD">
              <w:rPr>
                <w:rFonts w:ascii="Arial" w:hAnsi="Arial" w:cs="Arial"/>
                <w:noProof/>
                <w:webHidden/>
              </w:rPr>
              <w:fldChar w:fldCharType="end"/>
            </w:r>
          </w:hyperlink>
        </w:p>
        <w:p w:rsidR="00CA527C" w:rsidRPr="004E64AD" w:rsidRDefault="00B13A47" w:rsidP="00B2527C">
          <w:pPr>
            <w:pStyle w:val="23"/>
            <w:rPr>
              <w:rFonts w:eastAsiaTheme="minorEastAsia"/>
              <w:noProof/>
              <w:lang w:eastAsia="ru-RU"/>
            </w:rPr>
          </w:pPr>
          <w:hyperlink w:anchor="_Toc457898927" w:history="1">
            <w:r w:rsidR="00CA527C" w:rsidRPr="004E64AD">
              <w:rPr>
                <w:rStyle w:val="ae"/>
                <w:noProof/>
                <w:color w:val="auto"/>
              </w:rPr>
              <w:t>5.6. ОСОБЕННОСТИ СОВЕРШЕНИЯ СДЕЛОК РЕПО</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_Toc457898927 \h </w:instrText>
            </w:r>
            <w:r w:rsidR="00CA527C" w:rsidRPr="004E64AD">
              <w:rPr>
                <w:noProof/>
                <w:webHidden/>
              </w:rPr>
            </w:r>
            <w:r w:rsidR="00CA527C" w:rsidRPr="004E64AD">
              <w:rPr>
                <w:noProof/>
                <w:webHidden/>
              </w:rPr>
              <w:fldChar w:fldCharType="separate"/>
            </w:r>
            <w:r w:rsidR="00FB4892" w:rsidRPr="004E64AD">
              <w:rPr>
                <w:noProof/>
                <w:webHidden/>
              </w:rPr>
              <w:t>4</w:t>
            </w:r>
            <w:r w:rsidR="003442B7" w:rsidRPr="004E64AD">
              <w:rPr>
                <w:noProof/>
                <w:webHidden/>
              </w:rPr>
              <w:t>2</w:t>
            </w:r>
            <w:r w:rsidR="00CA527C" w:rsidRPr="004E64AD">
              <w:rPr>
                <w:noProof/>
                <w:webHidden/>
              </w:rPr>
              <w:fldChar w:fldCharType="end"/>
            </w:r>
          </w:hyperlink>
        </w:p>
        <w:p w:rsidR="00CA527C" w:rsidRPr="004E64AD" w:rsidRDefault="00B13A47" w:rsidP="00B2527C">
          <w:pPr>
            <w:pStyle w:val="23"/>
            <w:rPr>
              <w:rFonts w:eastAsiaTheme="minorEastAsia"/>
              <w:noProof/>
              <w:lang w:eastAsia="ru-RU"/>
            </w:rPr>
          </w:pPr>
          <w:hyperlink w:anchor="_Toc457898928" w:history="1">
            <w:r w:rsidR="00CA527C" w:rsidRPr="004E64AD">
              <w:rPr>
                <w:rStyle w:val="ae"/>
                <w:noProof/>
                <w:color w:val="auto"/>
              </w:rPr>
              <w:t>5.7. ОСОБЕННОСТИ ДОСРОЧНОГО ИСПОЛНЕНИЯ СДЕЛОК РЕПО</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_Toc457898928 \h </w:instrText>
            </w:r>
            <w:r w:rsidR="00CA527C" w:rsidRPr="004E64AD">
              <w:rPr>
                <w:noProof/>
                <w:webHidden/>
              </w:rPr>
            </w:r>
            <w:r w:rsidR="00CA527C" w:rsidRPr="004E64AD">
              <w:rPr>
                <w:noProof/>
                <w:webHidden/>
              </w:rPr>
              <w:fldChar w:fldCharType="separate"/>
            </w:r>
            <w:r w:rsidR="00FB4892" w:rsidRPr="004E64AD">
              <w:rPr>
                <w:noProof/>
                <w:webHidden/>
              </w:rPr>
              <w:t>4</w:t>
            </w:r>
            <w:r w:rsidR="003442B7" w:rsidRPr="004E64AD">
              <w:rPr>
                <w:noProof/>
                <w:webHidden/>
              </w:rPr>
              <w:t>4</w:t>
            </w:r>
            <w:r w:rsidR="00CA527C" w:rsidRPr="004E64AD">
              <w:rPr>
                <w:noProof/>
                <w:webHidden/>
              </w:rPr>
              <w:fldChar w:fldCharType="end"/>
            </w:r>
          </w:hyperlink>
        </w:p>
        <w:p w:rsidR="00CA527C" w:rsidRPr="004E64AD" w:rsidRDefault="00B13A47">
          <w:pPr>
            <w:pStyle w:val="11"/>
            <w:rPr>
              <w:rFonts w:ascii="Arial" w:eastAsiaTheme="minorEastAsia" w:hAnsi="Arial" w:cs="Arial"/>
              <w:noProof/>
              <w:lang w:eastAsia="ru-RU"/>
            </w:rPr>
          </w:pPr>
          <w:hyperlink w:anchor="_Toc457898929" w:history="1">
            <w:r w:rsidR="00CA527C" w:rsidRPr="004E64AD">
              <w:rPr>
                <w:rStyle w:val="ae"/>
                <w:rFonts w:ascii="Arial" w:hAnsi="Arial" w:cs="Arial"/>
                <w:b/>
                <w:noProof/>
                <w:color w:val="auto"/>
              </w:rPr>
              <w:t>РАЗДЕЛ 6. ВОЗНАГРАЖДЕНИЕ БАНКА И ОПЛАТА ЗАТРАТ</w:t>
            </w:r>
            <w:r w:rsidR="00CA527C" w:rsidRPr="004E64AD">
              <w:rPr>
                <w:rFonts w:ascii="Arial" w:hAnsi="Arial" w:cs="Arial"/>
                <w:noProof/>
                <w:webHidden/>
              </w:rPr>
              <w:tab/>
            </w:r>
            <w:r w:rsidR="00CA527C" w:rsidRPr="004E64AD">
              <w:rPr>
                <w:rFonts w:ascii="Arial" w:hAnsi="Arial" w:cs="Arial"/>
                <w:noProof/>
                <w:webHidden/>
              </w:rPr>
              <w:fldChar w:fldCharType="begin"/>
            </w:r>
            <w:r w:rsidR="00CA527C" w:rsidRPr="004E64AD">
              <w:rPr>
                <w:rFonts w:ascii="Arial" w:hAnsi="Arial" w:cs="Arial"/>
                <w:noProof/>
                <w:webHidden/>
              </w:rPr>
              <w:instrText xml:space="preserve"> PAGEREF _Toc457898929 \h </w:instrText>
            </w:r>
            <w:r w:rsidR="00CA527C" w:rsidRPr="004E64AD">
              <w:rPr>
                <w:rFonts w:ascii="Arial" w:hAnsi="Arial" w:cs="Arial"/>
                <w:noProof/>
                <w:webHidden/>
              </w:rPr>
            </w:r>
            <w:r w:rsidR="00CA527C" w:rsidRPr="004E64AD">
              <w:rPr>
                <w:rFonts w:ascii="Arial" w:hAnsi="Arial" w:cs="Arial"/>
                <w:noProof/>
                <w:webHidden/>
              </w:rPr>
              <w:fldChar w:fldCharType="separate"/>
            </w:r>
            <w:r w:rsidR="00FB4892" w:rsidRPr="004E64AD">
              <w:rPr>
                <w:rFonts w:ascii="Arial" w:hAnsi="Arial" w:cs="Arial"/>
                <w:noProof/>
                <w:webHidden/>
              </w:rPr>
              <w:t>4</w:t>
            </w:r>
            <w:r w:rsidR="003442B7" w:rsidRPr="004E64AD">
              <w:rPr>
                <w:rFonts w:ascii="Arial" w:hAnsi="Arial" w:cs="Arial"/>
                <w:noProof/>
                <w:webHidden/>
              </w:rPr>
              <w:t>5</w:t>
            </w:r>
            <w:r w:rsidR="00CA527C" w:rsidRPr="004E64AD">
              <w:rPr>
                <w:rFonts w:ascii="Arial" w:hAnsi="Arial" w:cs="Arial"/>
                <w:noProof/>
                <w:webHidden/>
              </w:rPr>
              <w:fldChar w:fldCharType="end"/>
            </w:r>
          </w:hyperlink>
        </w:p>
        <w:p w:rsidR="00CA527C" w:rsidRPr="004E64AD" w:rsidRDefault="00B13A47" w:rsidP="00B2527C">
          <w:pPr>
            <w:pStyle w:val="23"/>
            <w:rPr>
              <w:rFonts w:eastAsiaTheme="minorEastAsia"/>
              <w:noProof/>
              <w:lang w:eastAsia="ru-RU"/>
            </w:rPr>
          </w:pPr>
          <w:hyperlink w:anchor="_Toc457898930" w:history="1">
            <w:r w:rsidR="00CA527C" w:rsidRPr="004E64AD">
              <w:rPr>
                <w:rStyle w:val="ae"/>
                <w:noProof/>
                <w:color w:val="auto"/>
              </w:rPr>
              <w:t>6.1. ЗАТРАТЫ БАНКА</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_Toc457898930 \h </w:instrText>
            </w:r>
            <w:r w:rsidR="00CA527C" w:rsidRPr="004E64AD">
              <w:rPr>
                <w:noProof/>
                <w:webHidden/>
              </w:rPr>
            </w:r>
            <w:r w:rsidR="00CA527C" w:rsidRPr="004E64AD">
              <w:rPr>
                <w:noProof/>
                <w:webHidden/>
              </w:rPr>
              <w:fldChar w:fldCharType="separate"/>
            </w:r>
            <w:r w:rsidR="00FB4892" w:rsidRPr="004E64AD">
              <w:rPr>
                <w:noProof/>
                <w:webHidden/>
              </w:rPr>
              <w:t>4</w:t>
            </w:r>
            <w:r w:rsidR="003442B7" w:rsidRPr="004E64AD">
              <w:rPr>
                <w:noProof/>
                <w:webHidden/>
              </w:rPr>
              <w:t>5</w:t>
            </w:r>
            <w:r w:rsidR="00CA527C" w:rsidRPr="004E64AD">
              <w:rPr>
                <w:noProof/>
                <w:webHidden/>
              </w:rPr>
              <w:fldChar w:fldCharType="end"/>
            </w:r>
          </w:hyperlink>
        </w:p>
        <w:p w:rsidR="00CA527C" w:rsidRPr="004E64AD" w:rsidRDefault="00B13A47" w:rsidP="00B2527C">
          <w:pPr>
            <w:pStyle w:val="23"/>
            <w:rPr>
              <w:rFonts w:eastAsiaTheme="minorEastAsia"/>
              <w:noProof/>
              <w:lang w:eastAsia="ru-RU"/>
            </w:rPr>
          </w:pPr>
          <w:hyperlink w:anchor="_Toc457898931" w:history="1">
            <w:r w:rsidR="00CA527C" w:rsidRPr="004E64AD">
              <w:rPr>
                <w:rStyle w:val="ae"/>
                <w:noProof/>
                <w:color w:val="auto"/>
              </w:rPr>
              <w:t>6.2. ВОЗНАГРАЖДЕНИЕ БАНКА</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_Toc457898931 \h </w:instrText>
            </w:r>
            <w:r w:rsidR="00CA527C" w:rsidRPr="004E64AD">
              <w:rPr>
                <w:noProof/>
                <w:webHidden/>
              </w:rPr>
            </w:r>
            <w:r w:rsidR="00CA527C" w:rsidRPr="004E64AD">
              <w:rPr>
                <w:noProof/>
                <w:webHidden/>
              </w:rPr>
              <w:fldChar w:fldCharType="separate"/>
            </w:r>
            <w:r w:rsidR="00FB4892" w:rsidRPr="004E64AD">
              <w:rPr>
                <w:noProof/>
                <w:webHidden/>
              </w:rPr>
              <w:t>4</w:t>
            </w:r>
            <w:r w:rsidR="003442B7" w:rsidRPr="004E64AD">
              <w:rPr>
                <w:noProof/>
                <w:webHidden/>
              </w:rPr>
              <w:t>5</w:t>
            </w:r>
            <w:r w:rsidR="00CA527C" w:rsidRPr="004E64AD">
              <w:rPr>
                <w:noProof/>
                <w:webHidden/>
              </w:rPr>
              <w:fldChar w:fldCharType="end"/>
            </w:r>
          </w:hyperlink>
        </w:p>
        <w:p w:rsidR="00CA527C" w:rsidRPr="004E64AD" w:rsidRDefault="00B13A47">
          <w:pPr>
            <w:pStyle w:val="11"/>
            <w:rPr>
              <w:rFonts w:ascii="Arial" w:eastAsiaTheme="minorEastAsia" w:hAnsi="Arial" w:cs="Arial"/>
              <w:noProof/>
              <w:lang w:eastAsia="ru-RU"/>
            </w:rPr>
          </w:pPr>
          <w:hyperlink w:anchor="_Toc457898932" w:history="1">
            <w:r w:rsidR="00CA527C" w:rsidRPr="004E64AD">
              <w:rPr>
                <w:rStyle w:val="ae"/>
                <w:rFonts w:ascii="Arial" w:hAnsi="Arial" w:cs="Arial"/>
                <w:b/>
                <w:noProof/>
                <w:color w:val="auto"/>
              </w:rPr>
              <w:t>РАЗДЕЛ 7. ОТЧЕТНОСТЬ И ИНФОРМАЦИОННОЕ ОБЕСПЕЧЕНИЕ</w:t>
            </w:r>
            <w:r w:rsidR="00CA527C" w:rsidRPr="004E64AD">
              <w:rPr>
                <w:rFonts w:ascii="Arial" w:hAnsi="Arial" w:cs="Arial"/>
                <w:noProof/>
                <w:webHidden/>
              </w:rPr>
              <w:tab/>
            </w:r>
            <w:r w:rsidR="00CA527C" w:rsidRPr="004E64AD">
              <w:rPr>
                <w:rFonts w:ascii="Arial" w:hAnsi="Arial" w:cs="Arial"/>
                <w:noProof/>
                <w:webHidden/>
              </w:rPr>
              <w:fldChar w:fldCharType="begin"/>
            </w:r>
            <w:r w:rsidR="00CA527C" w:rsidRPr="004E64AD">
              <w:rPr>
                <w:rFonts w:ascii="Arial" w:hAnsi="Arial" w:cs="Arial"/>
                <w:noProof/>
                <w:webHidden/>
              </w:rPr>
              <w:instrText xml:space="preserve"> PAGEREF _Toc457898932 \h </w:instrText>
            </w:r>
            <w:r w:rsidR="00CA527C" w:rsidRPr="004E64AD">
              <w:rPr>
                <w:rFonts w:ascii="Arial" w:hAnsi="Arial" w:cs="Arial"/>
                <w:noProof/>
                <w:webHidden/>
              </w:rPr>
            </w:r>
            <w:r w:rsidR="00CA527C" w:rsidRPr="004E64AD">
              <w:rPr>
                <w:rFonts w:ascii="Arial" w:hAnsi="Arial" w:cs="Arial"/>
                <w:noProof/>
                <w:webHidden/>
              </w:rPr>
              <w:fldChar w:fldCharType="separate"/>
            </w:r>
            <w:r w:rsidR="00FB4892" w:rsidRPr="004E64AD">
              <w:rPr>
                <w:rFonts w:ascii="Arial" w:hAnsi="Arial" w:cs="Arial"/>
                <w:noProof/>
                <w:webHidden/>
              </w:rPr>
              <w:t>4</w:t>
            </w:r>
            <w:r w:rsidR="003442B7" w:rsidRPr="004E64AD">
              <w:rPr>
                <w:rFonts w:ascii="Arial" w:hAnsi="Arial" w:cs="Arial"/>
                <w:noProof/>
                <w:webHidden/>
              </w:rPr>
              <w:t>6</w:t>
            </w:r>
            <w:r w:rsidR="00CA527C" w:rsidRPr="004E64AD">
              <w:rPr>
                <w:rFonts w:ascii="Arial" w:hAnsi="Arial" w:cs="Arial"/>
                <w:noProof/>
                <w:webHidden/>
              </w:rPr>
              <w:fldChar w:fldCharType="end"/>
            </w:r>
          </w:hyperlink>
        </w:p>
        <w:p w:rsidR="00CA527C" w:rsidRPr="004E64AD" w:rsidRDefault="00B13A47" w:rsidP="00B2527C">
          <w:pPr>
            <w:pStyle w:val="23"/>
            <w:rPr>
              <w:rFonts w:eastAsiaTheme="minorEastAsia"/>
              <w:noProof/>
              <w:lang w:eastAsia="ru-RU"/>
            </w:rPr>
          </w:pPr>
          <w:hyperlink w:anchor="_Toc457898933" w:history="1">
            <w:r w:rsidR="00CA527C" w:rsidRPr="004E64AD">
              <w:rPr>
                <w:rStyle w:val="ae"/>
                <w:noProof/>
                <w:color w:val="auto"/>
              </w:rPr>
              <w:t>7.1. ОТЧЕТНОСТЬ БАНКА</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_Toc457898933 \h </w:instrText>
            </w:r>
            <w:r w:rsidR="00CA527C" w:rsidRPr="004E64AD">
              <w:rPr>
                <w:noProof/>
                <w:webHidden/>
              </w:rPr>
            </w:r>
            <w:r w:rsidR="00CA527C" w:rsidRPr="004E64AD">
              <w:rPr>
                <w:noProof/>
                <w:webHidden/>
              </w:rPr>
              <w:fldChar w:fldCharType="separate"/>
            </w:r>
            <w:r w:rsidR="00FB4892" w:rsidRPr="004E64AD">
              <w:rPr>
                <w:noProof/>
                <w:webHidden/>
              </w:rPr>
              <w:t>4</w:t>
            </w:r>
            <w:r w:rsidR="003442B7" w:rsidRPr="004E64AD">
              <w:rPr>
                <w:noProof/>
                <w:webHidden/>
              </w:rPr>
              <w:t>6</w:t>
            </w:r>
            <w:r w:rsidR="00CA527C" w:rsidRPr="004E64AD">
              <w:rPr>
                <w:noProof/>
                <w:webHidden/>
              </w:rPr>
              <w:fldChar w:fldCharType="end"/>
            </w:r>
          </w:hyperlink>
        </w:p>
        <w:p w:rsidR="00CA527C" w:rsidRPr="004E64AD" w:rsidRDefault="00B13A47" w:rsidP="00B2527C">
          <w:pPr>
            <w:pStyle w:val="23"/>
            <w:rPr>
              <w:rFonts w:eastAsiaTheme="minorEastAsia"/>
              <w:noProof/>
              <w:lang w:eastAsia="ru-RU"/>
            </w:rPr>
          </w:pPr>
          <w:hyperlink w:anchor="_Toc457898934" w:history="1">
            <w:r w:rsidR="00CA527C" w:rsidRPr="004E64AD">
              <w:rPr>
                <w:rStyle w:val="ae"/>
                <w:noProof/>
                <w:color w:val="auto"/>
              </w:rPr>
              <w:t>7.2. РИСКИ И РАСКРЫТИЕ ИНФОРМАЦИИ</w:t>
            </w:r>
            <w:r w:rsidR="00CA527C" w:rsidRPr="004E64AD">
              <w:rPr>
                <w:noProof/>
                <w:webHidden/>
              </w:rPr>
              <w:tab/>
            </w:r>
            <w:r w:rsidR="003442B7" w:rsidRPr="004E64AD">
              <w:rPr>
                <w:noProof/>
                <w:webHidden/>
              </w:rPr>
              <w:t>48</w:t>
            </w:r>
          </w:hyperlink>
        </w:p>
        <w:p w:rsidR="00CA527C" w:rsidRPr="004E64AD" w:rsidRDefault="00B13A47">
          <w:pPr>
            <w:pStyle w:val="11"/>
            <w:rPr>
              <w:rFonts w:ascii="Arial" w:eastAsiaTheme="minorEastAsia" w:hAnsi="Arial" w:cs="Arial"/>
              <w:noProof/>
              <w:lang w:eastAsia="ru-RU"/>
            </w:rPr>
          </w:pPr>
          <w:hyperlink w:anchor="_Toc457898935" w:history="1">
            <w:r w:rsidR="00CA527C" w:rsidRPr="004E64AD">
              <w:rPr>
                <w:rStyle w:val="ae"/>
                <w:rFonts w:ascii="Arial" w:hAnsi="Arial" w:cs="Arial"/>
                <w:b/>
                <w:noProof/>
                <w:color w:val="auto"/>
              </w:rPr>
              <w:t>РАЗДЕЛ 8. ПРОЧИЕ УСЛОВИЯ</w:t>
            </w:r>
            <w:r w:rsidR="00CA527C" w:rsidRPr="004E64AD">
              <w:rPr>
                <w:rFonts w:ascii="Arial" w:hAnsi="Arial" w:cs="Arial"/>
                <w:noProof/>
                <w:webHidden/>
              </w:rPr>
              <w:tab/>
            </w:r>
            <w:r w:rsidR="00CA527C" w:rsidRPr="004E64AD">
              <w:rPr>
                <w:rFonts w:ascii="Arial" w:hAnsi="Arial" w:cs="Arial"/>
                <w:noProof/>
                <w:webHidden/>
              </w:rPr>
              <w:fldChar w:fldCharType="begin"/>
            </w:r>
            <w:r w:rsidR="00CA527C" w:rsidRPr="004E64AD">
              <w:rPr>
                <w:rFonts w:ascii="Arial" w:hAnsi="Arial" w:cs="Arial"/>
                <w:noProof/>
                <w:webHidden/>
              </w:rPr>
              <w:instrText xml:space="preserve"> PAGEREF _Toc457898935 \h </w:instrText>
            </w:r>
            <w:r w:rsidR="00CA527C" w:rsidRPr="004E64AD">
              <w:rPr>
                <w:rFonts w:ascii="Arial" w:hAnsi="Arial" w:cs="Arial"/>
                <w:noProof/>
                <w:webHidden/>
              </w:rPr>
            </w:r>
            <w:r w:rsidR="00CA527C" w:rsidRPr="004E64AD">
              <w:rPr>
                <w:rFonts w:ascii="Arial" w:hAnsi="Arial" w:cs="Arial"/>
                <w:noProof/>
                <w:webHidden/>
              </w:rPr>
              <w:fldChar w:fldCharType="separate"/>
            </w:r>
            <w:r w:rsidR="00FB4892" w:rsidRPr="004E64AD">
              <w:rPr>
                <w:rFonts w:ascii="Arial" w:hAnsi="Arial" w:cs="Arial"/>
                <w:noProof/>
                <w:webHidden/>
              </w:rPr>
              <w:t>5</w:t>
            </w:r>
            <w:r w:rsidR="003442B7" w:rsidRPr="004E64AD">
              <w:rPr>
                <w:rFonts w:ascii="Arial" w:hAnsi="Arial" w:cs="Arial"/>
                <w:noProof/>
                <w:webHidden/>
              </w:rPr>
              <w:t>0</w:t>
            </w:r>
            <w:r w:rsidR="00CA527C" w:rsidRPr="004E64AD">
              <w:rPr>
                <w:rFonts w:ascii="Arial" w:hAnsi="Arial" w:cs="Arial"/>
                <w:noProof/>
                <w:webHidden/>
              </w:rPr>
              <w:fldChar w:fldCharType="end"/>
            </w:r>
          </w:hyperlink>
        </w:p>
        <w:p w:rsidR="00CA527C" w:rsidRPr="004E64AD" w:rsidRDefault="00B13A47" w:rsidP="00B2527C">
          <w:pPr>
            <w:pStyle w:val="23"/>
            <w:rPr>
              <w:rFonts w:eastAsiaTheme="minorEastAsia"/>
              <w:noProof/>
              <w:lang w:eastAsia="ru-RU"/>
            </w:rPr>
          </w:pPr>
          <w:hyperlink w:anchor="_Toc457898936" w:history="1">
            <w:r w:rsidR="00CA527C" w:rsidRPr="004E64AD">
              <w:rPr>
                <w:rStyle w:val="ae"/>
                <w:noProof/>
                <w:color w:val="auto"/>
              </w:rPr>
              <w:t>8.1. КОНФЛИКТ ИНТЕРЕСОВ</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_Toc457898936 \h </w:instrText>
            </w:r>
            <w:r w:rsidR="00CA527C" w:rsidRPr="004E64AD">
              <w:rPr>
                <w:noProof/>
                <w:webHidden/>
              </w:rPr>
            </w:r>
            <w:r w:rsidR="00CA527C" w:rsidRPr="004E64AD">
              <w:rPr>
                <w:noProof/>
                <w:webHidden/>
              </w:rPr>
              <w:fldChar w:fldCharType="separate"/>
            </w:r>
            <w:r w:rsidR="00FB4892" w:rsidRPr="004E64AD">
              <w:rPr>
                <w:noProof/>
                <w:webHidden/>
              </w:rPr>
              <w:t>5</w:t>
            </w:r>
            <w:r w:rsidR="003442B7" w:rsidRPr="004E64AD">
              <w:rPr>
                <w:noProof/>
                <w:webHidden/>
              </w:rPr>
              <w:t>0</w:t>
            </w:r>
            <w:r w:rsidR="00CA527C" w:rsidRPr="004E64AD">
              <w:rPr>
                <w:noProof/>
                <w:webHidden/>
              </w:rPr>
              <w:fldChar w:fldCharType="end"/>
            </w:r>
          </w:hyperlink>
        </w:p>
        <w:p w:rsidR="00CA527C" w:rsidRPr="004E64AD" w:rsidRDefault="00B13A47" w:rsidP="00B2527C">
          <w:pPr>
            <w:pStyle w:val="23"/>
            <w:rPr>
              <w:rFonts w:eastAsiaTheme="minorEastAsia"/>
              <w:noProof/>
              <w:lang w:eastAsia="ru-RU"/>
            </w:rPr>
          </w:pPr>
          <w:hyperlink w:anchor="_Toc457898937" w:history="1">
            <w:r w:rsidR="00CA527C" w:rsidRPr="004E64AD">
              <w:rPr>
                <w:rStyle w:val="ae"/>
                <w:noProof/>
                <w:color w:val="auto"/>
              </w:rPr>
              <w:t>8.2. НАЛОГООБЛОЖЕНИЕ</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_Toc457898937 \h </w:instrText>
            </w:r>
            <w:r w:rsidR="00CA527C" w:rsidRPr="004E64AD">
              <w:rPr>
                <w:noProof/>
                <w:webHidden/>
              </w:rPr>
            </w:r>
            <w:r w:rsidR="00CA527C" w:rsidRPr="004E64AD">
              <w:rPr>
                <w:noProof/>
                <w:webHidden/>
              </w:rPr>
              <w:fldChar w:fldCharType="separate"/>
            </w:r>
            <w:r w:rsidR="00FB4892" w:rsidRPr="004E64AD">
              <w:rPr>
                <w:noProof/>
                <w:webHidden/>
              </w:rPr>
              <w:t>5</w:t>
            </w:r>
            <w:r w:rsidR="003442B7" w:rsidRPr="004E64AD">
              <w:rPr>
                <w:noProof/>
                <w:webHidden/>
              </w:rPr>
              <w:t>1</w:t>
            </w:r>
            <w:r w:rsidR="00CA527C" w:rsidRPr="004E64AD">
              <w:rPr>
                <w:noProof/>
                <w:webHidden/>
              </w:rPr>
              <w:fldChar w:fldCharType="end"/>
            </w:r>
          </w:hyperlink>
        </w:p>
        <w:p w:rsidR="00CA527C" w:rsidRPr="004E64AD" w:rsidRDefault="00B13A47" w:rsidP="00B2527C">
          <w:pPr>
            <w:pStyle w:val="23"/>
            <w:rPr>
              <w:rFonts w:eastAsiaTheme="minorEastAsia"/>
              <w:noProof/>
              <w:lang w:eastAsia="ru-RU"/>
            </w:rPr>
          </w:pPr>
          <w:hyperlink w:anchor="_Toc457898938" w:history="1">
            <w:r w:rsidR="00CA527C" w:rsidRPr="004E64AD">
              <w:rPr>
                <w:rStyle w:val="ae"/>
                <w:noProof/>
                <w:color w:val="auto"/>
              </w:rPr>
              <w:t>8.3. КОНФИДЕНЦИАЛЬНОСТЬ</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_Toc457898938 \h </w:instrText>
            </w:r>
            <w:r w:rsidR="00CA527C" w:rsidRPr="004E64AD">
              <w:rPr>
                <w:noProof/>
                <w:webHidden/>
              </w:rPr>
            </w:r>
            <w:r w:rsidR="00CA527C" w:rsidRPr="004E64AD">
              <w:rPr>
                <w:noProof/>
                <w:webHidden/>
              </w:rPr>
              <w:fldChar w:fldCharType="separate"/>
            </w:r>
            <w:r w:rsidR="00FB4892" w:rsidRPr="004E64AD">
              <w:rPr>
                <w:noProof/>
                <w:webHidden/>
              </w:rPr>
              <w:t>5</w:t>
            </w:r>
            <w:r w:rsidR="003442B7" w:rsidRPr="004E64AD">
              <w:rPr>
                <w:noProof/>
                <w:webHidden/>
              </w:rPr>
              <w:t>2</w:t>
            </w:r>
            <w:r w:rsidR="00CA527C" w:rsidRPr="004E64AD">
              <w:rPr>
                <w:noProof/>
                <w:webHidden/>
              </w:rPr>
              <w:fldChar w:fldCharType="end"/>
            </w:r>
          </w:hyperlink>
        </w:p>
        <w:p w:rsidR="00CA527C" w:rsidRPr="004E64AD" w:rsidRDefault="00B13A47" w:rsidP="00B2527C">
          <w:pPr>
            <w:pStyle w:val="23"/>
            <w:rPr>
              <w:rFonts w:eastAsiaTheme="minorEastAsia"/>
              <w:noProof/>
              <w:lang w:eastAsia="ru-RU"/>
            </w:rPr>
          </w:pPr>
          <w:hyperlink w:anchor="_Toc457898939" w:history="1">
            <w:r w:rsidR="00CA527C" w:rsidRPr="004E64AD">
              <w:rPr>
                <w:rStyle w:val="ae"/>
                <w:noProof/>
                <w:color w:val="auto"/>
              </w:rPr>
              <w:t>8.4. ОТВЕТСТВЕННОСТЬ СТОРОН</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_Toc457898939 \h </w:instrText>
            </w:r>
            <w:r w:rsidR="00CA527C" w:rsidRPr="004E64AD">
              <w:rPr>
                <w:noProof/>
                <w:webHidden/>
              </w:rPr>
            </w:r>
            <w:r w:rsidR="00CA527C" w:rsidRPr="004E64AD">
              <w:rPr>
                <w:noProof/>
                <w:webHidden/>
              </w:rPr>
              <w:fldChar w:fldCharType="separate"/>
            </w:r>
            <w:r w:rsidR="00FB4892" w:rsidRPr="004E64AD">
              <w:rPr>
                <w:noProof/>
                <w:webHidden/>
              </w:rPr>
              <w:t>5</w:t>
            </w:r>
            <w:r w:rsidR="003442B7" w:rsidRPr="004E64AD">
              <w:rPr>
                <w:noProof/>
                <w:webHidden/>
              </w:rPr>
              <w:t>2</w:t>
            </w:r>
            <w:r w:rsidR="00CA527C" w:rsidRPr="004E64AD">
              <w:rPr>
                <w:noProof/>
                <w:webHidden/>
              </w:rPr>
              <w:fldChar w:fldCharType="end"/>
            </w:r>
          </w:hyperlink>
        </w:p>
        <w:p w:rsidR="00CA527C" w:rsidRPr="004E64AD" w:rsidRDefault="00B13A47" w:rsidP="00B2527C">
          <w:pPr>
            <w:pStyle w:val="23"/>
            <w:rPr>
              <w:rFonts w:eastAsiaTheme="minorEastAsia"/>
              <w:noProof/>
              <w:lang w:eastAsia="ru-RU"/>
            </w:rPr>
          </w:pPr>
          <w:hyperlink w:anchor="_Toc457898940" w:history="1">
            <w:r w:rsidR="00CA527C" w:rsidRPr="004E64AD">
              <w:rPr>
                <w:rStyle w:val="ae"/>
                <w:noProof/>
                <w:color w:val="auto"/>
              </w:rPr>
              <w:t>8.5. ОБСТОЯТЕЛЬСТВА НЕПРЕОДОЛИМОЙ СИЛЫ</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_Toc457898940 \h </w:instrText>
            </w:r>
            <w:r w:rsidR="00CA527C" w:rsidRPr="004E64AD">
              <w:rPr>
                <w:noProof/>
                <w:webHidden/>
              </w:rPr>
            </w:r>
            <w:r w:rsidR="00CA527C" w:rsidRPr="004E64AD">
              <w:rPr>
                <w:noProof/>
                <w:webHidden/>
              </w:rPr>
              <w:fldChar w:fldCharType="separate"/>
            </w:r>
            <w:r w:rsidR="00FB4892" w:rsidRPr="004E64AD">
              <w:rPr>
                <w:noProof/>
                <w:webHidden/>
              </w:rPr>
              <w:t>5</w:t>
            </w:r>
            <w:r w:rsidR="003442B7" w:rsidRPr="004E64AD">
              <w:rPr>
                <w:noProof/>
                <w:webHidden/>
              </w:rPr>
              <w:t>4</w:t>
            </w:r>
            <w:r w:rsidR="00CA527C" w:rsidRPr="004E64AD">
              <w:rPr>
                <w:noProof/>
                <w:webHidden/>
              </w:rPr>
              <w:fldChar w:fldCharType="end"/>
            </w:r>
          </w:hyperlink>
        </w:p>
        <w:p w:rsidR="00CA527C" w:rsidRPr="004E64AD" w:rsidRDefault="00B13A47" w:rsidP="00B2527C">
          <w:pPr>
            <w:pStyle w:val="23"/>
            <w:rPr>
              <w:rFonts w:eastAsiaTheme="minorEastAsia"/>
              <w:noProof/>
              <w:lang w:eastAsia="ru-RU"/>
            </w:rPr>
          </w:pPr>
          <w:hyperlink w:anchor="_Toc457898941" w:history="1">
            <w:r w:rsidR="00CA527C" w:rsidRPr="004E64AD">
              <w:rPr>
                <w:rStyle w:val="ae"/>
                <w:noProof/>
                <w:color w:val="auto"/>
              </w:rPr>
              <w:t>8.6. ПРЕДЪЯВЛЕНИЕ ПРЕТЕНЗИЙ И РАЗРЕШЕНИЕ СПОРОВ</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_Toc457898941 \h </w:instrText>
            </w:r>
            <w:r w:rsidR="00CA527C" w:rsidRPr="004E64AD">
              <w:rPr>
                <w:noProof/>
                <w:webHidden/>
              </w:rPr>
            </w:r>
            <w:r w:rsidR="00CA527C" w:rsidRPr="004E64AD">
              <w:rPr>
                <w:noProof/>
                <w:webHidden/>
              </w:rPr>
              <w:fldChar w:fldCharType="separate"/>
            </w:r>
            <w:r w:rsidR="00FB4892" w:rsidRPr="004E64AD">
              <w:rPr>
                <w:noProof/>
                <w:webHidden/>
              </w:rPr>
              <w:t>5</w:t>
            </w:r>
            <w:r w:rsidR="003442B7" w:rsidRPr="004E64AD">
              <w:rPr>
                <w:noProof/>
                <w:webHidden/>
              </w:rPr>
              <w:t>5</w:t>
            </w:r>
            <w:r w:rsidR="00CA527C" w:rsidRPr="004E64AD">
              <w:rPr>
                <w:noProof/>
                <w:webHidden/>
              </w:rPr>
              <w:fldChar w:fldCharType="end"/>
            </w:r>
          </w:hyperlink>
        </w:p>
        <w:p w:rsidR="00CA527C" w:rsidRPr="004E64AD" w:rsidRDefault="00B13A47" w:rsidP="00B2527C">
          <w:pPr>
            <w:pStyle w:val="23"/>
            <w:rPr>
              <w:rFonts w:eastAsiaTheme="minorEastAsia"/>
              <w:noProof/>
              <w:lang w:eastAsia="ru-RU"/>
            </w:rPr>
          </w:pPr>
          <w:hyperlink w:anchor="_Toc457898942" w:history="1">
            <w:r w:rsidR="00CA527C" w:rsidRPr="004E64AD">
              <w:rPr>
                <w:rStyle w:val="ae"/>
                <w:noProof/>
                <w:color w:val="auto"/>
              </w:rPr>
              <w:t>8.7. РАСКРЫТИЕ И ИЗМЕНЕНИЕ РЕГЛАМЕНТА, ВНЕСЕНИЕ ИЗМЕНЕНИЙ И ДОПОЛНЕНИЙ В ДОГОВОР, РАСТОРЖЕНИЕ ДОГОВОРА</w:t>
            </w:r>
            <w:r w:rsidR="00CA527C" w:rsidRPr="004E64AD">
              <w:rPr>
                <w:noProof/>
                <w:webHidden/>
              </w:rPr>
              <w:tab/>
            </w:r>
            <w:r w:rsidR="00CA527C" w:rsidRPr="004E64AD">
              <w:rPr>
                <w:noProof/>
                <w:webHidden/>
              </w:rPr>
              <w:fldChar w:fldCharType="begin"/>
            </w:r>
            <w:r w:rsidR="00CA527C" w:rsidRPr="004E64AD">
              <w:rPr>
                <w:noProof/>
                <w:webHidden/>
              </w:rPr>
              <w:instrText xml:space="preserve"> PAGEREF _Toc457898942 \h </w:instrText>
            </w:r>
            <w:r w:rsidR="00CA527C" w:rsidRPr="004E64AD">
              <w:rPr>
                <w:noProof/>
                <w:webHidden/>
              </w:rPr>
            </w:r>
            <w:r w:rsidR="00CA527C" w:rsidRPr="004E64AD">
              <w:rPr>
                <w:noProof/>
                <w:webHidden/>
              </w:rPr>
              <w:fldChar w:fldCharType="separate"/>
            </w:r>
            <w:r w:rsidR="00FB4892" w:rsidRPr="004E64AD">
              <w:rPr>
                <w:noProof/>
                <w:webHidden/>
              </w:rPr>
              <w:t>5</w:t>
            </w:r>
            <w:r w:rsidR="003442B7" w:rsidRPr="004E64AD">
              <w:rPr>
                <w:noProof/>
                <w:webHidden/>
              </w:rPr>
              <w:t>6</w:t>
            </w:r>
            <w:r w:rsidR="00CA527C" w:rsidRPr="004E64AD">
              <w:rPr>
                <w:noProof/>
                <w:webHidden/>
              </w:rPr>
              <w:fldChar w:fldCharType="end"/>
            </w:r>
          </w:hyperlink>
        </w:p>
        <w:p w:rsidR="00CA527C" w:rsidRPr="004E64AD" w:rsidRDefault="00B13A47" w:rsidP="0023631A">
          <w:pPr>
            <w:pStyle w:val="33"/>
            <w:rPr>
              <w:rFonts w:ascii="Arial" w:eastAsiaTheme="minorEastAsia" w:hAnsi="Arial" w:cs="Arial"/>
              <w:noProof/>
              <w:lang w:eastAsia="ru-RU"/>
            </w:rPr>
          </w:pPr>
          <w:hyperlink w:anchor="_Toc457898943" w:history="1">
            <w:r w:rsidR="00CA527C" w:rsidRPr="004E64AD">
              <w:rPr>
                <w:rStyle w:val="ae"/>
                <w:rFonts w:ascii="Arial" w:hAnsi="Arial" w:cs="Arial"/>
                <w:noProof/>
                <w:color w:val="auto"/>
              </w:rPr>
              <w:t>8.8. СТАТУС КЛИЕНТСКОГО БРОКЕРА</w:t>
            </w:r>
            <w:r w:rsidR="00CA527C" w:rsidRPr="004E64AD">
              <w:rPr>
                <w:rFonts w:ascii="Arial" w:hAnsi="Arial" w:cs="Arial"/>
                <w:noProof/>
                <w:webHidden/>
              </w:rPr>
              <w:tab/>
            </w:r>
            <w:r w:rsidR="003442B7" w:rsidRPr="004E64AD">
              <w:rPr>
                <w:rFonts w:ascii="Arial" w:hAnsi="Arial" w:cs="Arial"/>
                <w:noProof/>
                <w:webHidden/>
              </w:rPr>
              <w:t>58</w:t>
            </w:r>
          </w:hyperlink>
        </w:p>
        <w:p w:rsidR="00CA527C" w:rsidRPr="004E64AD" w:rsidRDefault="00B13A47" w:rsidP="00B2527C">
          <w:pPr>
            <w:pStyle w:val="23"/>
            <w:rPr>
              <w:rFonts w:eastAsiaTheme="minorEastAsia"/>
              <w:noProof/>
              <w:lang w:eastAsia="ru-RU"/>
            </w:rPr>
          </w:pPr>
          <w:hyperlink w:anchor="_Toc457898944" w:history="1">
            <w:r w:rsidR="00CA527C" w:rsidRPr="004E64AD">
              <w:rPr>
                <w:rStyle w:val="ae"/>
                <w:noProof/>
                <w:color w:val="auto"/>
              </w:rPr>
              <w:t xml:space="preserve">8.9. ПРАВИЛА ИСПОЛЬЗОВАНИЯ РАБОЧЕГО МЕСТА </w:t>
            </w:r>
            <w:r w:rsidR="00CA527C" w:rsidRPr="004E64AD">
              <w:rPr>
                <w:rStyle w:val="ae"/>
                <w:noProof/>
                <w:color w:val="auto"/>
                <w:lang w:val="en-US"/>
              </w:rPr>
              <w:t>QUIK</w:t>
            </w:r>
            <w:r w:rsidR="00CA527C" w:rsidRPr="004E64AD">
              <w:rPr>
                <w:noProof/>
                <w:webHidden/>
              </w:rPr>
              <w:tab/>
            </w:r>
            <w:r w:rsidR="003442B7" w:rsidRPr="004E64AD">
              <w:rPr>
                <w:noProof/>
                <w:webHidden/>
              </w:rPr>
              <w:t>59</w:t>
            </w:r>
          </w:hyperlink>
        </w:p>
        <w:p w:rsidR="00975785" w:rsidRPr="004E64AD" w:rsidRDefault="00472CD4" w:rsidP="00B2527C">
          <w:pPr>
            <w:pStyle w:val="23"/>
            <w:rPr>
              <w:rFonts w:eastAsiaTheme="minorEastAsia"/>
              <w:noProof/>
              <w:lang w:eastAsia="ru-RU"/>
            </w:rPr>
          </w:pPr>
          <w:r w:rsidRPr="004E64AD">
            <w:fldChar w:fldCharType="end"/>
          </w:r>
          <w:r w:rsidR="00975785" w:rsidRPr="004E64AD">
            <w:t xml:space="preserve">8.10. </w:t>
          </w:r>
          <w:hyperlink w:anchor="_Toc457898944" w:history="1">
            <w:r w:rsidR="00975785" w:rsidRPr="004E64AD">
              <w:rPr>
                <w:rStyle w:val="ab"/>
                <w:rFonts w:cs="Arial"/>
                <w:i w:val="0"/>
                <w:iCs w:val="0"/>
                <w:color w:val="auto"/>
                <w:spacing w:val="0"/>
                <w:sz w:val="22"/>
                <w:szCs w:val="22"/>
              </w:rPr>
              <w:t>ПОЛИТИКА СОВЕРШЕНИЯ НА ЛУЧШИХ УСЛОВИЯХ ТОРГОВЫХ ОПЕРАЦИЙ ЗА СЧЕТ ИНВЕСТОРА</w:t>
            </w:r>
            <w:r w:rsidR="00975785" w:rsidRPr="004E64AD">
              <w:rPr>
                <w:noProof/>
                <w:webHidden/>
              </w:rPr>
              <w:tab/>
            </w:r>
            <w:r w:rsidR="003442B7" w:rsidRPr="004E64AD">
              <w:rPr>
                <w:noProof/>
                <w:webHidden/>
              </w:rPr>
              <w:t>60</w:t>
            </w:r>
          </w:hyperlink>
        </w:p>
        <w:p w:rsidR="00472CD4" w:rsidRPr="004E64AD" w:rsidRDefault="00B13A47" w:rsidP="00883A5F">
          <w:pPr>
            <w:spacing w:after="0" w:line="240" w:lineRule="auto"/>
            <w:ind w:left="142"/>
            <w:rPr>
              <w:rFonts w:ascii="Arial" w:hAnsi="Arial" w:cs="Arial"/>
            </w:rPr>
          </w:pPr>
        </w:p>
      </w:sdtContent>
    </w:sdt>
    <w:p w:rsidR="001E2012" w:rsidRPr="004E64AD" w:rsidRDefault="001E2012" w:rsidP="001E2012">
      <w:pPr>
        <w:jc w:val="both"/>
        <w:rPr>
          <w:rFonts w:ascii="Arial" w:hAnsi="Arial" w:cs="Arial"/>
        </w:rPr>
      </w:pPr>
    </w:p>
    <w:p w:rsidR="001E2012" w:rsidRPr="004E64AD" w:rsidRDefault="001E2012" w:rsidP="001E2012">
      <w:pPr>
        <w:jc w:val="both"/>
        <w:rPr>
          <w:rFonts w:ascii="Arial" w:hAnsi="Arial" w:cs="Arial"/>
        </w:rPr>
      </w:pPr>
    </w:p>
    <w:p w:rsidR="001E2012" w:rsidRPr="004E64AD" w:rsidRDefault="001E2012" w:rsidP="001E2012">
      <w:pPr>
        <w:jc w:val="both"/>
        <w:rPr>
          <w:rFonts w:ascii="Arial" w:hAnsi="Arial" w:cs="Arial"/>
        </w:rPr>
      </w:pPr>
    </w:p>
    <w:p w:rsidR="001E2012" w:rsidRPr="004E64AD" w:rsidRDefault="001E2012" w:rsidP="001E2012">
      <w:pPr>
        <w:jc w:val="both"/>
        <w:rPr>
          <w:rFonts w:ascii="Arial" w:hAnsi="Arial" w:cs="Arial"/>
        </w:rPr>
      </w:pPr>
    </w:p>
    <w:p w:rsidR="001E2012" w:rsidRPr="004E64AD" w:rsidRDefault="001E2012" w:rsidP="001E2012">
      <w:pPr>
        <w:jc w:val="both"/>
        <w:rPr>
          <w:rFonts w:ascii="Arial" w:hAnsi="Arial" w:cs="Arial"/>
        </w:rPr>
      </w:pPr>
    </w:p>
    <w:p w:rsidR="002671D6" w:rsidRPr="004E64AD" w:rsidRDefault="002671D6">
      <w:pPr>
        <w:rPr>
          <w:rFonts w:ascii="Arial" w:eastAsiaTheme="majorEastAsia" w:hAnsi="Arial" w:cs="Arial"/>
          <w:b/>
          <w:bCs/>
        </w:rPr>
      </w:pPr>
      <w:r w:rsidRPr="004E64AD">
        <w:rPr>
          <w:rFonts w:ascii="Arial" w:hAnsi="Arial" w:cs="Arial"/>
        </w:rPr>
        <w:br w:type="page"/>
      </w:r>
    </w:p>
    <w:tbl>
      <w:tblPr>
        <w:tblStyle w:val="a9"/>
        <w:tblW w:w="10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9"/>
      </w:tblGrid>
      <w:tr w:rsidR="00A543FE" w:rsidRPr="004E64AD" w:rsidTr="00962672">
        <w:tc>
          <w:tcPr>
            <w:tcW w:w="10139" w:type="dxa"/>
          </w:tcPr>
          <w:p w:rsidR="000532E4" w:rsidRPr="004E64AD" w:rsidRDefault="000532E4" w:rsidP="00A543FE">
            <w:pPr>
              <w:rPr>
                <w:rFonts w:ascii="Arial" w:hAnsi="Arial" w:cs="Arial"/>
                <w:b/>
                <w:u w:val="single"/>
              </w:rPr>
            </w:pPr>
          </w:p>
          <w:p w:rsidR="00A543FE" w:rsidRPr="004E64AD" w:rsidRDefault="00A543FE" w:rsidP="00A543FE">
            <w:pPr>
              <w:rPr>
                <w:rFonts w:ascii="Arial" w:hAnsi="Arial" w:cs="Arial"/>
                <w:b/>
              </w:rPr>
            </w:pPr>
            <w:r w:rsidRPr="004E64AD">
              <w:rPr>
                <w:rFonts w:ascii="Arial" w:hAnsi="Arial" w:cs="Arial"/>
                <w:b/>
                <w:u w:val="single"/>
              </w:rPr>
              <w:t>РАЗДЕЛ 1. ОБЩИЕ ПОЛОЖЕНИЯ</w:t>
            </w:r>
          </w:p>
        </w:tc>
      </w:tr>
      <w:tr w:rsidR="00A543FE" w:rsidRPr="004E64AD" w:rsidTr="00962672">
        <w:tc>
          <w:tcPr>
            <w:tcW w:w="10139" w:type="dxa"/>
          </w:tcPr>
          <w:p w:rsidR="00A543FE" w:rsidRPr="004E64AD" w:rsidRDefault="00A543FE" w:rsidP="00403212">
            <w:pPr>
              <w:pStyle w:val="2"/>
              <w:spacing w:before="0" w:after="60"/>
              <w:outlineLvl w:val="1"/>
              <w:rPr>
                <w:rFonts w:ascii="Arial" w:hAnsi="Arial" w:cs="Arial"/>
                <w:color w:val="auto"/>
                <w:sz w:val="22"/>
                <w:szCs w:val="22"/>
              </w:rPr>
            </w:pPr>
            <w:bookmarkStart w:id="0" w:name="_Toc457898886"/>
            <w:r w:rsidRPr="004E64AD">
              <w:rPr>
                <w:rFonts w:ascii="Arial" w:hAnsi="Arial" w:cs="Arial"/>
                <w:color w:val="auto"/>
                <w:sz w:val="22"/>
                <w:szCs w:val="22"/>
              </w:rPr>
              <w:t>1.1. СТАТУС РЕГЛАМЕНТА</w:t>
            </w:r>
            <w:bookmarkEnd w:id="0"/>
            <w:r w:rsidRPr="004E64AD">
              <w:rPr>
                <w:rFonts w:ascii="Arial" w:hAnsi="Arial" w:cs="Arial"/>
                <w:color w:val="auto"/>
                <w:sz w:val="22"/>
                <w:szCs w:val="22"/>
              </w:rPr>
              <w:t xml:space="preserve"> </w:t>
            </w:r>
          </w:p>
        </w:tc>
      </w:tr>
      <w:tr w:rsidR="00A543FE" w:rsidRPr="004E64AD" w:rsidTr="00962672">
        <w:tc>
          <w:tcPr>
            <w:tcW w:w="10139" w:type="dxa"/>
          </w:tcPr>
          <w:p w:rsidR="00A543FE" w:rsidRPr="004E64AD" w:rsidRDefault="00A543FE" w:rsidP="00403212">
            <w:pPr>
              <w:autoSpaceDE w:val="0"/>
              <w:autoSpaceDN w:val="0"/>
              <w:adjustRightInd w:val="0"/>
              <w:spacing w:after="60"/>
              <w:jc w:val="both"/>
              <w:rPr>
                <w:rFonts w:ascii="Arial" w:hAnsi="Arial" w:cs="Arial"/>
              </w:rPr>
            </w:pPr>
            <w:r w:rsidRPr="004E64AD">
              <w:rPr>
                <w:rFonts w:ascii="Arial" w:hAnsi="Arial" w:cs="Arial"/>
              </w:rPr>
              <w:t>1.1.1. Настоящий Регламент определяет порядок и условия обслуживания Инвесторов при осуществлении Банком брокерской деятельности, а также основные условия и положения Договора о брокерском обслуживании, заключаемого между Банком и Инвестором.</w:t>
            </w:r>
          </w:p>
        </w:tc>
      </w:tr>
      <w:tr w:rsidR="00A543FE" w:rsidRPr="004E64AD" w:rsidTr="00962672">
        <w:tc>
          <w:tcPr>
            <w:tcW w:w="10139" w:type="dxa"/>
          </w:tcPr>
          <w:p w:rsidR="00A543FE" w:rsidRPr="004E64AD" w:rsidRDefault="00A543FE" w:rsidP="00403212">
            <w:pPr>
              <w:autoSpaceDE w:val="0"/>
              <w:autoSpaceDN w:val="0"/>
              <w:adjustRightInd w:val="0"/>
              <w:spacing w:after="60"/>
              <w:jc w:val="both"/>
              <w:rPr>
                <w:rFonts w:ascii="Arial" w:hAnsi="Arial" w:cs="Arial"/>
              </w:rPr>
            </w:pPr>
            <w:r w:rsidRPr="004E64AD">
              <w:rPr>
                <w:rFonts w:ascii="Arial" w:hAnsi="Arial" w:cs="Arial"/>
              </w:rPr>
              <w:t xml:space="preserve">1.1.2. Регламент разработан в соответствии с требованиями законодательства Российской Федерации, </w:t>
            </w:r>
            <w:r w:rsidR="005A3DC2" w:rsidRPr="004E64AD">
              <w:rPr>
                <w:rFonts w:ascii="Arial" w:hAnsi="Arial" w:cs="Arial"/>
              </w:rPr>
              <w:t xml:space="preserve">регулирующего </w:t>
            </w:r>
            <w:r w:rsidRPr="004E64AD">
              <w:rPr>
                <w:rFonts w:ascii="Arial" w:hAnsi="Arial" w:cs="Arial"/>
              </w:rPr>
              <w:t>деятельность на рынке ценных бумаг и на срочном рынке, Правилами ТС, а также в соответствии с обычаями.</w:t>
            </w:r>
          </w:p>
        </w:tc>
      </w:tr>
      <w:tr w:rsidR="00A543FE" w:rsidRPr="004E64AD" w:rsidTr="00962672">
        <w:tc>
          <w:tcPr>
            <w:tcW w:w="10139" w:type="dxa"/>
          </w:tcPr>
          <w:p w:rsidR="00A543FE" w:rsidRPr="004E64AD" w:rsidRDefault="00A543FE" w:rsidP="00403212">
            <w:pPr>
              <w:autoSpaceDE w:val="0"/>
              <w:autoSpaceDN w:val="0"/>
              <w:adjustRightInd w:val="0"/>
              <w:spacing w:after="60"/>
              <w:jc w:val="both"/>
              <w:rPr>
                <w:rFonts w:ascii="Arial" w:hAnsi="Arial" w:cs="Arial"/>
              </w:rPr>
            </w:pPr>
            <w:r w:rsidRPr="004E64AD">
              <w:rPr>
                <w:rFonts w:ascii="Arial" w:hAnsi="Arial" w:cs="Arial"/>
              </w:rPr>
              <w:t xml:space="preserve">1.1.3. </w:t>
            </w:r>
            <w:r w:rsidR="0066058E" w:rsidRPr="004E64AD">
              <w:rPr>
                <w:rFonts w:ascii="Arial" w:hAnsi="Arial" w:cs="Arial"/>
              </w:rPr>
              <w:t>Текст Регламента размещается на Сайте Банка, а также может быть предоставлен Инвестору по его запросу по адресу электронной почты, указанному в запросе. Направляя Заявление о присоединении, Инвестор подтверждает, что ознакомлен с условиям</w:t>
            </w:r>
            <w:r w:rsidR="00032E55" w:rsidRPr="004E64AD">
              <w:rPr>
                <w:rFonts w:ascii="Arial" w:hAnsi="Arial" w:cs="Arial"/>
              </w:rPr>
              <w:t>и</w:t>
            </w:r>
            <w:r w:rsidR="0066058E" w:rsidRPr="004E64AD">
              <w:rPr>
                <w:rFonts w:ascii="Arial" w:hAnsi="Arial" w:cs="Arial"/>
              </w:rPr>
              <w:t xml:space="preserve"> Регламента, </w:t>
            </w:r>
            <w:proofErr w:type="gramStart"/>
            <w:r w:rsidR="0066058E" w:rsidRPr="004E64AD">
              <w:rPr>
                <w:rFonts w:ascii="Arial" w:hAnsi="Arial" w:cs="Arial"/>
              </w:rPr>
              <w:t>согласен с ними и обязуется</w:t>
            </w:r>
            <w:proofErr w:type="gramEnd"/>
            <w:r w:rsidR="0066058E" w:rsidRPr="004E64AD">
              <w:rPr>
                <w:rFonts w:ascii="Arial" w:hAnsi="Arial" w:cs="Arial"/>
              </w:rPr>
              <w:t xml:space="preserve"> их соблюдать.</w:t>
            </w:r>
          </w:p>
        </w:tc>
      </w:tr>
      <w:tr w:rsidR="00A543FE" w:rsidRPr="004E64AD" w:rsidTr="00962672">
        <w:tc>
          <w:tcPr>
            <w:tcW w:w="10139" w:type="dxa"/>
          </w:tcPr>
          <w:p w:rsidR="00A543FE" w:rsidRPr="004E64AD" w:rsidRDefault="00A543FE" w:rsidP="00403212">
            <w:pPr>
              <w:autoSpaceDE w:val="0"/>
              <w:autoSpaceDN w:val="0"/>
              <w:adjustRightInd w:val="0"/>
              <w:spacing w:after="60"/>
              <w:jc w:val="both"/>
              <w:rPr>
                <w:rFonts w:ascii="Arial" w:hAnsi="Arial" w:cs="Arial"/>
              </w:rPr>
            </w:pPr>
            <w:r w:rsidRPr="004E64AD">
              <w:rPr>
                <w:rFonts w:ascii="Arial" w:hAnsi="Arial" w:cs="Arial"/>
              </w:rPr>
              <w:t>1.1.4. Размещение настоящего Регламента не является публичным предложением (офертой) Банка заключить Договор о брокерском обслуживании Банком на условиях, изложенных в настоящем Регламенте</w:t>
            </w:r>
            <w:r w:rsidR="0066058E" w:rsidRPr="004E64AD">
              <w:rPr>
                <w:rFonts w:ascii="Arial" w:hAnsi="Arial" w:cs="Arial"/>
              </w:rPr>
              <w:t xml:space="preserve"> (ст. 426 ГК РФ)</w:t>
            </w:r>
            <w:r w:rsidRPr="004E64AD">
              <w:rPr>
                <w:rFonts w:ascii="Arial" w:hAnsi="Arial" w:cs="Arial"/>
              </w:rPr>
              <w:t>.</w:t>
            </w:r>
          </w:p>
        </w:tc>
      </w:tr>
      <w:tr w:rsidR="00A543FE" w:rsidRPr="004E64AD" w:rsidTr="00962672">
        <w:tc>
          <w:tcPr>
            <w:tcW w:w="10139" w:type="dxa"/>
          </w:tcPr>
          <w:p w:rsidR="00A543FE" w:rsidRPr="004E64AD" w:rsidRDefault="00A543FE" w:rsidP="00403212">
            <w:pPr>
              <w:autoSpaceDE w:val="0"/>
              <w:autoSpaceDN w:val="0"/>
              <w:adjustRightInd w:val="0"/>
              <w:spacing w:after="60"/>
              <w:jc w:val="both"/>
              <w:rPr>
                <w:rFonts w:ascii="Arial" w:hAnsi="Arial" w:cs="Arial"/>
              </w:rPr>
            </w:pPr>
            <w:r w:rsidRPr="004E64AD">
              <w:rPr>
                <w:rFonts w:ascii="Arial" w:hAnsi="Arial" w:cs="Arial"/>
              </w:rPr>
              <w:t>1.1.5. При указании в Регламенте</w:t>
            </w:r>
            <w:r w:rsidR="005A3DC2" w:rsidRPr="004E64AD">
              <w:rPr>
                <w:rFonts w:ascii="Arial" w:hAnsi="Arial" w:cs="Arial"/>
              </w:rPr>
              <w:t>,</w:t>
            </w:r>
            <w:r w:rsidRPr="004E64AD">
              <w:rPr>
                <w:rFonts w:ascii="Arial" w:hAnsi="Arial" w:cs="Arial"/>
              </w:rPr>
              <w:t xml:space="preserve"> в отчетности и иной информации, предоставляемой Банком Инвесторам в рамках Регламента</w:t>
            </w:r>
            <w:r w:rsidR="005A3DC2" w:rsidRPr="004E64AD">
              <w:rPr>
                <w:rFonts w:ascii="Arial" w:hAnsi="Arial" w:cs="Arial"/>
              </w:rPr>
              <w:t xml:space="preserve">, </w:t>
            </w:r>
            <w:r w:rsidRPr="004E64AD">
              <w:rPr>
                <w:rFonts w:ascii="Arial" w:hAnsi="Arial" w:cs="Arial"/>
              </w:rPr>
              <w:t>времени используется Московское время.</w:t>
            </w:r>
          </w:p>
        </w:tc>
      </w:tr>
      <w:tr w:rsidR="00A543FE" w:rsidRPr="004E64AD" w:rsidTr="00962672">
        <w:tc>
          <w:tcPr>
            <w:tcW w:w="10139" w:type="dxa"/>
          </w:tcPr>
          <w:p w:rsidR="00A543FE" w:rsidRPr="004E64AD" w:rsidRDefault="00A543FE" w:rsidP="00403212">
            <w:pPr>
              <w:autoSpaceDE w:val="0"/>
              <w:autoSpaceDN w:val="0"/>
              <w:adjustRightInd w:val="0"/>
              <w:spacing w:after="60"/>
              <w:jc w:val="both"/>
              <w:rPr>
                <w:rFonts w:ascii="Arial" w:hAnsi="Arial" w:cs="Arial"/>
              </w:rPr>
            </w:pPr>
            <w:r w:rsidRPr="004E64AD">
              <w:rPr>
                <w:rFonts w:ascii="Arial" w:hAnsi="Arial" w:cs="Arial"/>
              </w:rPr>
              <w:t>1.1.6. Положения настоящего Регламента, устанавливающие особенности проведения операций в отдельных Торговых системах, распространяются исключительно на операции с Ценными бумагами, совершаемые в этих Торговых системах.</w:t>
            </w:r>
          </w:p>
        </w:tc>
      </w:tr>
      <w:tr w:rsidR="00A543FE" w:rsidRPr="004E64AD" w:rsidTr="00962672">
        <w:tc>
          <w:tcPr>
            <w:tcW w:w="10139" w:type="dxa"/>
          </w:tcPr>
          <w:p w:rsidR="00A543FE" w:rsidRPr="004E64AD" w:rsidRDefault="00A543FE" w:rsidP="0037642C">
            <w:pPr>
              <w:pStyle w:val="2"/>
              <w:spacing w:before="0" w:after="60"/>
              <w:outlineLvl w:val="1"/>
              <w:rPr>
                <w:rFonts w:ascii="Arial" w:hAnsi="Arial" w:cs="Arial"/>
                <w:color w:val="auto"/>
                <w:sz w:val="22"/>
                <w:szCs w:val="22"/>
              </w:rPr>
            </w:pPr>
            <w:bookmarkStart w:id="1" w:name="_Toc457898887"/>
            <w:r w:rsidRPr="004E64AD">
              <w:rPr>
                <w:rFonts w:ascii="Arial" w:hAnsi="Arial" w:cs="Arial"/>
                <w:color w:val="auto"/>
                <w:sz w:val="22"/>
                <w:szCs w:val="22"/>
              </w:rPr>
              <w:t>1.2. СВЕДЕНИЯ О БАНКЕ</w:t>
            </w:r>
            <w:bookmarkEnd w:id="1"/>
          </w:p>
        </w:tc>
      </w:tr>
      <w:tr w:rsidR="00A543FE" w:rsidRPr="004E64AD" w:rsidTr="00962672">
        <w:tc>
          <w:tcPr>
            <w:tcW w:w="10139" w:type="dxa"/>
          </w:tcPr>
          <w:p w:rsidR="00A543FE" w:rsidRPr="004E64AD" w:rsidRDefault="00A543FE" w:rsidP="0037642C">
            <w:pPr>
              <w:spacing w:after="60"/>
              <w:jc w:val="both"/>
              <w:rPr>
                <w:rFonts w:ascii="Arial" w:hAnsi="Arial" w:cs="Arial"/>
                <w:bCs/>
              </w:rPr>
            </w:pPr>
            <w:r w:rsidRPr="004E64AD">
              <w:rPr>
                <w:rFonts w:ascii="Arial" w:hAnsi="Arial" w:cs="Arial"/>
                <w:b/>
                <w:bCs/>
              </w:rPr>
              <w:t>Полное наименование:</w:t>
            </w:r>
            <w:r w:rsidRPr="004E64AD">
              <w:rPr>
                <w:rFonts w:ascii="Arial" w:hAnsi="Arial" w:cs="Arial"/>
                <w:bCs/>
              </w:rPr>
              <w:t xml:space="preserve"> Публичное акционерное общество РОСБАНК.</w:t>
            </w:r>
          </w:p>
        </w:tc>
      </w:tr>
      <w:tr w:rsidR="00A543FE" w:rsidRPr="004E64AD" w:rsidTr="00962672">
        <w:tc>
          <w:tcPr>
            <w:tcW w:w="10139" w:type="dxa"/>
          </w:tcPr>
          <w:p w:rsidR="00A543FE" w:rsidRPr="004E64AD" w:rsidRDefault="00A543FE" w:rsidP="0037642C">
            <w:pPr>
              <w:spacing w:after="60"/>
              <w:jc w:val="both"/>
              <w:rPr>
                <w:rFonts w:ascii="Arial" w:hAnsi="Arial" w:cs="Arial"/>
                <w:bCs/>
              </w:rPr>
            </w:pPr>
            <w:r w:rsidRPr="004E64AD">
              <w:rPr>
                <w:rFonts w:ascii="Arial" w:hAnsi="Arial" w:cs="Arial"/>
                <w:b/>
                <w:bCs/>
              </w:rPr>
              <w:t>Место нахождения (почтовый адрес):</w:t>
            </w:r>
            <w:r w:rsidRPr="004E64AD">
              <w:rPr>
                <w:rFonts w:ascii="Arial" w:hAnsi="Arial" w:cs="Arial"/>
                <w:bCs/>
              </w:rPr>
              <w:t xml:space="preserve"> 107078, г. Москва, ул. Маши Порываевой, д. 34.</w:t>
            </w:r>
          </w:p>
        </w:tc>
      </w:tr>
      <w:tr w:rsidR="00A543FE" w:rsidRPr="004E64AD" w:rsidTr="00962672">
        <w:tc>
          <w:tcPr>
            <w:tcW w:w="10139" w:type="dxa"/>
          </w:tcPr>
          <w:p w:rsidR="00A543FE" w:rsidRPr="004E64AD" w:rsidRDefault="00A543FE" w:rsidP="0037642C">
            <w:pPr>
              <w:spacing w:after="60"/>
              <w:jc w:val="both"/>
              <w:rPr>
                <w:rFonts w:ascii="Arial" w:hAnsi="Arial" w:cs="Arial"/>
                <w:bCs/>
              </w:rPr>
            </w:pPr>
            <w:r w:rsidRPr="004E64AD">
              <w:rPr>
                <w:rFonts w:ascii="Arial" w:hAnsi="Arial" w:cs="Arial"/>
                <w:b/>
              </w:rPr>
              <w:t>Головной офис:</w:t>
            </w:r>
            <w:r w:rsidRPr="004E64AD">
              <w:rPr>
                <w:rFonts w:ascii="Arial" w:hAnsi="Arial" w:cs="Arial"/>
              </w:rPr>
              <w:t xml:space="preserve"> </w:t>
            </w:r>
            <w:r w:rsidRPr="004E64AD">
              <w:rPr>
                <w:rFonts w:ascii="Arial" w:hAnsi="Arial" w:cs="Arial"/>
                <w:bCs/>
              </w:rPr>
              <w:t>107078, г. Москва, ул. Маши Порываевой, д. 34.</w:t>
            </w:r>
          </w:p>
        </w:tc>
      </w:tr>
      <w:tr w:rsidR="00A543FE" w:rsidRPr="004E64AD" w:rsidTr="00962672">
        <w:tc>
          <w:tcPr>
            <w:tcW w:w="10139" w:type="dxa"/>
          </w:tcPr>
          <w:p w:rsidR="00A543FE" w:rsidRPr="004E64AD" w:rsidRDefault="00A543FE" w:rsidP="0037642C">
            <w:pPr>
              <w:spacing w:after="60"/>
              <w:jc w:val="both"/>
              <w:rPr>
                <w:rFonts w:ascii="Arial" w:hAnsi="Arial" w:cs="Arial"/>
                <w:bCs/>
              </w:rPr>
            </w:pPr>
            <w:r w:rsidRPr="004E64AD">
              <w:rPr>
                <w:rFonts w:ascii="Arial" w:hAnsi="Arial" w:cs="Arial"/>
                <w:b/>
                <w:bCs/>
              </w:rPr>
              <w:t>Сайт Банка:</w:t>
            </w:r>
            <w:r w:rsidRPr="004E64AD">
              <w:rPr>
                <w:rFonts w:ascii="Arial" w:hAnsi="Arial" w:cs="Arial"/>
                <w:bCs/>
              </w:rPr>
              <w:t xml:space="preserve"> </w:t>
            </w:r>
            <w:hyperlink r:id="rId11" w:history="1">
              <w:r w:rsidRPr="004E64AD">
                <w:rPr>
                  <w:rStyle w:val="ae"/>
                  <w:rFonts w:ascii="Arial" w:hAnsi="Arial" w:cs="Arial"/>
                  <w:bCs/>
                  <w:color w:val="auto"/>
                  <w:lang w:val="en-US"/>
                </w:rPr>
                <w:t>w</w:t>
              </w:r>
              <w:proofErr w:type="spellStart"/>
              <w:r w:rsidRPr="004E64AD">
                <w:rPr>
                  <w:rStyle w:val="ae"/>
                  <w:rFonts w:ascii="Arial" w:hAnsi="Arial" w:cs="Arial"/>
                  <w:bCs/>
                  <w:color w:val="auto"/>
                </w:rPr>
                <w:t>ww</w:t>
              </w:r>
              <w:proofErr w:type="spellEnd"/>
              <w:r w:rsidRPr="004E64AD">
                <w:rPr>
                  <w:rStyle w:val="ae"/>
                  <w:rFonts w:ascii="Arial" w:hAnsi="Arial" w:cs="Arial"/>
                  <w:bCs/>
                  <w:color w:val="auto"/>
                </w:rPr>
                <w:t>.</w:t>
              </w:r>
              <w:proofErr w:type="spellStart"/>
              <w:r w:rsidRPr="004E64AD">
                <w:rPr>
                  <w:rStyle w:val="ae"/>
                  <w:rFonts w:ascii="Arial" w:hAnsi="Arial" w:cs="Arial"/>
                  <w:bCs/>
                  <w:color w:val="auto"/>
                  <w:lang w:val="en-US"/>
                </w:rPr>
                <w:t>rosbank</w:t>
              </w:r>
              <w:proofErr w:type="spellEnd"/>
              <w:r w:rsidRPr="004E64AD">
                <w:rPr>
                  <w:rStyle w:val="ae"/>
                  <w:rFonts w:ascii="Arial" w:hAnsi="Arial" w:cs="Arial"/>
                  <w:bCs/>
                  <w:color w:val="auto"/>
                </w:rPr>
                <w:t>.</w:t>
              </w:r>
              <w:proofErr w:type="spellStart"/>
              <w:r w:rsidRPr="004E64AD">
                <w:rPr>
                  <w:rStyle w:val="ae"/>
                  <w:rFonts w:ascii="Arial" w:hAnsi="Arial" w:cs="Arial"/>
                  <w:bCs/>
                  <w:color w:val="auto"/>
                </w:rPr>
                <w:t>ru</w:t>
              </w:r>
              <w:proofErr w:type="spellEnd"/>
            </w:hyperlink>
          </w:p>
        </w:tc>
      </w:tr>
      <w:tr w:rsidR="00A543FE" w:rsidRPr="004E64AD" w:rsidTr="00962672">
        <w:tc>
          <w:tcPr>
            <w:tcW w:w="10139" w:type="dxa"/>
          </w:tcPr>
          <w:p w:rsidR="00A543FE" w:rsidRPr="004E64AD" w:rsidRDefault="005A3DC2" w:rsidP="0037642C">
            <w:pPr>
              <w:spacing w:after="60"/>
              <w:jc w:val="both"/>
              <w:rPr>
                <w:rFonts w:ascii="Arial" w:hAnsi="Arial" w:cs="Arial"/>
                <w:b/>
                <w:bCs/>
              </w:rPr>
            </w:pPr>
            <w:r w:rsidRPr="004E64AD">
              <w:rPr>
                <w:rFonts w:ascii="Arial" w:hAnsi="Arial" w:cs="Arial"/>
                <w:bCs/>
              </w:rPr>
              <w:t xml:space="preserve">Банк обладает лицензиями на совершение банковских операций, на осуществление брокерской, депозитарной и дилерской деятельности. Реквизиты и данные лицензий Банка опубликованы на Сайте Банка. </w:t>
            </w:r>
          </w:p>
        </w:tc>
      </w:tr>
      <w:tr w:rsidR="00A543FE" w:rsidRPr="004E64AD" w:rsidTr="00962672">
        <w:tc>
          <w:tcPr>
            <w:tcW w:w="10139" w:type="dxa"/>
          </w:tcPr>
          <w:p w:rsidR="00A543FE" w:rsidRPr="004E64AD" w:rsidRDefault="00A543FE" w:rsidP="0037642C">
            <w:pPr>
              <w:spacing w:after="60"/>
              <w:jc w:val="both"/>
              <w:rPr>
                <w:rFonts w:ascii="Arial" w:hAnsi="Arial" w:cs="Arial"/>
                <w:b/>
                <w:bCs/>
              </w:rPr>
            </w:pPr>
            <w:r w:rsidRPr="004E64AD">
              <w:rPr>
                <w:rFonts w:ascii="Arial" w:hAnsi="Arial" w:cs="Arial"/>
                <w:bCs/>
              </w:rPr>
              <w:t>Банк совмещает брокерскую деятельность с дилерской и депозитарной деятельностью.</w:t>
            </w:r>
          </w:p>
        </w:tc>
      </w:tr>
      <w:tr w:rsidR="00A543FE" w:rsidRPr="004E64AD" w:rsidTr="00962672">
        <w:tc>
          <w:tcPr>
            <w:tcW w:w="10139" w:type="dxa"/>
          </w:tcPr>
          <w:p w:rsidR="00A543FE" w:rsidRPr="004E64AD" w:rsidRDefault="00A543FE" w:rsidP="0037642C">
            <w:pPr>
              <w:pStyle w:val="2"/>
              <w:spacing w:before="0" w:after="60"/>
              <w:outlineLvl w:val="1"/>
              <w:rPr>
                <w:rFonts w:ascii="Arial" w:hAnsi="Arial" w:cs="Arial"/>
                <w:color w:val="auto"/>
                <w:sz w:val="22"/>
                <w:szCs w:val="22"/>
              </w:rPr>
            </w:pPr>
            <w:bookmarkStart w:id="2" w:name="_Toc457898888"/>
            <w:r w:rsidRPr="004E64AD">
              <w:rPr>
                <w:rFonts w:ascii="Arial" w:hAnsi="Arial" w:cs="Arial"/>
                <w:color w:val="auto"/>
                <w:sz w:val="22"/>
                <w:szCs w:val="22"/>
              </w:rPr>
              <w:t>1.3. ТЕРМИНЫ И ОПРЕДЕЛЕНИЯ</w:t>
            </w:r>
            <w:bookmarkEnd w:id="2"/>
          </w:p>
        </w:tc>
      </w:tr>
      <w:tr w:rsidR="00F90F25" w:rsidRPr="004E64AD" w:rsidTr="00962672">
        <w:tc>
          <w:tcPr>
            <w:tcW w:w="10139" w:type="dxa"/>
          </w:tcPr>
          <w:p w:rsidR="00F90F25" w:rsidRPr="004E64AD" w:rsidRDefault="00F90F25" w:rsidP="0037642C">
            <w:pPr>
              <w:spacing w:after="60"/>
              <w:jc w:val="both"/>
              <w:rPr>
                <w:rFonts w:ascii="Arial" w:hAnsi="Arial" w:cs="Arial"/>
                <w:b/>
              </w:rPr>
            </w:pPr>
            <w:r w:rsidRPr="004E64AD">
              <w:rPr>
                <w:rFonts w:ascii="Arial" w:hAnsi="Arial" w:cs="Arial"/>
                <w:b/>
              </w:rPr>
              <w:t xml:space="preserve">Анкета Инвестора </w:t>
            </w:r>
            <w:r w:rsidRPr="004E64AD">
              <w:rPr>
                <w:rFonts w:ascii="Arial" w:hAnsi="Arial" w:cs="Arial"/>
              </w:rPr>
              <w:t>–</w:t>
            </w:r>
            <w:r w:rsidRPr="004E64AD">
              <w:rPr>
                <w:rFonts w:ascii="Arial" w:hAnsi="Arial" w:cs="Arial"/>
                <w:b/>
              </w:rPr>
              <w:t xml:space="preserve"> </w:t>
            </w:r>
            <w:r w:rsidRPr="004E64AD">
              <w:rPr>
                <w:rFonts w:ascii="Arial" w:hAnsi="Arial" w:cs="Arial"/>
              </w:rPr>
              <w:t xml:space="preserve">установленная Банком форма, содержащая реквизиты Инвестора. Используемые типовые формы: </w:t>
            </w:r>
            <w:r w:rsidR="00992E10" w:rsidRPr="004E64AD">
              <w:rPr>
                <w:rFonts w:ascii="Arial" w:hAnsi="Arial" w:cs="Arial"/>
                <w:bCs/>
              </w:rPr>
              <w:t>ТФ-2208-2/11</w:t>
            </w:r>
            <w:r w:rsidR="00813588" w:rsidRPr="004E64AD">
              <w:rPr>
                <w:rFonts w:ascii="Arial" w:hAnsi="Arial" w:cs="Arial"/>
              </w:rPr>
              <w:t xml:space="preserve">, </w:t>
            </w:r>
            <w:r w:rsidR="00992E10" w:rsidRPr="004E64AD">
              <w:rPr>
                <w:rFonts w:ascii="Arial" w:hAnsi="Arial" w:cs="Arial"/>
                <w:bCs/>
              </w:rPr>
              <w:t>ТФ-2208-2/12</w:t>
            </w:r>
            <w:r w:rsidRPr="004E64AD">
              <w:rPr>
                <w:rFonts w:ascii="Arial" w:hAnsi="Arial" w:cs="Arial"/>
              </w:rPr>
              <w:t>.</w:t>
            </w:r>
          </w:p>
        </w:tc>
      </w:tr>
      <w:tr w:rsidR="00A543FE" w:rsidRPr="004E64AD" w:rsidTr="00962672">
        <w:tc>
          <w:tcPr>
            <w:tcW w:w="10139" w:type="dxa"/>
          </w:tcPr>
          <w:p w:rsidR="00A543FE" w:rsidRPr="004E64AD" w:rsidRDefault="00A543FE" w:rsidP="0037642C">
            <w:pPr>
              <w:spacing w:after="60"/>
              <w:jc w:val="both"/>
              <w:rPr>
                <w:rFonts w:ascii="Arial" w:hAnsi="Arial" w:cs="Arial"/>
              </w:rPr>
            </w:pPr>
            <w:r w:rsidRPr="004E64AD">
              <w:rPr>
                <w:rFonts w:ascii="Arial" w:hAnsi="Arial" w:cs="Arial"/>
                <w:b/>
              </w:rPr>
              <w:t xml:space="preserve">Актив </w:t>
            </w:r>
            <w:r w:rsidRPr="004E64AD">
              <w:rPr>
                <w:rFonts w:ascii="Arial" w:hAnsi="Arial" w:cs="Arial"/>
              </w:rPr>
              <w:t xml:space="preserve">- </w:t>
            </w:r>
            <w:r w:rsidR="0072542B" w:rsidRPr="004E64AD">
              <w:rPr>
                <w:rFonts w:ascii="Arial" w:hAnsi="Arial" w:cs="Arial"/>
              </w:rPr>
              <w:t xml:space="preserve">денежные средства в различных валютах, Ценные бумаги, ПФИ, </w:t>
            </w:r>
            <w:r w:rsidR="0072542B" w:rsidRPr="004E64AD">
              <w:rPr>
                <w:rFonts w:ascii="Arial" w:hAnsi="Arial" w:cs="Arial"/>
                <w:bCs/>
              </w:rPr>
              <w:t>Финансовые инструменты, предназначенные для квалифицированных инвесторов</w:t>
            </w:r>
            <w:r w:rsidR="0072542B" w:rsidRPr="004E64AD">
              <w:rPr>
                <w:rFonts w:ascii="Arial" w:hAnsi="Arial" w:cs="Arial"/>
              </w:rPr>
              <w:t>, и товары, допущенные к организованным торгам</w:t>
            </w:r>
            <w:r w:rsidRPr="004E64AD">
              <w:rPr>
                <w:rFonts w:ascii="Arial" w:hAnsi="Arial" w:cs="Arial"/>
              </w:rPr>
              <w:t>.</w:t>
            </w:r>
          </w:p>
        </w:tc>
      </w:tr>
      <w:tr w:rsidR="00A543FE" w:rsidRPr="004E64AD" w:rsidTr="00962672">
        <w:tc>
          <w:tcPr>
            <w:tcW w:w="10139" w:type="dxa"/>
          </w:tcPr>
          <w:p w:rsidR="00A543FE" w:rsidRPr="004E64AD" w:rsidRDefault="00A543FE" w:rsidP="0037642C">
            <w:pPr>
              <w:spacing w:after="60"/>
              <w:jc w:val="both"/>
              <w:rPr>
                <w:rFonts w:ascii="Arial" w:hAnsi="Arial" w:cs="Arial"/>
              </w:rPr>
            </w:pPr>
            <w:r w:rsidRPr="004E64AD">
              <w:rPr>
                <w:rFonts w:ascii="Arial" w:hAnsi="Arial" w:cs="Arial"/>
                <w:b/>
                <w:bCs/>
              </w:rPr>
              <w:t xml:space="preserve">Аутентификация </w:t>
            </w:r>
            <w:r w:rsidRPr="004E64AD">
              <w:rPr>
                <w:rFonts w:ascii="Arial" w:hAnsi="Arial" w:cs="Arial"/>
              </w:rPr>
              <w:t xml:space="preserve">– процедура, подтверждающая, что вход в Рабочее место </w:t>
            </w:r>
            <w:r w:rsidRPr="004E64AD">
              <w:rPr>
                <w:rFonts w:ascii="Arial" w:hAnsi="Arial" w:cs="Arial"/>
                <w:lang w:val="en-US"/>
              </w:rPr>
              <w:t>QUIK</w:t>
            </w:r>
            <w:r w:rsidRPr="004E64AD">
              <w:rPr>
                <w:rFonts w:ascii="Arial" w:hAnsi="Arial" w:cs="Arial"/>
              </w:rPr>
              <w:t xml:space="preserve"> осуществлялся самим Инвестором или Владельцем ключей доступа.</w:t>
            </w:r>
          </w:p>
        </w:tc>
      </w:tr>
      <w:tr w:rsidR="00A543FE" w:rsidRPr="004E64AD" w:rsidTr="00962672">
        <w:tc>
          <w:tcPr>
            <w:tcW w:w="10139" w:type="dxa"/>
          </w:tcPr>
          <w:p w:rsidR="00A543FE" w:rsidRPr="004E64AD" w:rsidRDefault="00A543FE" w:rsidP="0037642C">
            <w:pPr>
              <w:spacing w:after="60"/>
              <w:jc w:val="both"/>
              <w:rPr>
                <w:rFonts w:ascii="Arial" w:hAnsi="Arial" w:cs="Arial"/>
              </w:rPr>
            </w:pPr>
            <w:r w:rsidRPr="004E64AD">
              <w:rPr>
                <w:rFonts w:ascii="Arial" w:hAnsi="Arial" w:cs="Arial"/>
                <w:b/>
              </w:rPr>
              <w:t>Банк</w:t>
            </w:r>
            <w:r w:rsidRPr="004E64AD">
              <w:rPr>
                <w:rFonts w:ascii="Arial" w:hAnsi="Arial" w:cs="Arial"/>
              </w:rPr>
              <w:t xml:space="preserve"> – Публичное акционерное общество РОСБАНК.</w:t>
            </w:r>
          </w:p>
        </w:tc>
      </w:tr>
      <w:tr w:rsidR="00A543FE" w:rsidRPr="004E64AD" w:rsidTr="00962672">
        <w:tc>
          <w:tcPr>
            <w:tcW w:w="10139" w:type="dxa"/>
          </w:tcPr>
          <w:p w:rsidR="00A543FE" w:rsidRPr="004E64AD" w:rsidRDefault="00A543FE" w:rsidP="0037642C">
            <w:pPr>
              <w:spacing w:after="60"/>
              <w:jc w:val="both"/>
              <w:rPr>
                <w:rFonts w:ascii="Arial" w:hAnsi="Arial" w:cs="Arial"/>
              </w:rPr>
            </w:pPr>
            <w:r w:rsidRPr="004E64AD">
              <w:rPr>
                <w:rFonts w:ascii="Arial" w:hAnsi="Arial" w:cs="Arial"/>
                <w:b/>
              </w:rPr>
              <w:t>Брокерский счет</w:t>
            </w:r>
            <w:r w:rsidRPr="004E64AD">
              <w:rPr>
                <w:rFonts w:ascii="Arial" w:hAnsi="Arial" w:cs="Arial"/>
              </w:rPr>
              <w:t xml:space="preserve"> – </w:t>
            </w:r>
            <w:r w:rsidR="007F26A9" w:rsidRPr="004E64AD">
              <w:rPr>
                <w:rFonts w:ascii="Arial" w:hAnsi="Arial" w:cs="Arial"/>
              </w:rPr>
              <w:t xml:space="preserve">отдельный </w:t>
            </w:r>
            <w:r w:rsidRPr="004E64AD">
              <w:rPr>
                <w:rFonts w:ascii="Arial" w:hAnsi="Arial" w:cs="Arial"/>
              </w:rPr>
              <w:t>денежный счет</w:t>
            </w:r>
            <w:r w:rsidR="007F26A9" w:rsidRPr="004E64AD">
              <w:rPr>
                <w:rFonts w:ascii="Arial" w:hAnsi="Arial" w:cs="Arial"/>
              </w:rPr>
              <w:t xml:space="preserve"> в Банке для учета денежных средств Инвестора</w:t>
            </w:r>
            <w:r w:rsidRPr="004E64AD">
              <w:rPr>
                <w:rFonts w:ascii="Arial" w:hAnsi="Arial" w:cs="Arial"/>
              </w:rPr>
              <w:t xml:space="preserve">, </w:t>
            </w:r>
            <w:r w:rsidR="007F26A9" w:rsidRPr="004E64AD">
              <w:rPr>
                <w:rFonts w:ascii="Arial" w:hAnsi="Arial" w:cs="Arial"/>
              </w:rPr>
              <w:t xml:space="preserve">предназначенных </w:t>
            </w:r>
            <w:r w:rsidRPr="004E64AD">
              <w:rPr>
                <w:rFonts w:ascii="Arial" w:hAnsi="Arial" w:cs="Arial"/>
              </w:rPr>
              <w:t xml:space="preserve">для </w:t>
            </w:r>
            <w:r w:rsidR="007F26A9" w:rsidRPr="004E64AD">
              <w:rPr>
                <w:rFonts w:ascii="Arial" w:hAnsi="Arial" w:cs="Arial"/>
              </w:rPr>
              <w:t xml:space="preserve">операций, совершаемых на основании </w:t>
            </w:r>
            <w:r w:rsidRPr="004E64AD">
              <w:rPr>
                <w:rFonts w:ascii="Arial" w:hAnsi="Arial" w:cs="Arial"/>
              </w:rPr>
              <w:t>Договора о брокерском обслуживании и в соответствии с условиями Регламента.</w:t>
            </w:r>
          </w:p>
        </w:tc>
      </w:tr>
      <w:tr w:rsidR="005F2290" w:rsidRPr="004E64AD" w:rsidTr="00962672">
        <w:tc>
          <w:tcPr>
            <w:tcW w:w="10139" w:type="dxa"/>
          </w:tcPr>
          <w:p w:rsidR="005F2290" w:rsidRPr="004E64AD" w:rsidRDefault="005F2290" w:rsidP="0037642C">
            <w:pPr>
              <w:spacing w:after="60"/>
              <w:jc w:val="both"/>
              <w:rPr>
                <w:rFonts w:ascii="Arial" w:hAnsi="Arial" w:cs="Arial"/>
                <w:b/>
              </w:rPr>
            </w:pPr>
            <w:r w:rsidRPr="004E64AD">
              <w:rPr>
                <w:rFonts w:ascii="Arial" w:hAnsi="Arial" w:cs="Arial"/>
                <w:b/>
              </w:rPr>
              <w:t xml:space="preserve">Брокерский раздел </w:t>
            </w:r>
            <w:r w:rsidRPr="004E64AD">
              <w:rPr>
                <w:rFonts w:ascii="Arial" w:hAnsi="Arial" w:cs="Arial"/>
              </w:rPr>
              <w:t>– специальный раздел Основного или Торгового счета депо, открытый Инвестору в Депозитарии Банка, оператором которого Инвестор назначает Банк. Инвестору может быть открыто несколько Брокерских разделов в Депозитарии Банка.</w:t>
            </w:r>
          </w:p>
        </w:tc>
      </w:tr>
      <w:tr w:rsidR="00A543FE" w:rsidRPr="004E64AD" w:rsidTr="00962672">
        <w:tc>
          <w:tcPr>
            <w:tcW w:w="10139" w:type="dxa"/>
          </w:tcPr>
          <w:p w:rsidR="00A543FE" w:rsidRPr="004E64AD" w:rsidRDefault="00A543FE" w:rsidP="0037642C">
            <w:pPr>
              <w:spacing w:after="60"/>
              <w:jc w:val="both"/>
              <w:rPr>
                <w:rFonts w:ascii="Arial" w:hAnsi="Arial" w:cs="Arial"/>
              </w:rPr>
            </w:pPr>
            <w:r w:rsidRPr="004E64AD">
              <w:rPr>
                <w:rFonts w:ascii="Arial" w:hAnsi="Arial" w:cs="Arial"/>
                <w:b/>
              </w:rPr>
              <w:t>Вариационная маржа</w:t>
            </w:r>
            <w:r w:rsidRPr="004E64AD">
              <w:rPr>
                <w:rFonts w:ascii="Arial" w:hAnsi="Arial" w:cs="Arial"/>
              </w:rPr>
              <w:t xml:space="preserve"> – денежные средства, обязанность уплаты которых возникает у одной из сторон Срочной сделки в результате изменения текущей рыночной цены (текущего значения) </w:t>
            </w:r>
            <w:r w:rsidR="007D441E" w:rsidRPr="004E64AD">
              <w:rPr>
                <w:rFonts w:ascii="Arial" w:hAnsi="Arial" w:cs="Arial"/>
              </w:rPr>
              <w:t xml:space="preserve">базисного </w:t>
            </w:r>
            <w:r w:rsidRPr="004E64AD">
              <w:rPr>
                <w:rFonts w:ascii="Arial" w:hAnsi="Arial" w:cs="Arial"/>
              </w:rPr>
              <w:t xml:space="preserve">актива или расчетной цены Срочной сделки. Расчет, начисление или списание Вариационной маржи осуществляется в соответствии с Правилами осуществления клиринга и на основании отчетов </w:t>
            </w:r>
            <w:r w:rsidR="00D03872" w:rsidRPr="004E64AD">
              <w:rPr>
                <w:rFonts w:ascii="Arial" w:hAnsi="Arial" w:cs="Arial"/>
              </w:rPr>
              <w:t>Клиринговой организации</w:t>
            </w:r>
            <w:r w:rsidRPr="004E64AD">
              <w:rPr>
                <w:rFonts w:ascii="Arial" w:hAnsi="Arial" w:cs="Arial"/>
              </w:rPr>
              <w:t>.</w:t>
            </w:r>
          </w:p>
        </w:tc>
      </w:tr>
      <w:tr w:rsidR="00A543FE" w:rsidRPr="004E64AD" w:rsidTr="00962672">
        <w:tc>
          <w:tcPr>
            <w:tcW w:w="10139" w:type="dxa"/>
          </w:tcPr>
          <w:p w:rsidR="00A543FE" w:rsidRPr="004E64AD" w:rsidRDefault="00A543FE" w:rsidP="00041801">
            <w:pPr>
              <w:tabs>
                <w:tab w:val="left" w:pos="426"/>
              </w:tabs>
              <w:spacing w:after="60"/>
              <w:jc w:val="both"/>
              <w:rPr>
                <w:rFonts w:ascii="Arial" w:hAnsi="Arial" w:cs="Arial"/>
              </w:rPr>
            </w:pPr>
            <w:r w:rsidRPr="004E64AD">
              <w:rPr>
                <w:rFonts w:ascii="Arial" w:hAnsi="Arial" w:cs="Arial"/>
                <w:b/>
              </w:rPr>
              <w:t>Введение Санкций</w:t>
            </w:r>
            <w:r w:rsidRPr="004E64AD">
              <w:rPr>
                <w:rFonts w:ascii="Arial" w:hAnsi="Arial" w:cs="Arial"/>
              </w:rPr>
              <w:t xml:space="preserve"> - </w:t>
            </w:r>
            <w:r w:rsidR="00D1084F" w:rsidRPr="004E64AD">
              <w:rPr>
                <w:rFonts w:ascii="Arial" w:hAnsi="Arial" w:cs="Arial"/>
              </w:rPr>
              <w:t>означает введение Российской Федерацией и/или Организацией Объединенных Наций (ООН) и/или уполномоченным органом иного государства и/или уполномоченным органом иной международной организации признаваемых в соответствии с законодательством Российской Федерации:</w:t>
            </w:r>
          </w:p>
        </w:tc>
      </w:tr>
      <w:tr w:rsidR="00A543FE" w:rsidRPr="004E64AD" w:rsidTr="00962672">
        <w:tc>
          <w:tcPr>
            <w:tcW w:w="10139" w:type="dxa"/>
          </w:tcPr>
          <w:p w:rsidR="00A543FE" w:rsidRPr="004E64AD" w:rsidRDefault="00A543FE" w:rsidP="00041801">
            <w:pPr>
              <w:tabs>
                <w:tab w:val="left" w:pos="601"/>
              </w:tabs>
              <w:spacing w:after="60"/>
              <w:jc w:val="both"/>
              <w:rPr>
                <w:rFonts w:ascii="Arial" w:hAnsi="Arial" w:cs="Arial"/>
              </w:rPr>
            </w:pPr>
            <w:r w:rsidRPr="004E64AD">
              <w:rPr>
                <w:rFonts w:ascii="Arial" w:hAnsi="Arial" w:cs="Arial"/>
              </w:rPr>
              <w:lastRenderedPageBreak/>
              <w:t xml:space="preserve">- </w:t>
            </w:r>
            <w:r w:rsidR="00D1084F" w:rsidRPr="004E64AD">
              <w:rPr>
                <w:rFonts w:ascii="Arial" w:hAnsi="Arial" w:cs="Arial"/>
              </w:rPr>
              <w:t>мер, делающих невозможным осуществление Сторонами расчетов в определенной валюте в соответствии с Договором о брокерском обслуживании; и/или</w:t>
            </w:r>
          </w:p>
        </w:tc>
      </w:tr>
      <w:tr w:rsidR="00A543FE" w:rsidRPr="004E64AD" w:rsidTr="00962672">
        <w:tc>
          <w:tcPr>
            <w:tcW w:w="10139" w:type="dxa"/>
          </w:tcPr>
          <w:p w:rsidR="00A543FE" w:rsidRPr="004E64AD" w:rsidRDefault="00A543FE" w:rsidP="00041801">
            <w:pPr>
              <w:tabs>
                <w:tab w:val="left" w:pos="601"/>
              </w:tabs>
              <w:spacing w:after="60"/>
              <w:jc w:val="both"/>
              <w:rPr>
                <w:rFonts w:ascii="Arial" w:hAnsi="Arial" w:cs="Arial"/>
              </w:rPr>
            </w:pPr>
            <w:r w:rsidRPr="004E64AD">
              <w:rPr>
                <w:rFonts w:ascii="Arial" w:hAnsi="Arial" w:cs="Arial"/>
              </w:rPr>
              <w:t xml:space="preserve">- </w:t>
            </w:r>
            <w:r w:rsidR="00D1084F" w:rsidRPr="004E64AD">
              <w:rPr>
                <w:rFonts w:ascii="Arial" w:hAnsi="Arial" w:cs="Arial"/>
              </w:rPr>
              <w:t>торгово-экономических санкций, эмбарго, мораториев, ограничительных мер, под действие которых подпадает Сторона, страна юрисдикции Стороны, физические и юридические лица в органах управления Стороны, акционеры или участники Стороны, а также иные лица, прямо или косвенно участвующие в управлении Стороной.</w:t>
            </w:r>
          </w:p>
        </w:tc>
      </w:tr>
      <w:tr w:rsidR="00A543FE" w:rsidRPr="004E64AD" w:rsidTr="00962672">
        <w:tc>
          <w:tcPr>
            <w:tcW w:w="10139" w:type="dxa"/>
          </w:tcPr>
          <w:p w:rsidR="00A543FE" w:rsidRPr="004E64AD" w:rsidRDefault="00A543FE" w:rsidP="00041801">
            <w:pPr>
              <w:spacing w:after="60"/>
              <w:jc w:val="both"/>
              <w:rPr>
                <w:rFonts w:ascii="Arial" w:hAnsi="Arial" w:cs="Arial"/>
              </w:rPr>
            </w:pPr>
            <w:proofErr w:type="gramStart"/>
            <w:r w:rsidRPr="004E64AD">
              <w:rPr>
                <w:rFonts w:ascii="Arial" w:hAnsi="Arial" w:cs="Arial"/>
                <w:b/>
                <w:bCs/>
              </w:rPr>
              <w:t xml:space="preserve">Владелец ключей доступа (Владелец КД) </w:t>
            </w:r>
            <w:r w:rsidRPr="004E64AD">
              <w:rPr>
                <w:rFonts w:ascii="Arial" w:hAnsi="Arial" w:cs="Arial"/>
              </w:rPr>
              <w:t xml:space="preserve">– физическое лицо, которое владеет соответствующими Секретным и Публичным ключами доступа в QUIK, однозначно соответствующими друг другу, сформированными с помощью специализированного программного обеспечения, предоставленного ЗАО «АРКА </w:t>
            </w:r>
            <w:proofErr w:type="spellStart"/>
            <w:r w:rsidRPr="004E64AD">
              <w:rPr>
                <w:rFonts w:ascii="Arial" w:hAnsi="Arial" w:cs="Arial"/>
              </w:rPr>
              <w:t>Текнолоджиз</w:t>
            </w:r>
            <w:proofErr w:type="spellEnd"/>
            <w:r w:rsidRPr="004E64AD">
              <w:rPr>
                <w:rFonts w:ascii="Arial" w:hAnsi="Arial" w:cs="Arial"/>
              </w:rPr>
              <w:t>», позволяющими с помощью средств Рабочего места QUIK проводить Аутентификацию Инвестора.</w:t>
            </w:r>
            <w:proofErr w:type="gramEnd"/>
          </w:p>
        </w:tc>
      </w:tr>
      <w:tr w:rsidR="00A543FE" w:rsidRPr="004E64AD" w:rsidTr="00962672">
        <w:tc>
          <w:tcPr>
            <w:tcW w:w="10139" w:type="dxa"/>
          </w:tcPr>
          <w:p w:rsidR="00A543FE" w:rsidRPr="004E64AD" w:rsidRDefault="00A543FE" w:rsidP="00041801">
            <w:pPr>
              <w:spacing w:after="60"/>
              <w:jc w:val="both"/>
              <w:rPr>
                <w:rFonts w:ascii="Arial" w:hAnsi="Arial" w:cs="Arial"/>
              </w:rPr>
            </w:pPr>
            <w:r w:rsidRPr="004E64AD">
              <w:rPr>
                <w:rFonts w:ascii="Arial" w:hAnsi="Arial" w:cs="Arial"/>
                <w:b/>
              </w:rPr>
              <w:t>Внебиржевой рынок</w:t>
            </w:r>
            <w:r w:rsidRPr="004E64AD">
              <w:rPr>
                <w:rFonts w:ascii="Arial" w:hAnsi="Arial" w:cs="Arial"/>
              </w:rPr>
              <w:t xml:space="preserve"> – рынок ценных бумаг, где заключение гражданско-правовых Сделок с Ценными бумагами осуществляется без участия организаторов торговли.</w:t>
            </w:r>
          </w:p>
        </w:tc>
      </w:tr>
      <w:tr w:rsidR="00A543FE" w:rsidRPr="004E64AD" w:rsidTr="00962672">
        <w:tc>
          <w:tcPr>
            <w:tcW w:w="10139" w:type="dxa"/>
          </w:tcPr>
          <w:p w:rsidR="00A543FE" w:rsidRPr="004E64AD" w:rsidRDefault="00A543FE" w:rsidP="00041801">
            <w:pPr>
              <w:spacing w:after="60"/>
              <w:jc w:val="both"/>
              <w:rPr>
                <w:rFonts w:ascii="Arial" w:hAnsi="Arial" w:cs="Arial"/>
              </w:rPr>
            </w:pPr>
            <w:r w:rsidRPr="004E64AD">
              <w:rPr>
                <w:rFonts w:ascii="Arial" w:hAnsi="Arial" w:cs="Arial"/>
                <w:b/>
              </w:rPr>
              <w:t>Внешние ценные бумаги</w:t>
            </w:r>
            <w:r w:rsidRPr="004E64AD">
              <w:rPr>
                <w:rFonts w:ascii="Arial" w:hAnsi="Arial" w:cs="Arial"/>
              </w:rPr>
              <w:t xml:space="preserve"> – Ценные бумаги, номинальная стоимость которых указана в иностранной валюте, а также иные ценные бумаги, относящиеся к внешним ценным бумагам в соответствии с требованиями Федерального закона от 10.12.2003 года № 173-ФЗ «О валютном регулировании и валютном контроле».</w:t>
            </w:r>
          </w:p>
        </w:tc>
      </w:tr>
      <w:tr w:rsidR="00A543FE" w:rsidRPr="004E64AD" w:rsidTr="00962672">
        <w:tc>
          <w:tcPr>
            <w:tcW w:w="10139" w:type="dxa"/>
          </w:tcPr>
          <w:p w:rsidR="00A543FE" w:rsidRPr="004E64AD" w:rsidRDefault="00A543FE" w:rsidP="00041801">
            <w:pPr>
              <w:spacing w:after="60"/>
              <w:jc w:val="both"/>
              <w:rPr>
                <w:rFonts w:ascii="Arial" w:hAnsi="Arial" w:cs="Arial"/>
              </w:rPr>
            </w:pPr>
            <w:r w:rsidRPr="004E64AD">
              <w:rPr>
                <w:rFonts w:ascii="Arial" w:hAnsi="Arial" w:cs="Arial"/>
                <w:b/>
              </w:rPr>
              <w:t>Гарантийное обеспечение Инвестора</w:t>
            </w:r>
            <w:r w:rsidRPr="004E64AD">
              <w:rPr>
                <w:rFonts w:ascii="Arial" w:hAnsi="Arial" w:cs="Arial"/>
              </w:rPr>
              <w:t xml:space="preserve"> – определяемый Банком размер денежных средств Инвестора, необходимых для обеспечения Открытых позиций по Срочным сделкам, а также для исполнения Инвестором всех обязательств по Договору о брокерском обслуживании и Регламенту перед Банком. </w:t>
            </w:r>
            <w:r w:rsidR="00A76FB7" w:rsidRPr="004E64AD">
              <w:rPr>
                <w:rFonts w:ascii="Arial" w:hAnsi="Arial" w:cs="Arial"/>
              </w:rPr>
              <w:t xml:space="preserve">Сумма </w:t>
            </w:r>
            <w:r w:rsidRPr="004E64AD">
              <w:rPr>
                <w:rFonts w:ascii="Arial" w:hAnsi="Arial" w:cs="Arial"/>
              </w:rPr>
              <w:t xml:space="preserve">Гарантийного обеспечения Инвестора составляет 100% от </w:t>
            </w:r>
            <w:r w:rsidR="00A76FB7" w:rsidRPr="004E64AD">
              <w:rPr>
                <w:rFonts w:ascii="Arial" w:hAnsi="Arial" w:cs="Arial"/>
              </w:rPr>
              <w:t xml:space="preserve">суммы </w:t>
            </w:r>
            <w:r w:rsidRPr="004E64AD">
              <w:rPr>
                <w:rFonts w:ascii="Arial" w:hAnsi="Arial" w:cs="Arial"/>
              </w:rPr>
              <w:t xml:space="preserve">Гарантийного обеспечения, </w:t>
            </w:r>
            <w:r w:rsidR="00A76FB7" w:rsidRPr="004E64AD">
              <w:rPr>
                <w:rFonts w:ascii="Arial" w:hAnsi="Arial" w:cs="Arial"/>
              </w:rPr>
              <w:t xml:space="preserve">установленной </w:t>
            </w:r>
            <w:r w:rsidRPr="004E64AD">
              <w:rPr>
                <w:rFonts w:ascii="Arial" w:hAnsi="Arial" w:cs="Arial"/>
              </w:rPr>
              <w:t xml:space="preserve">Правилами Торговой системы, и денежных средств, необходимых для оплаты вознаграждения и </w:t>
            </w:r>
            <w:r w:rsidR="0057154E" w:rsidRPr="004E64AD">
              <w:rPr>
                <w:rFonts w:ascii="Arial" w:hAnsi="Arial" w:cs="Arial"/>
              </w:rPr>
              <w:t xml:space="preserve">затрат </w:t>
            </w:r>
            <w:r w:rsidRPr="004E64AD">
              <w:rPr>
                <w:rFonts w:ascii="Arial" w:hAnsi="Arial" w:cs="Arial"/>
              </w:rPr>
              <w:t>Банка, связанных с исполнением Заявки на совершение Срочной сделки и Заявки на исполнение Опционного контракта.</w:t>
            </w:r>
          </w:p>
        </w:tc>
      </w:tr>
      <w:tr w:rsidR="00A543FE" w:rsidRPr="004E64AD" w:rsidTr="00962672">
        <w:tc>
          <w:tcPr>
            <w:tcW w:w="10139" w:type="dxa"/>
          </w:tcPr>
          <w:p w:rsidR="00A543FE" w:rsidRPr="004E64AD" w:rsidRDefault="00A543FE">
            <w:pPr>
              <w:jc w:val="both"/>
              <w:rPr>
                <w:rFonts w:ascii="Arial" w:hAnsi="Arial" w:cs="Arial"/>
              </w:rPr>
            </w:pPr>
            <w:r w:rsidRPr="004E64AD">
              <w:rPr>
                <w:rFonts w:ascii="Arial" w:hAnsi="Arial" w:cs="Arial"/>
                <w:b/>
              </w:rPr>
              <w:t>Головной офис</w:t>
            </w:r>
            <w:r w:rsidRPr="004E64AD">
              <w:rPr>
                <w:rFonts w:ascii="Arial" w:hAnsi="Arial" w:cs="Arial"/>
              </w:rPr>
              <w:t xml:space="preserve"> – головной офис Банка, оказывающий брокерские услуги в соответствии с условиями Регламента. </w:t>
            </w:r>
          </w:p>
        </w:tc>
      </w:tr>
      <w:tr w:rsidR="00A543FE" w:rsidRPr="004E64AD" w:rsidTr="00962672">
        <w:tc>
          <w:tcPr>
            <w:tcW w:w="10139" w:type="dxa"/>
          </w:tcPr>
          <w:p w:rsidR="00A543FE" w:rsidRPr="004E64AD" w:rsidRDefault="00A543FE">
            <w:pPr>
              <w:jc w:val="both"/>
              <w:rPr>
                <w:rFonts w:ascii="Arial" w:hAnsi="Arial" w:cs="Arial"/>
              </w:rPr>
            </w:pPr>
            <w:r w:rsidRPr="004E64AD">
              <w:rPr>
                <w:rFonts w:ascii="Arial" w:hAnsi="Arial" w:cs="Arial"/>
                <w:b/>
              </w:rPr>
              <w:t xml:space="preserve">Декларация о рисках </w:t>
            </w:r>
            <w:r w:rsidRPr="004E64AD">
              <w:rPr>
                <w:rFonts w:ascii="Arial" w:hAnsi="Arial" w:cs="Arial"/>
              </w:rPr>
              <w:t>– декларация (уведомление) о рисках, связанных с осуществлением операций на рынке ценных бумаг, составленная в</w:t>
            </w:r>
            <w:r w:rsidRPr="004E64AD">
              <w:rPr>
                <w:rFonts w:ascii="Arial" w:hAnsi="Arial" w:cs="Arial"/>
                <w:bCs/>
              </w:rPr>
              <w:t xml:space="preserve"> целях информирования Инвестора</w:t>
            </w:r>
            <w:r w:rsidRPr="004E64AD">
              <w:rPr>
                <w:rFonts w:ascii="Arial" w:hAnsi="Arial" w:cs="Arial"/>
              </w:rPr>
              <w:t xml:space="preserve"> о рисках, связанных с осуществлением операций на рынке ценных бумаг, а также в целях предупреждения Инвестора о возможных потерях при осуществлении операций на рынке ценных бумаг.</w:t>
            </w:r>
            <w:r w:rsidR="00DB4884" w:rsidRPr="004E64AD">
              <w:rPr>
                <w:rFonts w:ascii="Arial" w:hAnsi="Arial" w:cs="Arial"/>
              </w:rPr>
              <w:t xml:space="preserve"> </w:t>
            </w:r>
            <w:proofErr w:type="gramStart"/>
            <w:r w:rsidR="00DB4884" w:rsidRPr="004E64AD">
              <w:rPr>
                <w:rFonts w:ascii="Arial" w:hAnsi="Arial" w:cs="Arial"/>
              </w:rPr>
              <w:t>Термин «Декларация о рисках» включает в себя, в том числе, декларацию (уведомление) о рисках, связанных с приобретением иностранных ценных бумаг и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roofErr w:type="gramEnd"/>
          </w:p>
        </w:tc>
      </w:tr>
      <w:tr w:rsidR="00A543FE" w:rsidRPr="004E64AD" w:rsidTr="00962672">
        <w:tc>
          <w:tcPr>
            <w:tcW w:w="10139" w:type="dxa"/>
          </w:tcPr>
          <w:p w:rsidR="00A543FE" w:rsidRPr="004E64AD" w:rsidRDefault="00A543FE" w:rsidP="005F2290">
            <w:pPr>
              <w:jc w:val="both"/>
              <w:rPr>
                <w:rFonts w:ascii="Arial" w:hAnsi="Arial" w:cs="Arial"/>
              </w:rPr>
            </w:pPr>
            <w:r w:rsidRPr="004E64AD">
              <w:rPr>
                <w:rFonts w:ascii="Arial" w:hAnsi="Arial" w:cs="Arial"/>
                <w:b/>
              </w:rPr>
              <w:t xml:space="preserve">Депозитарий Банка </w:t>
            </w:r>
            <w:r w:rsidRPr="004E64AD">
              <w:rPr>
                <w:rFonts w:ascii="Arial" w:hAnsi="Arial" w:cs="Arial"/>
              </w:rPr>
              <w:t xml:space="preserve"> – структурное подразделение Банка, </w:t>
            </w:r>
            <w:r w:rsidR="005F2290" w:rsidRPr="004E64AD">
              <w:rPr>
                <w:rFonts w:ascii="Arial" w:hAnsi="Arial" w:cs="Arial"/>
              </w:rPr>
              <w:t xml:space="preserve">осуществляющее депозитарную деятельность на рынке ценных бумаг и </w:t>
            </w:r>
            <w:r w:rsidRPr="004E64AD">
              <w:rPr>
                <w:rFonts w:ascii="Arial" w:hAnsi="Arial" w:cs="Arial"/>
              </w:rPr>
              <w:t xml:space="preserve">оказывающее Инвестору депозитарные услуги на основании договора </w:t>
            </w:r>
            <w:r w:rsidR="005F2290" w:rsidRPr="004E64AD">
              <w:rPr>
                <w:rFonts w:ascii="Arial" w:hAnsi="Arial" w:cs="Arial"/>
              </w:rPr>
              <w:t xml:space="preserve">счета депо </w:t>
            </w:r>
            <w:r w:rsidRPr="004E64AD">
              <w:rPr>
                <w:rFonts w:ascii="Arial" w:hAnsi="Arial" w:cs="Arial"/>
              </w:rPr>
              <w:t>и Условий осуществления депозитарной деятельности</w:t>
            </w:r>
            <w:r w:rsidR="005F2290" w:rsidRPr="004E64AD">
              <w:rPr>
                <w:rFonts w:ascii="Arial" w:hAnsi="Arial" w:cs="Arial"/>
              </w:rPr>
              <w:t xml:space="preserve"> ПАО РОСБАНК</w:t>
            </w:r>
            <w:r w:rsidRPr="004E64AD">
              <w:rPr>
                <w:rFonts w:ascii="Arial" w:hAnsi="Arial" w:cs="Arial"/>
              </w:rPr>
              <w:t>.</w:t>
            </w:r>
          </w:p>
        </w:tc>
      </w:tr>
      <w:tr w:rsidR="00A543FE" w:rsidRPr="004E64AD" w:rsidTr="00962672">
        <w:tc>
          <w:tcPr>
            <w:tcW w:w="10139" w:type="dxa"/>
          </w:tcPr>
          <w:p w:rsidR="005013F0" w:rsidRPr="004E64AD" w:rsidRDefault="00A543FE" w:rsidP="005013F0">
            <w:pPr>
              <w:jc w:val="both"/>
              <w:rPr>
                <w:rFonts w:ascii="Arial" w:hAnsi="Arial" w:cs="Arial"/>
              </w:rPr>
            </w:pPr>
            <w:r w:rsidRPr="004E64AD">
              <w:rPr>
                <w:rFonts w:ascii="Arial" w:hAnsi="Arial" w:cs="Arial"/>
                <w:b/>
              </w:rPr>
              <w:t xml:space="preserve">Договор о брокерском обслуживании </w:t>
            </w:r>
            <w:r w:rsidRPr="004E64AD">
              <w:rPr>
                <w:rFonts w:ascii="Arial" w:hAnsi="Arial" w:cs="Arial"/>
              </w:rPr>
              <w:t xml:space="preserve"> – договор, по которому Банк обязуется за вознаграждение исполнять поручения Инвестора на совершение гражданско-правовых сделок с Ценными бумагами или Срочных сделок</w:t>
            </w:r>
            <w:r w:rsidR="005013F0" w:rsidRPr="004E64AD">
              <w:rPr>
                <w:rFonts w:ascii="Arial" w:hAnsi="Arial" w:cs="Arial"/>
              </w:rPr>
              <w:t>, заключаемый:</w:t>
            </w:r>
          </w:p>
          <w:p w:rsidR="005013F0" w:rsidRPr="004E64AD" w:rsidRDefault="005013F0" w:rsidP="005013F0">
            <w:pPr>
              <w:jc w:val="both"/>
              <w:rPr>
                <w:rFonts w:ascii="Arial" w:hAnsi="Arial" w:cs="Arial"/>
              </w:rPr>
            </w:pPr>
            <w:r w:rsidRPr="004E64AD">
              <w:rPr>
                <w:rFonts w:ascii="Arial" w:hAnsi="Arial" w:cs="Arial"/>
              </w:rPr>
              <w:t>- либо путем подписания двустороннего соглашения между Банком и Инвестором;</w:t>
            </w:r>
          </w:p>
          <w:p w:rsidR="00A543FE" w:rsidRPr="004E64AD" w:rsidRDefault="005013F0" w:rsidP="00E26D70">
            <w:pPr>
              <w:jc w:val="both"/>
              <w:rPr>
                <w:rFonts w:ascii="Arial" w:hAnsi="Arial" w:cs="Arial"/>
              </w:rPr>
            </w:pPr>
            <w:r w:rsidRPr="004E64AD">
              <w:rPr>
                <w:rFonts w:ascii="Arial" w:hAnsi="Arial" w:cs="Arial"/>
              </w:rPr>
              <w:t xml:space="preserve">- либо путем присоединения Инвестора к настоящему Регламенту брокерского обслуживания ПАО РОСБАНК в порядке, предусмотренном </w:t>
            </w:r>
            <w:r w:rsidR="00FA56B8" w:rsidRPr="004E64AD">
              <w:rPr>
                <w:rFonts w:ascii="Arial" w:hAnsi="Arial" w:cs="Arial"/>
              </w:rPr>
              <w:t>пунктом 1.5.4.</w:t>
            </w:r>
            <w:r w:rsidR="002355DB" w:rsidRPr="004E64AD">
              <w:rPr>
                <w:rFonts w:ascii="Arial" w:hAnsi="Arial" w:cs="Arial"/>
              </w:rPr>
              <w:t xml:space="preserve"> </w:t>
            </w:r>
            <w:r w:rsidRPr="004E64AD">
              <w:rPr>
                <w:rFonts w:ascii="Arial" w:hAnsi="Arial" w:cs="Arial"/>
              </w:rPr>
              <w:t xml:space="preserve"> Регламента.</w:t>
            </w:r>
            <w:r w:rsidR="00A543FE" w:rsidRPr="004E64AD">
              <w:rPr>
                <w:rFonts w:ascii="Arial" w:hAnsi="Arial" w:cs="Arial"/>
              </w:rPr>
              <w:t xml:space="preserve"> </w:t>
            </w:r>
          </w:p>
        </w:tc>
      </w:tr>
      <w:tr w:rsidR="00BD23C5" w:rsidRPr="004E64AD" w:rsidTr="00962672">
        <w:tc>
          <w:tcPr>
            <w:tcW w:w="10139" w:type="dxa"/>
          </w:tcPr>
          <w:p w:rsidR="00BD23C5" w:rsidRPr="004E64AD" w:rsidRDefault="00BD23C5" w:rsidP="003632F2">
            <w:pPr>
              <w:jc w:val="both"/>
              <w:rPr>
                <w:rFonts w:ascii="Arial" w:hAnsi="Arial" w:cs="Arial"/>
                <w:b/>
              </w:rPr>
            </w:pPr>
            <w:r w:rsidRPr="004E64AD">
              <w:rPr>
                <w:rFonts w:ascii="Arial" w:hAnsi="Arial" w:cs="Arial"/>
                <w:b/>
              </w:rPr>
              <w:t xml:space="preserve">Договор счета депо (Депозитарный договор) </w:t>
            </w:r>
            <w:r w:rsidRPr="004E64AD">
              <w:rPr>
                <w:rFonts w:ascii="Arial" w:hAnsi="Arial" w:cs="Arial"/>
              </w:rPr>
              <w:t>– договор о депозитарном обслуживании, заключенны</w:t>
            </w:r>
            <w:r w:rsidR="00A96F6C" w:rsidRPr="004E64AD">
              <w:rPr>
                <w:rFonts w:ascii="Arial" w:hAnsi="Arial" w:cs="Arial"/>
              </w:rPr>
              <w:t>й</w:t>
            </w:r>
            <w:r w:rsidRPr="004E64AD">
              <w:rPr>
                <w:rFonts w:ascii="Arial" w:hAnsi="Arial" w:cs="Arial"/>
              </w:rPr>
              <w:t xml:space="preserve"> между Банком и Инвестором, </w:t>
            </w:r>
            <w:r w:rsidR="00E754A8" w:rsidRPr="004E64AD">
              <w:rPr>
                <w:rFonts w:ascii="Arial" w:hAnsi="Arial" w:cs="Arial"/>
              </w:rPr>
              <w:t xml:space="preserve">или Банком и ООО «РБ </w:t>
            </w:r>
            <w:proofErr w:type="spellStart"/>
            <w:r w:rsidR="00E754A8" w:rsidRPr="004E64AD">
              <w:rPr>
                <w:rFonts w:ascii="Arial" w:hAnsi="Arial" w:cs="Arial"/>
              </w:rPr>
              <w:t>Спецдепозитарий</w:t>
            </w:r>
            <w:proofErr w:type="spellEnd"/>
            <w:r w:rsidR="00E754A8" w:rsidRPr="004E64AD">
              <w:rPr>
                <w:rFonts w:ascii="Arial" w:hAnsi="Arial" w:cs="Arial"/>
              </w:rPr>
              <w:t>» (</w:t>
            </w:r>
            <w:r w:rsidR="003632F2" w:rsidRPr="004E64AD">
              <w:rPr>
                <w:rFonts w:ascii="Arial" w:hAnsi="Arial" w:cs="Arial"/>
              </w:rPr>
              <w:t>с учетом пункта</w:t>
            </w:r>
            <w:r w:rsidR="00E754A8" w:rsidRPr="004E64AD">
              <w:rPr>
                <w:rFonts w:ascii="Arial" w:hAnsi="Arial" w:cs="Arial"/>
              </w:rPr>
              <w:t xml:space="preserve"> 3.5.2. настоящего Регламента), </w:t>
            </w:r>
            <w:r w:rsidRPr="004E64AD">
              <w:rPr>
                <w:rFonts w:ascii="Arial" w:hAnsi="Arial" w:cs="Arial"/>
              </w:rPr>
              <w:t>включающий в себя Условия осуществления депозитарной деятельности ПАО РОСБАНК.</w:t>
            </w:r>
          </w:p>
        </w:tc>
      </w:tr>
      <w:tr w:rsidR="00A244BE" w:rsidRPr="004E64AD" w:rsidTr="00962672">
        <w:tc>
          <w:tcPr>
            <w:tcW w:w="10139" w:type="dxa"/>
          </w:tcPr>
          <w:p w:rsidR="00A244BE" w:rsidRPr="004E64AD" w:rsidRDefault="00A244BE" w:rsidP="00A244BE">
            <w:pPr>
              <w:jc w:val="both"/>
              <w:rPr>
                <w:rFonts w:ascii="Arial" w:hAnsi="Arial" w:cs="Arial"/>
                <w:b/>
              </w:rPr>
            </w:pPr>
            <w:proofErr w:type="gramStart"/>
            <w:r w:rsidRPr="004E64AD">
              <w:rPr>
                <w:rFonts w:ascii="Arial" w:hAnsi="Arial" w:cs="Arial"/>
                <w:b/>
              </w:rPr>
              <w:t>Другие (иные) операции</w:t>
            </w:r>
            <w:r w:rsidRPr="004E64AD">
              <w:rPr>
                <w:rFonts w:ascii="Arial" w:hAnsi="Arial" w:cs="Arial"/>
              </w:rPr>
              <w:t xml:space="preserve"> – сделки с Ценными бумагами, не являющиеся сделками купли-продажи, а также любое совершенное с Ценными бумагами или в отношении Ценных бумаг юридическое или фактическое действие, которое не влечет за собой установление, изменение или прекращение прав на Ценные бумаги, но имеющее значение для определения содержания, объема, условий или сроков осуществления прав на Ценные бумаги, являющиеся объектом операции, или прав</w:t>
            </w:r>
            <w:proofErr w:type="gramEnd"/>
            <w:r w:rsidRPr="004E64AD">
              <w:rPr>
                <w:rFonts w:ascii="Arial" w:hAnsi="Arial" w:cs="Arial"/>
              </w:rPr>
              <w:t xml:space="preserve">, </w:t>
            </w:r>
            <w:proofErr w:type="gramStart"/>
            <w:r w:rsidRPr="004E64AD">
              <w:rPr>
                <w:rFonts w:ascii="Arial" w:hAnsi="Arial" w:cs="Arial"/>
              </w:rPr>
              <w:t>удостоверенных</w:t>
            </w:r>
            <w:proofErr w:type="gramEnd"/>
            <w:r w:rsidRPr="004E64AD">
              <w:rPr>
                <w:rFonts w:ascii="Arial" w:hAnsi="Arial" w:cs="Arial"/>
              </w:rPr>
              <w:t xml:space="preserve"> такими Ценными бумагами.</w:t>
            </w:r>
          </w:p>
        </w:tc>
      </w:tr>
      <w:tr w:rsidR="00A543FE" w:rsidRPr="004E64AD" w:rsidTr="00962672">
        <w:tc>
          <w:tcPr>
            <w:tcW w:w="10139" w:type="dxa"/>
          </w:tcPr>
          <w:p w:rsidR="00A543FE" w:rsidRPr="004E64AD" w:rsidRDefault="00A543FE" w:rsidP="00A543FE">
            <w:pPr>
              <w:jc w:val="both"/>
              <w:rPr>
                <w:rFonts w:ascii="Arial" w:hAnsi="Arial" w:cs="Arial"/>
              </w:rPr>
            </w:pPr>
            <w:r w:rsidRPr="004E64AD">
              <w:rPr>
                <w:rFonts w:ascii="Arial" w:hAnsi="Arial" w:cs="Arial"/>
                <w:b/>
              </w:rPr>
              <w:t>Единые требования</w:t>
            </w:r>
            <w:r w:rsidRPr="004E64AD">
              <w:rPr>
                <w:rFonts w:ascii="Arial" w:hAnsi="Arial" w:cs="Arial"/>
              </w:rPr>
              <w:t xml:space="preserve"> - Указание Банка России от 18.04.2014 № 3234-У «О единых требованиях к правилам осуществления брокерской деятельности при совершении отдельных сделок за счет Клиентов» (со всеми изменениями, дополнениями и приложениями к нему).</w:t>
            </w:r>
          </w:p>
        </w:tc>
      </w:tr>
      <w:tr w:rsidR="00A543FE" w:rsidRPr="004E64AD" w:rsidTr="00962672">
        <w:tc>
          <w:tcPr>
            <w:tcW w:w="10139" w:type="dxa"/>
          </w:tcPr>
          <w:p w:rsidR="00A543FE" w:rsidRPr="004E64AD" w:rsidRDefault="00A543FE" w:rsidP="00A543FE">
            <w:pPr>
              <w:jc w:val="both"/>
              <w:rPr>
                <w:rFonts w:ascii="Arial" w:hAnsi="Arial" w:cs="Arial"/>
              </w:rPr>
            </w:pPr>
            <w:r w:rsidRPr="004E64AD">
              <w:rPr>
                <w:rFonts w:ascii="Arial" w:hAnsi="Arial" w:cs="Arial"/>
                <w:b/>
              </w:rPr>
              <w:lastRenderedPageBreak/>
              <w:t>Закрытие позиции по Срочным сделкам</w:t>
            </w:r>
            <w:r w:rsidRPr="004E64AD">
              <w:rPr>
                <w:rFonts w:ascii="Arial" w:hAnsi="Arial" w:cs="Arial"/>
              </w:rPr>
              <w:t xml:space="preserve"> – прекращение всех прав и обязанностей Инвестора по Открытой позиции по Срочной сделке в результате исполнения Срочной сделки, или совершения Офсетной сделки, или иных действий, предусмотренных Правилами Торговой системы.</w:t>
            </w:r>
          </w:p>
        </w:tc>
      </w:tr>
      <w:tr w:rsidR="00A543FE" w:rsidRPr="004E64AD" w:rsidTr="00962672">
        <w:tc>
          <w:tcPr>
            <w:tcW w:w="10139" w:type="dxa"/>
          </w:tcPr>
          <w:p w:rsidR="00A543FE" w:rsidRPr="004E64AD" w:rsidRDefault="00A543FE" w:rsidP="00992E10">
            <w:pPr>
              <w:jc w:val="both"/>
              <w:rPr>
                <w:rFonts w:ascii="Arial" w:hAnsi="Arial" w:cs="Arial"/>
                <w:b/>
              </w:rPr>
            </w:pPr>
            <w:r w:rsidRPr="004E64AD">
              <w:rPr>
                <w:rFonts w:ascii="Arial" w:hAnsi="Arial" w:cs="Arial"/>
                <w:b/>
              </w:rPr>
              <w:t xml:space="preserve">Заявка </w:t>
            </w:r>
            <w:r w:rsidRPr="004E64AD">
              <w:rPr>
                <w:rFonts w:ascii="Arial" w:hAnsi="Arial" w:cs="Arial"/>
              </w:rPr>
              <w:t xml:space="preserve">– заявка (поручение) Инвестора на совершение гражданско-правовых сделок с Ценными бумагами, Срочных сделок, Сделок РЕПО и иных сделок, предусмотренных Регламентом, а также на совершение неторговых операций с ценными бумагами и денежными средствами Инвестора, включая поручения на </w:t>
            </w:r>
            <w:r w:rsidR="007E6F10" w:rsidRPr="004E64AD">
              <w:rPr>
                <w:rFonts w:ascii="Arial" w:hAnsi="Arial" w:cs="Arial"/>
              </w:rPr>
              <w:t>отзыв (возврат)</w:t>
            </w:r>
            <w:r w:rsidRPr="004E64AD">
              <w:rPr>
                <w:rFonts w:ascii="Arial" w:hAnsi="Arial" w:cs="Arial"/>
              </w:rPr>
              <w:t xml:space="preserve"> денежных средств, поручения на неторго</w:t>
            </w:r>
            <w:r w:rsidR="00275C5C" w:rsidRPr="004E64AD">
              <w:rPr>
                <w:rFonts w:ascii="Arial" w:hAnsi="Arial" w:cs="Arial"/>
              </w:rPr>
              <w:t xml:space="preserve">вые операции с ценными бумагами. Используемые типовые формы: </w:t>
            </w:r>
            <w:r w:rsidR="00992E10" w:rsidRPr="004E64AD">
              <w:rPr>
                <w:rFonts w:ascii="Arial" w:hAnsi="Arial" w:cs="Arial"/>
                <w:bCs/>
              </w:rPr>
              <w:t>ТФ-2208-2/1</w:t>
            </w:r>
            <w:r w:rsidR="00813588" w:rsidRPr="004E64AD">
              <w:rPr>
                <w:rFonts w:ascii="Arial" w:hAnsi="Arial" w:cs="Arial"/>
              </w:rPr>
              <w:t>,</w:t>
            </w:r>
            <w:r w:rsidR="00992E10" w:rsidRPr="004E64AD">
              <w:rPr>
                <w:rFonts w:ascii="Arial" w:hAnsi="Arial" w:cs="Arial"/>
                <w:bCs/>
              </w:rPr>
              <w:t xml:space="preserve"> ТФ-2208-2/2, ТФ-2208-2/3, ТФ-2208-2/4, ТФ-2208-2/5, ТФ-2208-2/6</w:t>
            </w:r>
            <w:r w:rsidR="00813588" w:rsidRPr="004E64AD">
              <w:rPr>
                <w:rFonts w:ascii="Arial" w:hAnsi="Arial" w:cs="Arial"/>
              </w:rPr>
              <w:t>.</w:t>
            </w:r>
            <w:r w:rsidR="00D4206D" w:rsidRPr="004E64AD">
              <w:rPr>
                <w:rFonts w:ascii="Arial" w:hAnsi="Arial" w:cs="Arial"/>
              </w:rPr>
              <w:t xml:space="preserve"> </w:t>
            </w:r>
          </w:p>
        </w:tc>
      </w:tr>
      <w:tr w:rsidR="002355DB" w:rsidRPr="004E64AD" w:rsidTr="00962672">
        <w:tc>
          <w:tcPr>
            <w:tcW w:w="10139" w:type="dxa"/>
          </w:tcPr>
          <w:p w:rsidR="002355DB" w:rsidRPr="004E64AD" w:rsidRDefault="002355DB" w:rsidP="0001387D">
            <w:pPr>
              <w:jc w:val="both"/>
              <w:rPr>
                <w:rFonts w:ascii="Arial" w:hAnsi="Arial" w:cs="Arial"/>
                <w:b/>
              </w:rPr>
            </w:pPr>
            <w:r w:rsidRPr="004E64AD">
              <w:rPr>
                <w:rFonts w:ascii="Arial" w:eastAsia="Arial Unicode MS" w:hAnsi="Arial" w:cs="Arial"/>
                <w:b/>
              </w:rPr>
              <w:t xml:space="preserve">Заявление о присоединении - </w:t>
            </w:r>
            <w:r w:rsidRPr="004E64AD">
              <w:rPr>
                <w:rFonts w:ascii="Arial" w:eastAsia="Arial Unicode MS" w:hAnsi="Arial" w:cs="Arial"/>
              </w:rPr>
              <w:t>подписанное Инвестором (Уполномоченным представителем</w:t>
            </w:r>
            <w:r w:rsidR="00CE1F27" w:rsidRPr="004E64AD">
              <w:rPr>
                <w:rFonts w:ascii="Arial" w:eastAsia="Arial Unicode MS" w:hAnsi="Arial" w:cs="Arial"/>
              </w:rPr>
              <w:t>)</w:t>
            </w:r>
            <w:r w:rsidRPr="004E64AD">
              <w:rPr>
                <w:rFonts w:ascii="Arial" w:eastAsia="Arial Unicode MS" w:hAnsi="Arial" w:cs="Arial"/>
              </w:rPr>
              <w:t xml:space="preserve"> заявление о присоединении к Регламенту брокерского обслуживания ПАО РОСБАНК</w:t>
            </w:r>
            <w:r w:rsidR="0001387D" w:rsidRPr="004E64AD">
              <w:rPr>
                <w:rFonts w:ascii="Arial" w:eastAsia="Arial Unicode MS" w:hAnsi="Arial" w:cs="Arial"/>
              </w:rPr>
              <w:t>, составленное по форме Банка.</w:t>
            </w:r>
          </w:p>
        </w:tc>
      </w:tr>
      <w:tr w:rsidR="00FA56B8" w:rsidRPr="004E64AD" w:rsidTr="00962672">
        <w:tc>
          <w:tcPr>
            <w:tcW w:w="10139" w:type="dxa"/>
          </w:tcPr>
          <w:p w:rsidR="00FA56B8" w:rsidRPr="004E64AD" w:rsidRDefault="00FA56B8" w:rsidP="00F820FD">
            <w:pPr>
              <w:autoSpaceDE w:val="0"/>
              <w:autoSpaceDN w:val="0"/>
              <w:adjustRightInd w:val="0"/>
              <w:jc w:val="both"/>
              <w:rPr>
                <w:rFonts w:ascii="Arial" w:hAnsi="Arial" w:cs="Arial"/>
                <w:b/>
                <w:bCs/>
              </w:rPr>
            </w:pPr>
            <w:r w:rsidRPr="004E64AD">
              <w:rPr>
                <w:rFonts w:ascii="Arial" w:hAnsi="Arial" w:cs="Arial"/>
                <w:b/>
                <w:bCs/>
              </w:rPr>
              <w:t xml:space="preserve">Заявление об условиях брокерского обслуживания </w:t>
            </w:r>
            <w:r w:rsidRPr="004E64AD">
              <w:rPr>
                <w:rFonts w:ascii="Arial" w:hAnsi="Arial" w:cs="Arial"/>
              </w:rPr>
              <w:t xml:space="preserve">– заявление об условиях брокерского обслуживания на рынке ценных бумаг, составленное по форме </w:t>
            </w:r>
            <w:r w:rsidR="00CE1F27" w:rsidRPr="004E64AD">
              <w:rPr>
                <w:rFonts w:ascii="Arial" w:hAnsi="Arial" w:cs="Arial"/>
                <w:bCs/>
              </w:rPr>
              <w:t>Банка</w:t>
            </w:r>
            <w:r w:rsidR="00CE1F27" w:rsidRPr="004E64AD">
              <w:rPr>
                <w:rFonts w:ascii="Arial" w:hAnsi="Arial" w:cs="Arial"/>
                <w:b/>
                <w:bCs/>
              </w:rPr>
              <w:t xml:space="preserve"> </w:t>
            </w:r>
            <w:r w:rsidR="00CE1F27" w:rsidRPr="00B13A47">
              <w:rPr>
                <w:rFonts w:ascii="Arial" w:eastAsia="Arial Unicode MS" w:hAnsi="Arial" w:cs="Arial"/>
              </w:rPr>
              <w:t>(ТФ</w:t>
            </w:r>
            <w:r w:rsidR="00F820FD" w:rsidRPr="00B13A47">
              <w:rPr>
                <w:rFonts w:ascii="Arial" w:eastAsia="Arial Unicode MS" w:hAnsi="Arial" w:cs="Arial"/>
              </w:rPr>
              <w:t>-2108-40/6</w:t>
            </w:r>
            <w:r w:rsidR="00CE1F27" w:rsidRPr="00B13A47">
              <w:rPr>
                <w:rFonts w:ascii="Arial" w:eastAsia="Arial Unicode MS" w:hAnsi="Arial" w:cs="Arial"/>
              </w:rPr>
              <w:t>)</w:t>
            </w:r>
            <w:r w:rsidRPr="00B13A47">
              <w:rPr>
                <w:rFonts w:ascii="Arial" w:hAnsi="Arial" w:cs="Arial"/>
              </w:rPr>
              <w:t>,</w:t>
            </w:r>
            <w:r w:rsidRPr="004E64AD">
              <w:rPr>
                <w:rFonts w:ascii="Arial" w:hAnsi="Arial" w:cs="Arial"/>
              </w:rPr>
              <w:t xml:space="preserve"> подписываемое </w:t>
            </w:r>
            <w:r w:rsidR="00CE1F27" w:rsidRPr="004E64AD">
              <w:rPr>
                <w:rFonts w:ascii="Arial" w:eastAsia="Arial Unicode MS" w:hAnsi="Arial" w:cs="Arial"/>
              </w:rPr>
              <w:t>Инвестором (Уполномоченным представителем)</w:t>
            </w:r>
            <w:r w:rsidRPr="004E64AD">
              <w:rPr>
                <w:rFonts w:ascii="Arial" w:hAnsi="Arial" w:cs="Arial"/>
              </w:rPr>
              <w:t xml:space="preserve"> и передаваемое им в Банк при заключении Договора о брокерском обслуживании либо при изменении условий брокерского обслуживания.</w:t>
            </w:r>
          </w:p>
        </w:tc>
      </w:tr>
      <w:tr w:rsidR="00A543FE" w:rsidRPr="004E64AD" w:rsidTr="00962672">
        <w:tc>
          <w:tcPr>
            <w:tcW w:w="10139" w:type="dxa"/>
          </w:tcPr>
          <w:p w:rsidR="00A543FE" w:rsidRPr="004E64AD" w:rsidRDefault="00A543FE" w:rsidP="00E0111C">
            <w:pPr>
              <w:jc w:val="both"/>
              <w:rPr>
                <w:rFonts w:ascii="Arial" w:hAnsi="Arial" w:cs="Arial"/>
              </w:rPr>
            </w:pPr>
            <w:r w:rsidRPr="004E64AD">
              <w:rPr>
                <w:rFonts w:ascii="Arial" w:hAnsi="Arial" w:cs="Arial"/>
                <w:b/>
                <w:bCs/>
              </w:rPr>
              <w:t>Идентификация</w:t>
            </w:r>
            <w:r w:rsidRPr="004E64AD">
              <w:rPr>
                <w:rFonts w:ascii="Arial" w:hAnsi="Arial" w:cs="Arial"/>
              </w:rPr>
              <w:t xml:space="preserve"> – </w:t>
            </w:r>
            <w:r w:rsidR="00E0111C" w:rsidRPr="004E64AD">
              <w:rPr>
                <w:rFonts w:ascii="Arial" w:hAnsi="Arial" w:cs="Arial"/>
              </w:rPr>
              <w:t>проверка</w:t>
            </w:r>
            <w:r w:rsidR="00B50AD0" w:rsidRPr="004E64AD">
              <w:rPr>
                <w:rFonts w:ascii="Arial" w:hAnsi="Arial" w:cs="Arial"/>
              </w:rPr>
              <w:t xml:space="preserve"> </w:t>
            </w:r>
            <w:r w:rsidRPr="004E64AD">
              <w:rPr>
                <w:rFonts w:ascii="Arial" w:hAnsi="Arial" w:cs="Arial"/>
              </w:rPr>
              <w:t xml:space="preserve">Банком Инвестора по предъявленному им </w:t>
            </w:r>
            <w:r w:rsidRPr="004E64AD">
              <w:rPr>
                <w:rFonts w:ascii="Arial" w:hAnsi="Arial" w:cs="Arial"/>
                <w:bCs/>
                <w:iCs/>
              </w:rPr>
              <w:t>Регистрационному коду</w:t>
            </w:r>
            <w:r w:rsidRPr="004E64AD">
              <w:rPr>
                <w:rFonts w:ascii="Arial" w:hAnsi="Arial" w:cs="Arial"/>
              </w:rPr>
              <w:t>.</w:t>
            </w:r>
          </w:p>
        </w:tc>
      </w:tr>
      <w:tr w:rsidR="00A543FE" w:rsidRPr="004E64AD" w:rsidTr="00962672">
        <w:tc>
          <w:tcPr>
            <w:tcW w:w="10139" w:type="dxa"/>
          </w:tcPr>
          <w:p w:rsidR="00A543FE" w:rsidRPr="004E64AD" w:rsidRDefault="00A543FE" w:rsidP="00B50AD0">
            <w:pPr>
              <w:jc w:val="both"/>
              <w:rPr>
                <w:rFonts w:ascii="Arial" w:hAnsi="Arial" w:cs="Arial"/>
                <w:b/>
              </w:rPr>
            </w:pPr>
            <w:r w:rsidRPr="004E64AD">
              <w:rPr>
                <w:rFonts w:ascii="Arial" w:hAnsi="Arial" w:cs="Arial"/>
                <w:b/>
              </w:rPr>
              <w:t>Инвестор</w:t>
            </w:r>
            <w:r w:rsidR="00B50AD0" w:rsidRPr="004E64AD">
              <w:rPr>
                <w:rFonts w:ascii="Arial" w:hAnsi="Arial" w:cs="Arial"/>
                <w:b/>
              </w:rPr>
              <w:t xml:space="preserve"> (</w:t>
            </w:r>
            <w:r w:rsidR="00606060" w:rsidRPr="004E64AD">
              <w:rPr>
                <w:rFonts w:ascii="Arial" w:hAnsi="Arial" w:cs="Arial"/>
                <w:b/>
              </w:rPr>
              <w:t>Клиент</w:t>
            </w:r>
            <w:r w:rsidR="00B50AD0" w:rsidRPr="004E64AD">
              <w:rPr>
                <w:rFonts w:ascii="Arial" w:hAnsi="Arial" w:cs="Arial"/>
                <w:b/>
              </w:rPr>
              <w:t>)</w:t>
            </w:r>
            <w:r w:rsidR="00606060" w:rsidRPr="004E64AD">
              <w:rPr>
                <w:rFonts w:ascii="Arial" w:hAnsi="Arial" w:cs="Arial"/>
              </w:rPr>
              <w:t xml:space="preserve"> </w:t>
            </w:r>
            <w:r w:rsidRPr="004E64AD">
              <w:rPr>
                <w:rFonts w:ascii="Arial" w:hAnsi="Arial" w:cs="Arial"/>
              </w:rPr>
              <w:t xml:space="preserve">– </w:t>
            </w:r>
            <w:r w:rsidR="00B50AD0" w:rsidRPr="004E64AD">
              <w:rPr>
                <w:rFonts w:ascii="Arial" w:hAnsi="Arial" w:cs="Arial"/>
              </w:rPr>
              <w:t xml:space="preserve">физическое лицо (российский или иностранный гражданин или лицо без гражданства), российское </w:t>
            </w:r>
            <w:r w:rsidRPr="004E64AD">
              <w:rPr>
                <w:rFonts w:ascii="Arial" w:hAnsi="Arial" w:cs="Arial"/>
              </w:rPr>
              <w:t xml:space="preserve">юридическое лицо, </w:t>
            </w:r>
            <w:r w:rsidR="00B50AD0" w:rsidRPr="004E64AD">
              <w:rPr>
                <w:rFonts w:ascii="Arial" w:hAnsi="Arial" w:cs="Arial"/>
              </w:rPr>
              <w:t>иностранное юридическое лицо</w:t>
            </w:r>
            <w:r w:rsidRPr="004E64AD">
              <w:rPr>
                <w:rFonts w:ascii="Arial" w:hAnsi="Arial" w:cs="Arial"/>
              </w:rPr>
              <w:t>, заключившее с Банком Договор о брокерском обслуживании.</w:t>
            </w:r>
            <w:r w:rsidRPr="004E64AD">
              <w:rPr>
                <w:rFonts w:ascii="Arial" w:hAnsi="Arial" w:cs="Arial"/>
                <w:b/>
              </w:rPr>
              <w:t xml:space="preserve"> </w:t>
            </w:r>
          </w:p>
        </w:tc>
      </w:tr>
      <w:tr w:rsidR="00A543FE" w:rsidRPr="004E64AD" w:rsidTr="00962672">
        <w:tc>
          <w:tcPr>
            <w:tcW w:w="10139" w:type="dxa"/>
          </w:tcPr>
          <w:p w:rsidR="00A543FE" w:rsidRPr="004E64AD" w:rsidRDefault="00A543FE" w:rsidP="00A543FE">
            <w:pPr>
              <w:jc w:val="both"/>
              <w:rPr>
                <w:rFonts w:ascii="Arial" w:hAnsi="Arial" w:cs="Arial"/>
              </w:rPr>
            </w:pPr>
            <w:r w:rsidRPr="004E64AD">
              <w:rPr>
                <w:rFonts w:ascii="Arial" w:hAnsi="Arial" w:cs="Arial"/>
                <w:b/>
              </w:rPr>
              <w:t>Квалифицированный инвестор</w:t>
            </w:r>
            <w:r w:rsidRPr="004E64AD">
              <w:rPr>
                <w:rFonts w:ascii="Arial" w:hAnsi="Arial" w:cs="Arial"/>
              </w:rPr>
              <w:t xml:space="preserve"> – лицо, являющееся таковым в силу законодательства Российской Федерации, а также лицо, признанное Банком квалифицированным инвестором в порядке, установленном Регламентом признания лиц квалифицированными инвесторами в ПАО РОСБАНК.</w:t>
            </w:r>
          </w:p>
        </w:tc>
      </w:tr>
      <w:tr w:rsidR="00A543FE" w:rsidRPr="004E64AD" w:rsidTr="00962672">
        <w:tc>
          <w:tcPr>
            <w:tcW w:w="10139" w:type="dxa"/>
          </w:tcPr>
          <w:p w:rsidR="00A543FE" w:rsidRPr="004E64AD" w:rsidRDefault="00A543FE" w:rsidP="00511D1E">
            <w:pPr>
              <w:jc w:val="both"/>
              <w:rPr>
                <w:rFonts w:ascii="Arial" w:hAnsi="Arial" w:cs="Arial"/>
              </w:rPr>
            </w:pPr>
            <w:r w:rsidRPr="004E64AD">
              <w:rPr>
                <w:rFonts w:ascii="Arial" w:hAnsi="Arial" w:cs="Arial"/>
                <w:b/>
              </w:rPr>
              <w:t xml:space="preserve">Клиентский брокер </w:t>
            </w:r>
            <w:r w:rsidRPr="004E64AD">
              <w:rPr>
                <w:rFonts w:ascii="Arial" w:hAnsi="Arial" w:cs="Arial"/>
              </w:rPr>
              <w:t>–</w:t>
            </w:r>
            <w:r w:rsidR="00511D1E" w:rsidRPr="004E64AD">
              <w:rPr>
                <w:rFonts w:ascii="Arial" w:hAnsi="Arial" w:cs="Arial"/>
              </w:rPr>
              <w:t xml:space="preserve"> </w:t>
            </w:r>
            <w:r w:rsidRPr="004E64AD">
              <w:rPr>
                <w:rFonts w:ascii="Arial" w:hAnsi="Arial" w:cs="Arial"/>
              </w:rPr>
              <w:t xml:space="preserve">профессиональный участник рынка ценных бумаг, обладающий </w:t>
            </w:r>
            <w:r w:rsidR="00B50AD0" w:rsidRPr="004E64AD">
              <w:rPr>
                <w:rFonts w:ascii="Arial" w:hAnsi="Arial" w:cs="Arial"/>
              </w:rPr>
              <w:t xml:space="preserve">Лицензией Клиентского </w:t>
            </w:r>
            <w:r w:rsidRPr="004E64AD">
              <w:rPr>
                <w:rFonts w:ascii="Arial" w:hAnsi="Arial" w:cs="Arial"/>
              </w:rPr>
              <w:t>брокера.</w:t>
            </w:r>
          </w:p>
        </w:tc>
      </w:tr>
      <w:tr w:rsidR="000B5AFD" w:rsidRPr="004E64AD" w:rsidTr="00962672">
        <w:tc>
          <w:tcPr>
            <w:tcW w:w="10139" w:type="dxa"/>
          </w:tcPr>
          <w:p w:rsidR="000B5AFD" w:rsidRPr="004E64AD" w:rsidRDefault="000B5AFD" w:rsidP="002E0154">
            <w:pPr>
              <w:pStyle w:val="ConsPlusNormal"/>
              <w:ind w:firstLine="0"/>
              <w:jc w:val="both"/>
              <w:rPr>
                <w:b/>
              </w:rPr>
            </w:pPr>
            <w:r w:rsidRPr="004E64AD">
              <w:rPr>
                <w:b/>
                <w:bCs/>
                <w:sz w:val="22"/>
                <w:szCs w:val="22"/>
              </w:rPr>
              <w:t>Клирингов</w:t>
            </w:r>
            <w:r w:rsidR="00D03872" w:rsidRPr="004E64AD">
              <w:rPr>
                <w:b/>
                <w:bCs/>
                <w:sz w:val="22"/>
                <w:szCs w:val="22"/>
              </w:rPr>
              <w:t>ая</w:t>
            </w:r>
            <w:r w:rsidRPr="004E64AD">
              <w:rPr>
                <w:b/>
                <w:bCs/>
                <w:sz w:val="22"/>
                <w:szCs w:val="22"/>
              </w:rPr>
              <w:t xml:space="preserve"> </w:t>
            </w:r>
            <w:r w:rsidR="00D03872" w:rsidRPr="004E64AD">
              <w:rPr>
                <w:b/>
                <w:bCs/>
                <w:sz w:val="22"/>
                <w:szCs w:val="22"/>
              </w:rPr>
              <w:t>организация</w:t>
            </w:r>
            <w:r w:rsidRPr="004E64AD">
              <w:rPr>
                <w:b/>
                <w:bCs/>
                <w:sz w:val="22"/>
                <w:szCs w:val="22"/>
              </w:rPr>
              <w:t xml:space="preserve"> – </w:t>
            </w:r>
            <w:r w:rsidRPr="004E64AD">
              <w:rPr>
                <w:sz w:val="22"/>
                <w:szCs w:val="22"/>
              </w:rPr>
              <w:t xml:space="preserve">юридическое лицо, осуществляющее клиринг в соответствии с Федеральным законом </w:t>
            </w:r>
            <w:r w:rsidRPr="004E64AD">
              <w:rPr>
                <w:rFonts w:eastAsiaTheme="minorHAnsi"/>
                <w:sz w:val="22"/>
                <w:szCs w:val="22"/>
                <w:lang w:eastAsia="en-US"/>
              </w:rPr>
              <w:t>от 07.02.2011 № 7-ФЗ "О клиринге, клиринговой деятельности и центральном контрагенте".</w:t>
            </w:r>
          </w:p>
        </w:tc>
      </w:tr>
      <w:tr w:rsidR="00A543FE" w:rsidRPr="004E64AD" w:rsidTr="00962672">
        <w:tc>
          <w:tcPr>
            <w:tcW w:w="10139" w:type="dxa"/>
          </w:tcPr>
          <w:p w:rsidR="00A543FE" w:rsidRPr="004E64AD" w:rsidRDefault="00A543FE" w:rsidP="00A543FE">
            <w:pPr>
              <w:jc w:val="both"/>
              <w:rPr>
                <w:rFonts w:ascii="Arial" w:hAnsi="Arial" w:cs="Arial"/>
              </w:rPr>
            </w:pPr>
            <w:r w:rsidRPr="004E64AD">
              <w:rPr>
                <w:rFonts w:ascii="Arial" w:hAnsi="Arial" w:cs="Arial"/>
                <w:b/>
                <w:bCs/>
              </w:rPr>
              <w:t xml:space="preserve">Ключи доступа (КД) </w:t>
            </w:r>
            <w:r w:rsidRPr="004E64AD">
              <w:rPr>
                <w:rFonts w:ascii="Arial" w:hAnsi="Arial" w:cs="Arial"/>
              </w:rPr>
              <w:t xml:space="preserve">– комплект из Секретного ключа доступа и Публичного ключа доступа, однозначно соответствующих друг другу, сформированных с помощью специализированного программного обеспечения, предоставленного ЗАО «АРКА </w:t>
            </w:r>
            <w:proofErr w:type="spellStart"/>
            <w:r w:rsidRPr="004E64AD">
              <w:rPr>
                <w:rFonts w:ascii="Arial" w:hAnsi="Arial" w:cs="Arial"/>
              </w:rPr>
              <w:t>Текнолоджиз</w:t>
            </w:r>
            <w:proofErr w:type="spellEnd"/>
            <w:r w:rsidRPr="004E64AD">
              <w:rPr>
                <w:rFonts w:ascii="Arial" w:hAnsi="Arial" w:cs="Arial"/>
              </w:rPr>
              <w:t>».</w:t>
            </w:r>
          </w:p>
        </w:tc>
      </w:tr>
      <w:tr w:rsidR="00A543FE" w:rsidRPr="004E64AD" w:rsidTr="00962672">
        <w:tc>
          <w:tcPr>
            <w:tcW w:w="10139" w:type="dxa"/>
          </w:tcPr>
          <w:p w:rsidR="00A543FE" w:rsidRPr="004E64AD" w:rsidRDefault="00A543FE" w:rsidP="00A543FE">
            <w:pPr>
              <w:jc w:val="both"/>
              <w:rPr>
                <w:rFonts w:ascii="Arial" w:hAnsi="Arial" w:cs="Arial"/>
              </w:rPr>
            </w:pPr>
            <w:r w:rsidRPr="004E64AD">
              <w:rPr>
                <w:rFonts w:ascii="Arial" w:hAnsi="Arial" w:cs="Arial"/>
                <w:b/>
                <w:bCs/>
              </w:rPr>
              <w:t xml:space="preserve">Компрометация конфиденциальной информации (Секретного ключа доступа) </w:t>
            </w:r>
            <w:r w:rsidRPr="004E64AD">
              <w:rPr>
                <w:rFonts w:ascii="Arial" w:hAnsi="Arial" w:cs="Arial"/>
              </w:rPr>
              <w:t>– утрата, хищение, несанкционированное копирование или подозрение на копирование Секретного ключа доступа, а также другие ситуации, в результате которых утрачено доверие к тому, что используемый Секретный ключ доступа недоступен посторонним лицам.</w:t>
            </w:r>
          </w:p>
        </w:tc>
      </w:tr>
      <w:tr w:rsidR="00A543FE" w:rsidRPr="004E64AD" w:rsidTr="00962672">
        <w:tc>
          <w:tcPr>
            <w:tcW w:w="10139" w:type="dxa"/>
          </w:tcPr>
          <w:p w:rsidR="00A543FE" w:rsidRPr="004E64AD" w:rsidRDefault="00A543FE" w:rsidP="00A543FE">
            <w:pPr>
              <w:jc w:val="both"/>
              <w:rPr>
                <w:rFonts w:ascii="Arial" w:hAnsi="Arial" w:cs="Arial"/>
              </w:rPr>
            </w:pPr>
            <w:r w:rsidRPr="004E64AD">
              <w:rPr>
                <w:rFonts w:ascii="Arial" w:hAnsi="Arial" w:cs="Arial"/>
                <w:b/>
              </w:rPr>
              <w:t>КПУР</w:t>
            </w:r>
            <w:r w:rsidRPr="004E64AD">
              <w:rPr>
                <w:rFonts w:ascii="Arial" w:hAnsi="Arial" w:cs="Arial"/>
              </w:rPr>
              <w:t xml:space="preserve"> – Инвестор, отнесенный Банком в категорию Инвесторов с повышенным уровнем риска.</w:t>
            </w:r>
          </w:p>
        </w:tc>
      </w:tr>
      <w:tr w:rsidR="00A543FE" w:rsidRPr="004E64AD" w:rsidTr="00962672">
        <w:tc>
          <w:tcPr>
            <w:tcW w:w="10139" w:type="dxa"/>
          </w:tcPr>
          <w:p w:rsidR="00A543FE" w:rsidRPr="004E64AD" w:rsidRDefault="00A543FE" w:rsidP="00A543FE">
            <w:pPr>
              <w:jc w:val="both"/>
              <w:rPr>
                <w:rFonts w:ascii="Arial" w:hAnsi="Arial" w:cs="Arial"/>
              </w:rPr>
            </w:pPr>
            <w:r w:rsidRPr="004E64AD">
              <w:rPr>
                <w:rFonts w:ascii="Arial" w:hAnsi="Arial" w:cs="Arial"/>
                <w:b/>
              </w:rPr>
              <w:t>Ликвидные ценные бумаги</w:t>
            </w:r>
            <w:r w:rsidRPr="004E64AD">
              <w:rPr>
                <w:rFonts w:ascii="Arial" w:hAnsi="Arial" w:cs="Arial"/>
              </w:rPr>
              <w:t xml:space="preserve"> – перечень Ценных бумаг, стоимость которых (с учетом коэффициентов, установленных Московской биржей) учитывается при расчете показателей Начальной и Минимальной маржи. Список Ликвидных ценных бумаг устанавливается Банком с учетом требований законодательства Российской Федерации (в том числе Едиными требованиями) и публикуется на Сайте Банка.</w:t>
            </w:r>
          </w:p>
        </w:tc>
      </w:tr>
      <w:tr w:rsidR="00A543FE" w:rsidRPr="004E64AD" w:rsidTr="00962672">
        <w:tc>
          <w:tcPr>
            <w:tcW w:w="10139" w:type="dxa"/>
          </w:tcPr>
          <w:p w:rsidR="00A543FE" w:rsidRPr="004E64AD" w:rsidRDefault="00A543FE" w:rsidP="00A543FE">
            <w:pPr>
              <w:jc w:val="both"/>
              <w:rPr>
                <w:rFonts w:ascii="Arial" w:hAnsi="Arial" w:cs="Arial"/>
              </w:rPr>
            </w:pPr>
            <w:proofErr w:type="gramStart"/>
            <w:r w:rsidRPr="004E64AD">
              <w:rPr>
                <w:rFonts w:ascii="Arial" w:hAnsi="Arial" w:cs="Arial"/>
                <w:b/>
              </w:rPr>
              <w:t>Лицензия Клиентского брокера</w:t>
            </w:r>
            <w:r w:rsidRPr="004E64AD">
              <w:rPr>
                <w:rFonts w:ascii="Arial" w:hAnsi="Arial" w:cs="Arial"/>
              </w:rPr>
              <w:t xml:space="preserve"> - лицензия профессионального участника рынка ценных бумаг на осуществление брокерской деятельности, не имеющего права на основании договора на брокерское обслуживание с клиентом использовать в своих интересах денежные средства клиентов и совершать сделки с ценными бумагами и производными финансовыми инструментами за счет клиентов без привлечения другого брокера (агента), являющегося участником торгов и участником клиринга. </w:t>
            </w:r>
            <w:proofErr w:type="gramEnd"/>
          </w:p>
        </w:tc>
      </w:tr>
      <w:tr w:rsidR="00A543FE" w:rsidRPr="004E64AD" w:rsidTr="00962672">
        <w:tc>
          <w:tcPr>
            <w:tcW w:w="10139" w:type="dxa"/>
          </w:tcPr>
          <w:p w:rsidR="00A543FE" w:rsidRPr="004E64AD" w:rsidRDefault="00A543FE" w:rsidP="00A543FE">
            <w:pPr>
              <w:jc w:val="both"/>
              <w:rPr>
                <w:rFonts w:ascii="Arial" w:hAnsi="Arial" w:cs="Arial"/>
              </w:rPr>
            </w:pPr>
            <w:r w:rsidRPr="004E64AD">
              <w:rPr>
                <w:rFonts w:ascii="Arial" w:hAnsi="Arial" w:cs="Arial"/>
                <w:b/>
              </w:rPr>
              <w:t>Минимальная маржа</w:t>
            </w:r>
            <w:r w:rsidRPr="004E64AD">
              <w:rPr>
                <w:rFonts w:ascii="Arial" w:hAnsi="Arial" w:cs="Arial"/>
              </w:rPr>
              <w:t xml:space="preserve"> – показатель, рассчитываемый Банком в порядке, предусмотренном законодательством Российской Федерации (в том числе Приложением № 1 к Единым требованиям), при достижении которого Портфелем Инвестора Банк совершает действия по снижению указанного размера Минимальной маржи и (или) увеличению стоимости Портфеля Инвестора. Показатель Минимальной маржи рассчитывается на основании ставок, публикуемых Московской Биржей и скорректированных Банком в соответствии с Приложением № 1 к Единым требованиям.</w:t>
            </w:r>
          </w:p>
        </w:tc>
      </w:tr>
      <w:tr w:rsidR="00A543FE" w:rsidRPr="004E64AD" w:rsidTr="00962672">
        <w:tc>
          <w:tcPr>
            <w:tcW w:w="10139" w:type="dxa"/>
          </w:tcPr>
          <w:p w:rsidR="00A543FE" w:rsidRPr="004E64AD" w:rsidRDefault="00A543FE" w:rsidP="00A543FE">
            <w:pPr>
              <w:jc w:val="both"/>
              <w:rPr>
                <w:rFonts w:ascii="Arial" w:hAnsi="Arial" w:cs="Arial"/>
              </w:rPr>
            </w:pPr>
            <w:r w:rsidRPr="004E64AD">
              <w:rPr>
                <w:rFonts w:ascii="Arial" w:hAnsi="Arial" w:cs="Arial"/>
                <w:b/>
              </w:rPr>
              <w:t xml:space="preserve">Московская Биржа </w:t>
            </w:r>
            <w:r w:rsidRPr="004E64AD">
              <w:rPr>
                <w:rFonts w:ascii="Arial" w:hAnsi="Arial" w:cs="Arial"/>
              </w:rPr>
              <w:t>– Публичное акционерное общество «Московская Биржа</w:t>
            </w:r>
            <w:r w:rsidR="004817AC" w:rsidRPr="004E64AD">
              <w:rPr>
                <w:rFonts w:ascii="Arial" w:hAnsi="Arial" w:cs="Arial"/>
              </w:rPr>
              <w:t xml:space="preserve"> ММВБ-РТС</w:t>
            </w:r>
            <w:r w:rsidRPr="004E64AD">
              <w:rPr>
                <w:rFonts w:ascii="Arial" w:hAnsi="Arial" w:cs="Arial"/>
              </w:rPr>
              <w:t>».</w:t>
            </w:r>
          </w:p>
        </w:tc>
      </w:tr>
      <w:tr w:rsidR="00A543FE" w:rsidRPr="004E64AD" w:rsidTr="00962672">
        <w:tc>
          <w:tcPr>
            <w:tcW w:w="10139" w:type="dxa"/>
          </w:tcPr>
          <w:p w:rsidR="00A543FE" w:rsidRPr="004E64AD" w:rsidRDefault="00A543FE" w:rsidP="00277D54">
            <w:pPr>
              <w:jc w:val="both"/>
              <w:rPr>
                <w:rFonts w:ascii="Arial" w:hAnsi="Arial" w:cs="Arial"/>
              </w:rPr>
            </w:pPr>
            <w:r w:rsidRPr="004E64AD">
              <w:rPr>
                <w:rFonts w:ascii="Arial" w:hAnsi="Arial" w:cs="Arial"/>
                <w:b/>
              </w:rPr>
              <w:lastRenderedPageBreak/>
              <w:t>Начальная маржа</w:t>
            </w:r>
            <w:r w:rsidRPr="004E64AD">
              <w:rPr>
                <w:rFonts w:ascii="Arial" w:hAnsi="Arial" w:cs="Arial"/>
              </w:rPr>
              <w:t xml:space="preserve"> – показатель, рассчитываемый в порядке, предусмотренном  законодательством Российской Федерации (в том числе </w:t>
            </w:r>
            <w:r w:rsidR="00277D54" w:rsidRPr="004E64AD">
              <w:rPr>
                <w:rFonts w:ascii="Arial" w:hAnsi="Arial" w:cs="Arial"/>
              </w:rPr>
              <w:t>П</w:t>
            </w:r>
            <w:r w:rsidRPr="004E64AD">
              <w:rPr>
                <w:rFonts w:ascii="Arial" w:hAnsi="Arial" w:cs="Arial"/>
              </w:rPr>
              <w:t>риложением №</w:t>
            </w:r>
            <w:r w:rsidR="00277D54" w:rsidRPr="004E64AD">
              <w:rPr>
                <w:rFonts w:ascii="Arial" w:hAnsi="Arial" w:cs="Arial"/>
              </w:rPr>
              <w:t xml:space="preserve"> </w:t>
            </w:r>
            <w:r w:rsidRPr="004E64AD">
              <w:rPr>
                <w:rFonts w:ascii="Arial" w:hAnsi="Arial" w:cs="Arial"/>
              </w:rPr>
              <w:t>1 к Единым требованиям), при достижении которого Портфелем Инвестора совершение Инвестором Необеспеченных сделок ограничивается Банком. Показатель Начальной маржи рассчитывается на основании ставок риска, публикуемых Московской Биржей и скорректированных Банком в соответствии с Приложением № 1 к Единым требованиям.</w:t>
            </w:r>
          </w:p>
        </w:tc>
      </w:tr>
      <w:tr w:rsidR="00A543FE" w:rsidRPr="004E64AD" w:rsidTr="00962672">
        <w:tc>
          <w:tcPr>
            <w:tcW w:w="10139" w:type="dxa"/>
          </w:tcPr>
          <w:p w:rsidR="00A543FE" w:rsidRPr="004E64AD" w:rsidRDefault="00A543FE" w:rsidP="00A543FE">
            <w:pPr>
              <w:jc w:val="both"/>
              <w:rPr>
                <w:rFonts w:ascii="Arial" w:hAnsi="Arial" w:cs="Arial"/>
              </w:rPr>
            </w:pPr>
            <w:r w:rsidRPr="004E64AD">
              <w:rPr>
                <w:rFonts w:ascii="Arial" w:hAnsi="Arial" w:cs="Arial"/>
              </w:rPr>
              <w:t xml:space="preserve">В случаях, установленных законодательством Российской Федерации, размер Начальной маржи может быть скорректирован </w:t>
            </w:r>
            <w:r w:rsidR="00277D54" w:rsidRPr="004E64AD">
              <w:rPr>
                <w:rFonts w:ascii="Arial" w:hAnsi="Arial" w:cs="Arial"/>
              </w:rPr>
              <w:t xml:space="preserve">Банком </w:t>
            </w:r>
            <w:r w:rsidRPr="004E64AD">
              <w:rPr>
                <w:rFonts w:ascii="Arial" w:hAnsi="Arial" w:cs="Arial"/>
              </w:rPr>
              <w:t>в соответствии с Приложением № 2 к Единым требованиям.</w:t>
            </w:r>
          </w:p>
        </w:tc>
      </w:tr>
      <w:tr w:rsidR="00A543FE" w:rsidRPr="004E64AD" w:rsidTr="00962672">
        <w:tc>
          <w:tcPr>
            <w:tcW w:w="10139" w:type="dxa"/>
          </w:tcPr>
          <w:p w:rsidR="00A543FE" w:rsidRPr="004E64AD" w:rsidRDefault="00A543FE" w:rsidP="00557A04">
            <w:pPr>
              <w:jc w:val="both"/>
              <w:rPr>
                <w:rFonts w:ascii="Arial" w:hAnsi="Arial" w:cs="Arial"/>
              </w:rPr>
            </w:pPr>
            <w:r w:rsidRPr="004E64AD">
              <w:rPr>
                <w:rFonts w:ascii="Arial" w:hAnsi="Arial" w:cs="Arial"/>
                <w:b/>
              </w:rPr>
              <w:t>Необеспеченная сделка</w:t>
            </w:r>
            <w:r w:rsidRPr="004E64AD">
              <w:rPr>
                <w:rFonts w:ascii="Arial" w:hAnsi="Arial" w:cs="Arial"/>
              </w:rPr>
              <w:t xml:space="preserve"> – Сделка (за исключением Срочной сделки), заключаемая Банком по поручению Инвестора в рамках Договора о брокерском обслуживании и настоящего Регламента, результатом заключения и/или исполнения которой является возникновение или увеличение в абсолютном выражении Непокрытой позиции. </w:t>
            </w:r>
          </w:p>
        </w:tc>
      </w:tr>
      <w:tr w:rsidR="00A543FE" w:rsidRPr="004E64AD" w:rsidTr="00962672">
        <w:tc>
          <w:tcPr>
            <w:tcW w:w="10139" w:type="dxa"/>
          </w:tcPr>
          <w:p w:rsidR="00A543FE" w:rsidRPr="004E64AD" w:rsidRDefault="00A543FE" w:rsidP="00A543FE">
            <w:pPr>
              <w:jc w:val="both"/>
              <w:rPr>
                <w:rFonts w:ascii="Arial" w:hAnsi="Arial" w:cs="Arial"/>
              </w:rPr>
            </w:pPr>
            <w:r w:rsidRPr="004E64AD">
              <w:rPr>
                <w:rFonts w:ascii="Arial" w:hAnsi="Arial" w:cs="Arial"/>
                <w:b/>
              </w:rPr>
              <w:t>Непокрытая позиция</w:t>
            </w:r>
            <w:r w:rsidRPr="004E64AD">
              <w:rPr>
                <w:rFonts w:ascii="Arial" w:hAnsi="Arial" w:cs="Arial"/>
              </w:rPr>
              <w:t xml:space="preserve"> – отрицательное значение любой Плановой позиции (в денежных средствах или в любых Ценных бумагах).</w:t>
            </w:r>
          </w:p>
        </w:tc>
      </w:tr>
      <w:tr w:rsidR="00A543FE" w:rsidRPr="004E64AD" w:rsidTr="00962672">
        <w:tc>
          <w:tcPr>
            <w:tcW w:w="10139" w:type="dxa"/>
          </w:tcPr>
          <w:p w:rsidR="00A543FE" w:rsidRPr="004E64AD" w:rsidRDefault="00A543FE" w:rsidP="00A543FE">
            <w:pPr>
              <w:jc w:val="both"/>
              <w:rPr>
                <w:rFonts w:ascii="Arial" w:hAnsi="Arial" w:cs="Arial"/>
              </w:rPr>
            </w:pPr>
            <w:r w:rsidRPr="004E64AD">
              <w:rPr>
                <w:rFonts w:ascii="Arial" w:hAnsi="Arial" w:cs="Arial"/>
                <w:b/>
                <w:bCs/>
              </w:rPr>
              <w:t xml:space="preserve">Несанкционированный доступ </w:t>
            </w:r>
            <w:r w:rsidRPr="004E64AD">
              <w:rPr>
                <w:rFonts w:ascii="Arial" w:hAnsi="Arial" w:cs="Arial"/>
              </w:rPr>
              <w:t>– доступ к информации или функциям Рабочего места QUIK лиц, не имеющих на это полномочий.</w:t>
            </w:r>
          </w:p>
        </w:tc>
      </w:tr>
      <w:tr w:rsidR="00CF3CFD" w:rsidRPr="004E64AD" w:rsidTr="00962672">
        <w:tc>
          <w:tcPr>
            <w:tcW w:w="10139" w:type="dxa"/>
          </w:tcPr>
          <w:p w:rsidR="00CF3CFD" w:rsidRPr="004E64AD" w:rsidRDefault="00CF3CFD" w:rsidP="00766CCE">
            <w:pPr>
              <w:jc w:val="both"/>
              <w:rPr>
                <w:rFonts w:ascii="Arial" w:hAnsi="Arial" w:cs="Arial"/>
                <w:b/>
                <w:bCs/>
              </w:rPr>
            </w:pPr>
            <w:r w:rsidRPr="004E64AD">
              <w:rPr>
                <w:rFonts w:ascii="Arial" w:hAnsi="Arial" w:cs="Arial"/>
                <w:b/>
                <w:bCs/>
              </w:rPr>
              <w:t xml:space="preserve">НКЦ - </w:t>
            </w:r>
            <w:r w:rsidR="00961B5C" w:rsidRPr="004E64AD">
              <w:rPr>
                <w:rFonts w:ascii="Arial" w:hAnsi="Arial" w:cs="Arial"/>
                <w:shd w:val="clear" w:color="auto" w:fill="FFFFFF"/>
              </w:rPr>
              <w:t xml:space="preserve">Небанковская кредитная </w:t>
            </w:r>
            <w:proofErr w:type="gramStart"/>
            <w:r w:rsidR="00961B5C" w:rsidRPr="004E64AD">
              <w:rPr>
                <w:rFonts w:ascii="Arial" w:hAnsi="Arial" w:cs="Arial"/>
                <w:shd w:val="clear" w:color="auto" w:fill="FFFFFF"/>
              </w:rPr>
              <w:t>организация-центральный</w:t>
            </w:r>
            <w:proofErr w:type="gramEnd"/>
            <w:r w:rsidR="00961B5C" w:rsidRPr="004E64AD">
              <w:rPr>
                <w:rFonts w:ascii="Arial" w:hAnsi="Arial" w:cs="Arial"/>
                <w:shd w:val="clear" w:color="auto" w:fill="FFFFFF"/>
              </w:rPr>
              <w:t xml:space="preserve"> контрагент «Национальный Клиринговый Центр» (Акционерное общество)</w:t>
            </w:r>
          </w:p>
        </w:tc>
      </w:tr>
      <w:tr w:rsidR="00012985" w:rsidRPr="004E64AD" w:rsidTr="00962672">
        <w:tc>
          <w:tcPr>
            <w:tcW w:w="10139" w:type="dxa"/>
          </w:tcPr>
          <w:p w:rsidR="00012985" w:rsidRPr="004E64AD" w:rsidRDefault="00012985" w:rsidP="00766CCE">
            <w:pPr>
              <w:jc w:val="both"/>
              <w:rPr>
                <w:rFonts w:ascii="Arial" w:hAnsi="Arial" w:cs="Arial"/>
                <w:b/>
                <w:bCs/>
              </w:rPr>
            </w:pPr>
            <w:r w:rsidRPr="004E64AD">
              <w:rPr>
                <w:rFonts w:ascii="Arial" w:hAnsi="Arial" w:cs="Arial"/>
                <w:b/>
              </w:rPr>
              <w:t xml:space="preserve">НРД - </w:t>
            </w:r>
            <w:r w:rsidRPr="004E64AD">
              <w:rPr>
                <w:rFonts w:ascii="Arial" w:hAnsi="Arial" w:cs="Arial"/>
              </w:rPr>
              <w:t>Небанковская кредитная организация Акционерное общество «Национальный расчетный депозитарий».</w:t>
            </w:r>
          </w:p>
        </w:tc>
      </w:tr>
      <w:tr w:rsidR="00A543FE" w:rsidRPr="004E64AD" w:rsidTr="00962672">
        <w:tc>
          <w:tcPr>
            <w:tcW w:w="10139" w:type="dxa"/>
          </w:tcPr>
          <w:p w:rsidR="00A543FE" w:rsidRPr="004E64AD" w:rsidRDefault="00A543FE">
            <w:pPr>
              <w:jc w:val="both"/>
              <w:rPr>
                <w:rFonts w:ascii="Arial" w:hAnsi="Arial" w:cs="Arial"/>
              </w:rPr>
            </w:pPr>
            <w:r w:rsidRPr="004E64AD">
              <w:rPr>
                <w:rFonts w:ascii="Arial" w:hAnsi="Arial" w:cs="Arial"/>
                <w:b/>
              </w:rPr>
              <w:t xml:space="preserve">Опционный </w:t>
            </w:r>
            <w:r w:rsidR="00442E04" w:rsidRPr="004E64AD">
              <w:rPr>
                <w:rFonts w:ascii="Arial" w:hAnsi="Arial" w:cs="Arial"/>
                <w:b/>
              </w:rPr>
              <w:t xml:space="preserve">договор </w:t>
            </w:r>
            <w:r w:rsidR="00442E04" w:rsidRPr="004E64AD">
              <w:rPr>
                <w:rFonts w:ascii="Arial" w:hAnsi="Arial" w:cs="Arial"/>
              </w:rPr>
              <w:t xml:space="preserve"> </w:t>
            </w:r>
            <w:r w:rsidRPr="004E64AD">
              <w:rPr>
                <w:rFonts w:ascii="Arial" w:hAnsi="Arial" w:cs="Arial"/>
              </w:rPr>
              <w:t>– срочный контракт, предусматривающий:</w:t>
            </w:r>
          </w:p>
        </w:tc>
      </w:tr>
      <w:tr w:rsidR="00A543FE" w:rsidRPr="004E64AD" w:rsidTr="00962672">
        <w:tc>
          <w:tcPr>
            <w:tcW w:w="10139" w:type="dxa"/>
          </w:tcPr>
          <w:p w:rsidR="00A543FE" w:rsidRPr="004E64AD" w:rsidRDefault="00A543FE" w:rsidP="00557A04">
            <w:pPr>
              <w:jc w:val="both"/>
              <w:rPr>
                <w:rFonts w:ascii="Arial" w:hAnsi="Arial" w:cs="Arial"/>
              </w:rPr>
            </w:pPr>
            <w:r w:rsidRPr="004E64AD">
              <w:rPr>
                <w:rFonts w:ascii="Arial" w:hAnsi="Arial" w:cs="Arial"/>
              </w:rPr>
              <w:t>- обязанность сторон или стороны на условиях, определенных при его заключении, в случае предъявления требования другой стороной купить или продать Ценные бумаги, валюту или товар либо заключить Фьючерсный контракт, или,</w:t>
            </w:r>
          </w:p>
        </w:tc>
      </w:tr>
      <w:tr w:rsidR="00A543FE" w:rsidRPr="004E64AD" w:rsidTr="00962672">
        <w:tc>
          <w:tcPr>
            <w:tcW w:w="10139" w:type="dxa"/>
          </w:tcPr>
          <w:p w:rsidR="00A543FE" w:rsidRPr="004E64AD" w:rsidRDefault="00A543FE" w:rsidP="00B50AD0">
            <w:pPr>
              <w:jc w:val="both"/>
              <w:rPr>
                <w:rFonts w:ascii="Arial" w:hAnsi="Arial" w:cs="Arial"/>
              </w:rPr>
            </w:pPr>
            <w:proofErr w:type="gramStart"/>
            <w:r w:rsidRPr="004E64AD">
              <w:rPr>
                <w:rFonts w:ascii="Arial" w:hAnsi="Arial" w:cs="Arial"/>
              </w:rPr>
              <w:t>- Срочная сделка, предусматривающая обязанность одной из сторон (Подписчика) поставить (</w:t>
            </w:r>
            <w:proofErr w:type="spellStart"/>
            <w:r w:rsidRPr="004E64AD">
              <w:rPr>
                <w:rFonts w:ascii="Arial" w:hAnsi="Arial" w:cs="Arial"/>
              </w:rPr>
              <w:t>Call</w:t>
            </w:r>
            <w:proofErr w:type="spellEnd"/>
            <w:r w:rsidRPr="004E64AD">
              <w:rPr>
                <w:rFonts w:ascii="Arial" w:hAnsi="Arial" w:cs="Arial"/>
              </w:rPr>
              <w:t>-опцион) или оплатить (</w:t>
            </w:r>
            <w:proofErr w:type="spellStart"/>
            <w:r w:rsidRPr="004E64AD">
              <w:rPr>
                <w:rFonts w:ascii="Arial" w:hAnsi="Arial" w:cs="Arial"/>
              </w:rPr>
              <w:t>Put</w:t>
            </w:r>
            <w:proofErr w:type="spellEnd"/>
            <w:r w:rsidRPr="004E64AD">
              <w:rPr>
                <w:rFonts w:ascii="Arial" w:hAnsi="Arial" w:cs="Arial"/>
              </w:rPr>
              <w:t xml:space="preserve">-опцион) другой стороне (Держателю) </w:t>
            </w:r>
            <w:r w:rsidR="00B50AD0" w:rsidRPr="004E64AD">
              <w:rPr>
                <w:rFonts w:ascii="Arial" w:hAnsi="Arial" w:cs="Arial"/>
              </w:rPr>
              <w:t xml:space="preserve">базовый </w:t>
            </w:r>
            <w:r w:rsidRPr="004E64AD">
              <w:rPr>
                <w:rFonts w:ascii="Arial" w:hAnsi="Arial" w:cs="Arial"/>
              </w:rPr>
              <w:t>актив, установленный спецификацией Опционного контракта, по требованию последней, заявленному в течение Срока действия Опционного контракта, по цене и на иных условиях, определенных при  заключении Опционного контракта, а также обязанность Держателя уплатить Подписчику Премию по Опционному контракту в счет приобретаемого права требовать исполнения последним</w:t>
            </w:r>
            <w:proofErr w:type="gramEnd"/>
            <w:r w:rsidRPr="004E64AD">
              <w:rPr>
                <w:rFonts w:ascii="Arial" w:hAnsi="Arial" w:cs="Arial"/>
              </w:rPr>
              <w:t xml:space="preserve"> обязанности по поставке или оплате базового актива.</w:t>
            </w:r>
          </w:p>
        </w:tc>
      </w:tr>
      <w:tr w:rsidR="00A543FE" w:rsidRPr="004E64AD" w:rsidTr="00962672">
        <w:tc>
          <w:tcPr>
            <w:tcW w:w="10139" w:type="dxa"/>
          </w:tcPr>
          <w:p w:rsidR="00A543FE" w:rsidRPr="004E64AD" w:rsidRDefault="00A543FE" w:rsidP="00FE5B16">
            <w:pPr>
              <w:jc w:val="both"/>
              <w:rPr>
                <w:rFonts w:ascii="Arial" w:hAnsi="Arial" w:cs="Arial"/>
              </w:rPr>
            </w:pPr>
            <w:r w:rsidRPr="004E64AD">
              <w:rPr>
                <w:rFonts w:ascii="Arial" w:hAnsi="Arial" w:cs="Arial"/>
                <w:b/>
              </w:rPr>
              <w:t xml:space="preserve">Основной счет депо </w:t>
            </w:r>
            <w:r w:rsidRPr="004E64AD">
              <w:rPr>
                <w:rFonts w:ascii="Arial" w:hAnsi="Arial" w:cs="Arial"/>
              </w:rPr>
              <w:t xml:space="preserve">- счет депо, </w:t>
            </w:r>
            <w:r w:rsidR="005F2290" w:rsidRPr="004E64AD">
              <w:rPr>
                <w:rFonts w:ascii="Arial" w:hAnsi="Arial" w:cs="Arial"/>
              </w:rPr>
              <w:t xml:space="preserve">открытый </w:t>
            </w:r>
            <w:r w:rsidRPr="004E64AD">
              <w:rPr>
                <w:rFonts w:ascii="Arial" w:hAnsi="Arial" w:cs="Arial"/>
              </w:rPr>
              <w:t>Инвестору</w:t>
            </w:r>
            <w:r w:rsidR="005F2290" w:rsidRPr="004E64AD">
              <w:rPr>
                <w:rFonts w:ascii="Arial" w:hAnsi="Arial" w:cs="Arial"/>
              </w:rPr>
              <w:t xml:space="preserve"> в Депозитарии Банка</w:t>
            </w:r>
            <w:r w:rsidRPr="004E64AD">
              <w:rPr>
                <w:rFonts w:ascii="Arial" w:hAnsi="Arial" w:cs="Arial"/>
              </w:rPr>
              <w:t>, не являющийся Торговым счетом депо, на котором учитываются Ценные бумаги Инвестора</w:t>
            </w:r>
            <w:r w:rsidR="004C1AE5" w:rsidRPr="004E64AD">
              <w:rPr>
                <w:rFonts w:ascii="Arial" w:hAnsi="Arial" w:cs="Arial"/>
              </w:rPr>
              <w:t xml:space="preserve"> или его клиентов</w:t>
            </w:r>
            <w:r w:rsidR="00CA3046" w:rsidRPr="004E64AD">
              <w:rPr>
                <w:rFonts w:ascii="Arial" w:hAnsi="Arial" w:cs="Arial"/>
              </w:rPr>
              <w:t xml:space="preserve">. По Основному счету депо </w:t>
            </w:r>
            <w:r w:rsidRPr="004E64AD">
              <w:rPr>
                <w:rFonts w:ascii="Arial" w:hAnsi="Arial" w:cs="Arial"/>
              </w:rPr>
              <w:t xml:space="preserve">не осуществляются </w:t>
            </w:r>
            <w:r w:rsidR="00CA3046" w:rsidRPr="004E64AD">
              <w:rPr>
                <w:rFonts w:ascii="Arial" w:hAnsi="Arial" w:cs="Arial"/>
              </w:rPr>
              <w:t xml:space="preserve">депозитарные </w:t>
            </w:r>
            <w:r w:rsidRPr="004E64AD">
              <w:rPr>
                <w:rFonts w:ascii="Arial" w:hAnsi="Arial" w:cs="Arial"/>
              </w:rPr>
              <w:t xml:space="preserve">операции </w:t>
            </w:r>
            <w:r w:rsidR="00CA3046" w:rsidRPr="004E64AD">
              <w:rPr>
                <w:rFonts w:ascii="Arial" w:hAnsi="Arial" w:cs="Arial"/>
              </w:rPr>
              <w:t xml:space="preserve">с Ценными бумагами, связанные с заключением сделок </w:t>
            </w:r>
            <w:r w:rsidRPr="004E64AD">
              <w:rPr>
                <w:rFonts w:ascii="Arial" w:hAnsi="Arial" w:cs="Arial"/>
              </w:rPr>
              <w:t xml:space="preserve">в Торговой системе. В рамках Основного счета депо </w:t>
            </w:r>
            <w:r w:rsidR="00CA3046" w:rsidRPr="004E64AD">
              <w:rPr>
                <w:rFonts w:ascii="Arial" w:hAnsi="Arial" w:cs="Arial"/>
              </w:rPr>
              <w:t>для проведения депозитарных операци</w:t>
            </w:r>
            <w:r w:rsidR="00B3613C" w:rsidRPr="004E64AD">
              <w:rPr>
                <w:rFonts w:ascii="Arial" w:hAnsi="Arial" w:cs="Arial"/>
              </w:rPr>
              <w:t>й</w:t>
            </w:r>
            <w:r w:rsidR="00CA3046" w:rsidRPr="004E64AD">
              <w:rPr>
                <w:rFonts w:ascii="Arial" w:hAnsi="Arial" w:cs="Arial"/>
              </w:rPr>
              <w:t xml:space="preserve">, связанных со Сделками, может быть </w:t>
            </w:r>
            <w:r w:rsidRPr="004E64AD">
              <w:rPr>
                <w:rFonts w:ascii="Arial" w:hAnsi="Arial" w:cs="Arial"/>
              </w:rPr>
              <w:t xml:space="preserve">открыт </w:t>
            </w:r>
            <w:r w:rsidR="00CA3046" w:rsidRPr="004E64AD">
              <w:rPr>
                <w:rFonts w:ascii="Arial" w:hAnsi="Arial" w:cs="Arial"/>
              </w:rPr>
              <w:t>Б</w:t>
            </w:r>
            <w:r w:rsidR="00281EC4" w:rsidRPr="004E64AD">
              <w:rPr>
                <w:rFonts w:ascii="Arial" w:hAnsi="Arial" w:cs="Arial"/>
              </w:rPr>
              <w:t xml:space="preserve">рокерский </w:t>
            </w:r>
            <w:r w:rsidRPr="004E64AD">
              <w:rPr>
                <w:rFonts w:ascii="Arial" w:hAnsi="Arial" w:cs="Arial"/>
              </w:rPr>
              <w:t>разде</w:t>
            </w:r>
            <w:proofErr w:type="gramStart"/>
            <w:r w:rsidRPr="004E64AD">
              <w:rPr>
                <w:rFonts w:ascii="Arial" w:hAnsi="Arial" w:cs="Arial"/>
              </w:rPr>
              <w:t>л</w:t>
            </w:r>
            <w:r w:rsidR="00CA3046" w:rsidRPr="004E64AD">
              <w:rPr>
                <w:rFonts w:ascii="Arial" w:hAnsi="Arial" w:cs="Arial"/>
              </w:rPr>
              <w:t>(</w:t>
            </w:r>
            <w:proofErr w:type="gramEnd"/>
            <w:r w:rsidR="00CA3046" w:rsidRPr="004E64AD">
              <w:rPr>
                <w:rFonts w:ascii="Arial" w:hAnsi="Arial" w:cs="Arial"/>
              </w:rPr>
              <w:t>ы)</w:t>
            </w:r>
            <w:r w:rsidRPr="004E64AD">
              <w:rPr>
                <w:rFonts w:ascii="Arial" w:hAnsi="Arial" w:cs="Arial"/>
              </w:rPr>
              <w:t xml:space="preserve">, оператором </w:t>
            </w:r>
            <w:r w:rsidR="00281EC4" w:rsidRPr="004E64AD">
              <w:rPr>
                <w:rFonts w:ascii="Arial" w:hAnsi="Arial" w:cs="Arial"/>
              </w:rPr>
              <w:t>которо</w:t>
            </w:r>
            <w:r w:rsidR="00CA3046" w:rsidRPr="004E64AD">
              <w:rPr>
                <w:rFonts w:ascii="Arial" w:hAnsi="Arial" w:cs="Arial"/>
              </w:rPr>
              <w:t>го</w:t>
            </w:r>
            <w:r w:rsidR="00281EC4" w:rsidRPr="004E64AD">
              <w:rPr>
                <w:rFonts w:ascii="Arial" w:hAnsi="Arial" w:cs="Arial"/>
              </w:rPr>
              <w:t xml:space="preserve"> Инвестор назначает </w:t>
            </w:r>
            <w:r w:rsidRPr="004E64AD">
              <w:rPr>
                <w:rFonts w:ascii="Arial" w:hAnsi="Arial" w:cs="Arial"/>
              </w:rPr>
              <w:t>Банк.</w:t>
            </w:r>
            <w:r w:rsidR="00CA3046" w:rsidRPr="004E64AD">
              <w:rPr>
                <w:rFonts w:ascii="Arial" w:hAnsi="Arial" w:cs="Arial"/>
              </w:rPr>
              <w:t xml:space="preserve"> Инвестору может быть открыто несколько Основных счетов депо в Депозитарии Банка.</w:t>
            </w:r>
          </w:p>
        </w:tc>
      </w:tr>
      <w:tr w:rsidR="00A543FE" w:rsidRPr="004E64AD" w:rsidTr="00962672">
        <w:tc>
          <w:tcPr>
            <w:tcW w:w="10139" w:type="dxa"/>
          </w:tcPr>
          <w:p w:rsidR="00A543FE" w:rsidRPr="004E64AD" w:rsidRDefault="00A543FE" w:rsidP="00A543FE">
            <w:pPr>
              <w:jc w:val="both"/>
              <w:rPr>
                <w:rFonts w:ascii="Arial" w:hAnsi="Arial" w:cs="Arial"/>
              </w:rPr>
            </w:pPr>
            <w:r w:rsidRPr="004E64AD">
              <w:rPr>
                <w:rFonts w:ascii="Arial" w:hAnsi="Arial" w:cs="Arial"/>
                <w:b/>
              </w:rPr>
              <w:t>Офсетная сделка</w:t>
            </w:r>
            <w:r w:rsidRPr="004E64AD">
              <w:rPr>
                <w:rFonts w:ascii="Arial" w:hAnsi="Arial" w:cs="Arial"/>
              </w:rPr>
              <w:t xml:space="preserve"> – Срочная сделка, влекущая за собой прекращение прав и обязанностей Инвестора по открытой ранее Открытой позиции по Срочным сделкам в связи с  возникновением противоположной позиции по одному и тому же Фьючерсному или Опционному контракту на одном и том же разделе регистра учета позиций. Офсетная сделка </w:t>
            </w:r>
            <w:proofErr w:type="gramStart"/>
            <w:r w:rsidRPr="004E64AD">
              <w:rPr>
                <w:rFonts w:ascii="Arial" w:hAnsi="Arial" w:cs="Arial"/>
              </w:rPr>
              <w:t>заключается Банком без поручения Инвестора и направлена</w:t>
            </w:r>
            <w:proofErr w:type="gramEnd"/>
            <w:r w:rsidRPr="004E64AD">
              <w:rPr>
                <w:rFonts w:ascii="Arial" w:hAnsi="Arial" w:cs="Arial"/>
              </w:rPr>
              <w:t xml:space="preserve"> на защиту имущественных интересов Инвестора.</w:t>
            </w:r>
          </w:p>
        </w:tc>
      </w:tr>
      <w:tr w:rsidR="00A543FE" w:rsidRPr="004E64AD" w:rsidTr="00962672">
        <w:tc>
          <w:tcPr>
            <w:tcW w:w="10139" w:type="dxa"/>
          </w:tcPr>
          <w:p w:rsidR="00A543FE" w:rsidRPr="004E64AD" w:rsidRDefault="00A543FE" w:rsidP="00A543FE">
            <w:pPr>
              <w:jc w:val="both"/>
              <w:rPr>
                <w:rFonts w:ascii="Arial" w:hAnsi="Arial" w:cs="Arial"/>
              </w:rPr>
            </w:pPr>
            <w:r w:rsidRPr="004E64AD">
              <w:rPr>
                <w:rFonts w:ascii="Arial" w:hAnsi="Arial" w:cs="Arial"/>
                <w:b/>
              </w:rPr>
              <w:t xml:space="preserve">Плановая позиция </w:t>
            </w:r>
            <w:r w:rsidRPr="004E64AD">
              <w:rPr>
                <w:rFonts w:ascii="Arial" w:hAnsi="Arial" w:cs="Arial"/>
              </w:rPr>
              <w:t>– позиция Инвестора, уменьшенная на величину «активных» (принятых, но пока не исполненных Банком) поручений на сделки и/или уменьшенная/увеличенная на величину исполненных поручений на сделки, срок расчетов по которым пока не наступил, а также неторговых поручений на операции с денежными средствами или ценными бумагами.</w:t>
            </w:r>
          </w:p>
        </w:tc>
      </w:tr>
      <w:tr w:rsidR="00A543FE" w:rsidRPr="004E64AD" w:rsidTr="00962672">
        <w:tc>
          <w:tcPr>
            <w:tcW w:w="10139" w:type="dxa"/>
          </w:tcPr>
          <w:p w:rsidR="00A543FE" w:rsidRPr="004E64AD" w:rsidRDefault="00BE4C3F">
            <w:pPr>
              <w:jc w:val="both"/>
              <w:rPr>
                <w:rFonts w:ascii="Arial" w:hAnsi="Arial" w:cs="Arial"/>
              </w:rPr>
            </w:pPr>
            <w:r w:rsidRPr="004E64AD">
              <w:rPr>
                <w:rFonts w:ascii="Arial" w:hAnsi="Arial" w:cs="Arial"/>
              </w:rPr>
              <w:t>П</w:t>
            </w:r>
            <w:r w:rsidR="00A543FE" w:rsidRPr="004E64AD">
              <w:rPr>
                <w:rFonts w:ascii="Arial" w:hAnsi="Arial" w:cs="Arial"/>
              </w:rPr>
              <w:t>орядок определения Плановой позиции определяется в соответствии с законодательством Российской Федерации (в том числе Приложением №1 к Единым требованиям).</w:t>
            </w:r>
          </w:p>
        </w:tc>
      </w:tr>
      <w:tr w:rsidR="00B50AD0" w:rsidRPr="004E64AD" w:rsidTr="00962672">
        <w:tc>
          <w:tcPr>
            <w:tcW w:w="10139" w:type="dxa"/>
          </w:tcPr>
          <w:p w:rsidR="00B50AD0" w:rsidRPr="004E64AD" w:rsidRDefault="00B50AD0">
            <w:pPr>
              <w:jc w:val="both"/>
              <w:rPr>
                <w:rFonts w:ascii="Arial" w:hAnsi="Arial" w:cs="Arial"/>
              </w:rPr>
            </w:pPr>
            <w:r w:rsidRPr="004E64AD">
              <w:rPr>
                <w:rFonts w:ascii="Arial" w:hAnsi="Arial" w:cs="Arial"/>
                <w:b/>
              </w:rPr>
              <w:t xml:space="preserve">ПФИ </w:t>
            </w:r>
            <w:r w:rsidRPr="004E64AD">
              <w:rPr>
                <w:rFonts w:ascii="Arial" w:hAnsi="Arial" w:cs="Arial"/>
              </w:rPr>
              <w:t xml:space="preserve">(производный финансовый инструмент) – договор, определенный в качестве производного финансового инструмента в Федеральном законе № 39-ФЗ от 22.04.1996 г. «О рынке ценных бумаг» с изменениями и дополнениями. </w:t>
            </w:r>
          </w:p>
        </w:tc>
      </w:tr>
      <w:tr w:rsidR="00A543FE" w:rsidRPr="004E64AD" w:rsidTr="00962672">
        <w:tc>
          <w:tcPr>
            <w:tcW w:w="10139" w:type="dxa"/>
          </w:tcPr>
          <w:p w:rsidR="00A543FE" w:rsidRPr="004E64AD" w:rsidRDefault="00A543FE" w:rsidP="006516D9">
            <w:pPr>
              <w:jc w:val="both"/>
              <w:rPr>
                <w:rFonts w:ascii="Arial" w:hAnsi="Arial" w:cs="Arial"/>
              </w:rPr>
            </w:pPr>
            <w:r w:rsidRPr="004E64AD">
              <w:rPr>
                <w:rFonts w:ascii="Arial" w:hAnsi="Arial" w:cs="Arial"/>
                <w:b/>
              </w:rPr>
              <w:t xml:space="preserve">Открытая позиция по Срочным </w:t>
            </w:r>
            <w:r w:rsidR="006516D9" w:rsidRPr="004E64AD">
              <w:rPr>
                <w:rFonts w:ascii="Arial" w:hAnsi="Arial" w:cs="Arial"/>
                <w:b/>
              </w:rPr>
              <w:t>сделкам</w:t>
            </w:r>
            <w:r w:rsidR="006516D9" w:rsidRPr="004E64AD">
              <w:rPr>
                <w:rFonts w:ascii="Arial" w:hAnsi="Arial" w:cs="Arial"/>
              </w:rPr>
              <w:t xml:space="preserve"> </w:t>
            </w:r>
            <w:r w:rsidRPr="004E64AD">
              <w:rPr>
                <w:rFonts w:ascii="Arial" w:hAnsi="Arial" w:cs="Arial"/>
              </w:rPr>
              <w:t>– совокупность прав и обязанностей Инвестора, возникших в результате совершения последним Срочных сделок.</w:t>
            </w:r>
          </w:p>
        </w:tc>
      </w:tr>
      <w:tr w:rsidR="00A543FE" w:rsidRPr="004E64AD" w:rsidTr="00962672">
        <w:tc>
          <w:tcPr>
            <w:tcW w:w="10139" w:type="dxa"/>
          </w:tcPr>
          <w:p w:rsidR="00A543FE" w:rsidRPr="004E64AD" w:rsidRDefault="00A543FE">
            <w:pPr>
              <w:jc w:val="both"/>
              <w:rPr>
                <w:rFonts w:ascii="Arial" w:hAnsi="Arial" w:cs="Arial"/>
              </w:rPr>
            </w:pPr>
            <w:r w:rsidRPr="004E64AD">
              <w:rPr>
                <w:rFonts w:ascii="Arial" w:hAnsi="Arial" w:cs="Arial"/>
                <w:b/>
              </w:rPr>
              <w:t>Портфель Инвестора</w:t>
            </w:r>
            <w:r w:rsidRPr="004E64AD">
              <w:rPr>
                <w:rFonts w:ascii="Arial" w:hAnsi="Arial" w:cs="Arial"/>
              </w:rPr>
              <w:t xml:space="preserve"> – совокупность Активов Инвестора, учитываемых на определенных </w:t>
            </w:r>
            <w:r w:rsidR="00557A04" w:rsidRPr="004E64AD">
              <w:rPr>
                <w:rFonts w:ascii="Arial" w:hAnsi="Arial" w:cs="Arial"/>
              </w:rPr>
              <w:t xml:space="preserve">Брокерских </w:t>
            </w:r>
            <w:r w:rsidRPr="004E64AD">
              <w:rPr>
                <w:rFonts w:ascii="Arial" w:hAnsi="Arial" w:cs="Arial"/>
              </w:rPr>
              <w:t>счета</w:t>
            </w:r>
            <w:r w:rsidR="00557A04" w:rsidRPr="004E64AD">
              <w:rPr>
                <w:rFonts w:ascii="Arial" w:hAnsi="Arial" w:cs="Arial"/>
              </w:rPr>
              <w:t>х</w:t>
            </w:r>
            <w:r w:rsidRPr="004E64AD">
              <w:rPr>
                <w:rFonts w:ascii="Arial" w:hAnsi="Arial" w:cs="Arial"/>
              </w:rPr>
              <w:t xml:space="preserve"> Инвестора и </w:t>
            </w:r>
            <w:r w:rsidR="00557A04" w:rsidRPr="004E64AD">
              <w:rPr>
                <w:rFonts w:ascii="Arial" w:hAnsi="Arial" w:cs="Arial"/>
              </w:rPr>
              <w:t>Счетах/раздел</w:t>
            </w:r>
            <w:r w:rsidR="0018488D" w:rsidRPr="004E64AD">
              <w:rPr>
                <w:rFonts w:ascii="Arial" w:hAnsi="Arial" w:cs="Arial"/>
              </w:rPr>
              <w:t>ах</w:t>
            </w:r>
            <w:r w:rsidR="00557A04" w:rsidRPr="004E64AD">
              <w:rPr>
                <w:rFonts w:ascii="Arial" w:hAnsi="Arial" w:cs="Arial"/>
              </w:rPr>
              <w:t xml:space="preserve"> </w:t>
            </w:r>
            <w:r w:rsidRPr="004E64AD">
              <w:rPr>
                <w:rFonts w:ascii="Arial" w:hAnsi="Arial" w:cs="Arial"/>
              </w:rPr>
              <w:t xml:space="preserve">депо Инвестора, прав </w:t>
            </w:r>
            <w:r w:rsidR="00557A04" w:rsidRPr="004E64AD">
              <w:rPr>
                <w:rFonts w:ascii="Arial" w:hAnsi="Arial" w:cs="Arial"/>
              </w:rPr>
              <w:t xml:space="preserve">требований </w:t>
            </w:r>
            <w:r w:rsidRPr="004E64AD">
              <w:rPr>
                <w:rFonts w:ascii="Arial" w:hAnsi="Arial" w:cs="Arial"/>
              </w:rPr>
              <w:t xml:space="preserve">и обязательств из Сделок, заключенных за счет Инвестора </w:t>
            </w:r>
            <w:r w:rsidR="00BE4C3F" w:rsidRPr="004E64AD">
              <w:rPr>
                <w:rFonts w:ascii="Arial" w:hAnsi="Arial" w:cs="Arial"/>
              </w:rPr>
              <w:t>через определенную</w:t>
            </w:r>
            <w:r w:rsidRPr="004E64AD">
              <w:rPr>
                <w:rFonts w:ascii="Arial" w:hAnsi="Arial" w:cs="Arial"/>
              </w:rPr>
              <w:t xml:space="preserve"> ТС, а также </w:t>
            </w:r>
            <w:r w:rsidRPr="004E64AD">
              <w:rPr>
                <w:rFonts w:ascii="Arial" w:hAnsi="Arial" w:cs="Arial"/>
              </w:rPr>
              <w:lastRenderedPageBreak/>
              <w:t>задолженность Инвестора перед Банком по Договору</w:t>
            </w:r>
            <w:r w:rsidR="00BE4C3F" w:rsidRPr="004E64AD">
              <w:rPr>
                <w:rFonts w:ascii="Arial" w:hAnsi="Arial" w:cs="Arial"/>
              </w:rPr>
              <w:t xml:space="preserve"> о брокерском обслуживании</w:t>
            </w:r>
            <w:r w:rsidRPr="004E64AD">
              <w:rPr>
                <w:rFonts w:ascii="Arial" w:hAnsi="Arial" w:cs="Arial"/>
              </w:rPr>
              <w:t>. Стоимость Портфеля Инвестора определяется в рублях как сумма Плановых позиций Инвестора по денежным средствам и по Ценным бумагам, определенных в порядке, установленном Едиными требованиями.</w:t>
            </w:r>
          </w:p>
        </w:tc>
      </w:tr>
      <w:tr w:rsidR="005D0DA2" w:rsidRPr="004E64AD" w:rsidTr="00962672">
        <w:tc>
          <w:tcPr>
            <w:tcW w:w="10139" w:type="dxa"/>
          </w:tcPr>
          <w:p w:rsidR="005D0DA2" w:rsidRPr="004E64AD" w:rsidRDefault="005D0DA2" w:rsidP="006B1A1A">
            <w:pPr>
              <w:autoSpaceDE w:val="0"/>
              <w:autoSpaceDN w:val="0"/>
              <w:adjustRightInd w:val="0"/>
              <w:jc w:val="both"/>
              <w:rPr>
                <w:rFonts w:ascii="Arial" w:hAnsi="Arial" w:cs="Arial"/>
                <w:b/>
              </w:rPr>
            </w:pPr>
            <w:proofErr w:type="gramStart"/>
            <w:r w:rsidRPr="004E64AD">
              <w:rPr>
                <w:rFonts w:ascii="Arial" w:hAnsi="Arial" w:cs="Arial"/>
                <w:b/>
              </w:rPr>
              <w:lastRenderedPageBreak/>
              <w:t xml:space="preserve">Поставочный фьючерсный контракт </w:t>
            </w:r>
            <w:r w:rsidR="000246A4" w:rsidRPr="004E64AD">
              <w:rPr>
                <w:rFonts w:ascii="Arial" w:hAnsi="Arial" w:cs="Arial"/>
              </w:rPr>
              <w:t xml:space="preserve">(Фьючерсный контракт, Фьючерс) </w:t>
            </w:r>
            <w:r w:rsidRPr="004E64AD">
              <w:rPr>
                <w:rFonts w:ascii="Arial" w:hAnsi="Arial" w:cs="Arial"/>
                <w:b/>
              </w:rPr>
              <w:t xml:space="preserve">– </w:t>
            </w:r>
            <w:r w:rsidRPr="004E64AD">
              <w:rPr>
                <w:rFonts w:ascii="Arial" w:hAnsi="Arial" w:cs="Arial"/>
              </w:rPr>
              <w:t>заключаемый на биржевых торгах договор, предусматривающий обязанность каждой из сторон договора периодически уплачивать денежные суммы в зависимости от изменения цен (значений) базисного актива и (или) наступления обстоятельства, являющегося базисным активом</w:t>
            </w:r>
            <w:r w:rsidR="000246A4" w:rsidRPr="004E64AD">
              <w:rPr>
                <w:rFonts w:ascii="Arial" w:hAnsi="Arial" w:cs="Arial"/>
              </w:rPr>
              <w:t>, а также обязанность одной стороны договора передать ценные бумаги, валюту или товар, являющиеся базисным активом, в собственность другой стороне или лицу (лицам), в интересах</w:t>
            </w:r>
            <w:proofErr w:type="gramEnd"/>
            <w:r w:rsidR="000246A4" w:rsidRPr="004E64AD">
              <w:rPr>
                <w:rFonts w:ascii="Arial" w:hAnsi="Arial" w:cs="Arial"/>
              </w:rPr>
              <w:t xml:space="preserve"> которых был заключен фьючерсный договор, в том числе путем заключения стороной (сторонами) фьючерсного договора и (или) лицом (лицами), в интересах которых был заключен фьючерсный договор, договора купли-продажи ценных бумаг, договора купли-продажи иностранной валюты или договора поставки товара.</w:t>
            </w:r>
          </w:p>
        </w:tc>
      </w:tr>
      <w:tr w:rsidR="00A543FE" w:rsidRPr="004E64AD" w:rsidTr="00962672">
        <w:tc>
          <w:tcPr>
            <w:tcW w:w="10139" w:type="dxa"/>
          </w:tcPr>
          <w:p w:rsidR="00A543FE" w:rsidRPr="004E64AD" w:rsidRDefault="00A543FE" w:rsidP="00D03872">
            <w:pPr>
              <w:jc w:val="both"/>
              <w:rPr>
                <w:rFonts w:ascii="Arial" w:hAnsi="Arial" w:cs="Arial"/>
              </w:rPr>
            </w:pPr>
            <w:r w:rsidRPr="004E64AD">
              <w:rPr>
                <w:rFonts w:ascii="Arial" w:hAnsi="Arial" w:cs="Arial"/>
                <w:b/>
              </w:rPr>
              <w:t>Правила осуществления клиринга</w:t>
            </w:r>
            <w:r w:rsidRPr="004E64AD">
              <w:rPr>
                <w:rFonts w:ascii="Arial" w:hAnsi="Arial" w:cs="Arial"/>
              </w:rPr>
              <w:t xml:space="preserve"> – документы, утвержденные </w:t>
            </w:r>
            <w:r w:rsidR="00D03872" w:rsidRPr="004E64AD">
              <w:rPr>
                <w:rFonts w:ascii="Arial" w:hAnsi="Arial" w:cs="Arial"/>
              </w:rPr>
              <w:t>Клиринговой организацией</w:t>
            </w:r>
            <w:r w:rsidRPr="004E64AD">
              <w:rPr>
                <w:rFonts w:ascii="Arial" w:hAnsi="Arial" w:cs="Arial"/>
              </w:rPr>
              <w:t xml:space="preserve">, устанавливающие порядок осуществления клиринговой деятельности </w:t>
            </w:r>
            <w:r w:rsidR="00D03872" w:rsidRPr="004E64AD">
              <w:rPr>
                <w:rFonts w:ascii="Arial" w:hAnsi="Arial" w:cs="Arial"/>
              </w:rPr>
              <w:t>Клиринговой организацией</w:t>
            </w:r>
            <w:r w:rsidRPr="004E64AD">
              <w:rPr>
                <w:rFonts w:ascii="Arial" w:hAnsi="Arial" w:cs="Arial"/>
              </w:rPr>
              <w:t>.</w:t>
            </w:r>
          </w:p>
        </w:tc>
      </w:tr>
      <w:tr w:rsidR="00A543FE" w:rsidRPr="004E64AD" w:rsidTr="00962672">
        <w:tc>
          <w:tcPr>
            <w:tcW w:w="10139" w:type="dxa"/>
          </w:tcPr>
          <w:p w:rsidR="00A543FE" w:rsidRPr="004E64AD" w:rsidRDefault="00A543FE" w:rsidP="00511D1E">
            <w:pPr>
              <w:jc w:val="both"/>
              <w:rPr>
                <w:rFonts w:ascii="Arial" w:hAnsi="Arial" w:cs="Arial"/>
              </w:rPr>
            </w:pPr>
            <w:r w:rsidRPr="004E64AD">
              <w:rPr>
                <w:rFonts w:ascii="Arial" w:hAnsi="Arial" w:cs="Arial"/>
                <w:b/>
              </w:rPr>
              <w:t>Правила ТС</w:t>
            </w:r>
            <w:r w:rsidRPr="004E64AD">
              <w:rPr>
                <w:rFonts w:ascii="Arial" w:hAnsi="Arial" w:cs="Arial"/>
              </w:rPr>
              <w:t xml:space="preserve"> –</w:t>
            </w:r>
            <w:r w:rsidR="00511D1E" w:rsidRPr="004E64AD">
              <w:rPr>
                <w:rFonts w:ascii="Arial" w:hAnsi="Arial" w:cs="Arial"/>
              </w:rPr>
              <w:t xml:space="preserve"> </w:t>
            </w:r>
            <w:r w:rsidRPr="004E64AD">
              <w:rPr>
                <w:rFonts w:ascii="Arial" w:hAnsi="Arial" w:cs="Arial"/>
              </w:rPr>
              <w:t>правила, регламенты, инструкции, нормативные документы или требования, обязательные для исполнения всеми участниками перечисленных в настоящем Регламенте</w:t>
            </w:r>
            <w:r w:rsidR="000B5AFD" w:rsidRPr="004E64AD">
              <w:rPr>
                <w:rFonts w:ascii="Arial" w:hAnsi="Arial" w:cs="Arial"/>
              </w:rPr>
              <w:t xml:space="preserve"> торговых систем (ТС)</w:t>
            </w:r>
            <w:r w:rsidRPr="004E64AD">
              <w:rPr>
                <w:rFonts w:ascii="Arial" w:hAnsi="Arial" w:cs="Arial"/>
              </w:rPr>
              <w:t>, в которых Банк совершает Сделки в соответствии с поручением Инвестора, а также Расчетных депозитариев и клиринговых организаций.</w:t>
            </w:r>
          </w:p>
        </w:tc>
      </w:tr>
      <w:tr w:rsidR="00A543FE" w:rsidRPr="004E64AD" w:rsidTr="00962672">
        <w:tc>
          <w:tcPr>
            <w:tcW w:w="10139" w:type="dxa"/>
          </w:tcPr>
          <w:p w:rsidR="00A543FE" w:rsidRPr="004E64AD" w:rsidRDefault="00A543FE" w:rsidP="00D74B3A">
            <w:pPr>
              <w:jc w:val="both"/>
              <w:rPr>
                <w:rFonts w:ascii="Arial" w:hAnsi="Arial" w:cs="Arial"/>
              </w:rPr>
            </w:pPr>
            <w:r w:rsidRPr="004E64AD">
              <w:rPr>
                <w:rFonts w:ascii="Arial" w:hAnsi="Arial" w:cs="Arial"/>
                <w:b/>
              </w:rPr>
              <w:t>Премия по Опционному контракту</w:t>
            </w:r>
            <w:r w:rsidRPr="004E64AD">
              <w:rPr>
                <w:rFonts w:ascii="Arial" w:hAnsi="Arial" w:cs="Arial"/>
              </w:rPr>
              <w:t xml:space="preserve"> – устанавливаемая при заключении Опционного контракта сумма денежных средств, которая выплачивается Держателем Подписчику Опционного контракта в соответствии с Правилами ТС.</w:t>
            </w:r>
          </w:p>
        </w:tc>
      </w:tr>
      <w:tr w:rsidR="00A543FE" w:rsidRPr="004E64AD" w:rsidTr="00962672">
        <w:tc>
          <w:tcPr>
            <w:tcW w:w="10139" w:type="dxa"/>
          </w:tcPr>
          <w:p w:rsidR="00A543FE" w:rsidRPr="004E64AD" w:rsidRDefault="00A543FE" w:rsidP="00A543FE">
            <w:pPr>
              <w:jc w:val="both"/>
              <w:rPr>
                <w:rFonts w:ascii="Arial" w:hAnsi="Arial" w:cs="Arial"/>
              </w:rPr>
            </w:pPr>
            <w:r w:rsidRPr="004E64AD">
              <w:rPr>
                <w:rFonts w:ascii="Arial" w:hAnsi="Arial" w:cs="Arial"/>
                <w:b/>
                <w:bCs/>
              </w:rPr>
              <w:t>Публичный ключ доступа (ПКД)</w:t>
            </w:r>
            <w:r w:rsidRPr="004E64AD">
              <w:rPr>
                <w:rFonts w:ascii="Arial" w:hAnsi="Arial" w:cs="Arial"/>
              </w:rPr>
              <w:t xml:space="preserve"> – общедоступная уникальная последовательность символов, соответствующая публичному ключу доступа, предназначенная для подтверждения с использованием средств Рабочего места QUIK или прохождения Инвестором (Владельцем ключей доступа) процедуры Аутентификации. Публичному ключу доступа однозначно соответствует парный ему секретный ключ доступа.</w:t>
            </w:r>
          </w:p>
        </w:tc>
      </w:tr>
      <w:tr w:rsidR="00A543FE" w:rsidRPr="004E64AD" w:rsidTr="00962672">
        <w:tc>
          <w:tcPr>
            <w:tcW w:w="10139" w:type="dxa"/>
          </w:tcPr>
          <w:p w:rsidR="00A543FE" w:rsidRPr="004E64AD" w:rsidRDefault="00A543FE" w:rsidP="00C1698C">
            <w:pPr>
              <w:jc w:val="both"/>
              <w:rPr>
                <w:rFonts w:ascii="Arial" w:hAnsi="Arial" w:cs="Arial"/>
              </w:rPr>
            </w:pPr>
            <w:proofErr w:type="gramStart"/>
            <w:r w:rsidRPr="004E64AD">
              <w:rPr>
                <w:rFonts w:ascii="Arial" w:hAnsi="Arial" w:cs="Arial"/>
                <w:b/>
              </w:rPr>
              <w:t xml:space="preserve">Рабочее место </w:t>
            </w:r>
            <w:r w:rsidRPr="004E64AD">
              <w:rPr>
                <w:rFonts w:ascii="Arial" w:hAnsi="Arial" w:cs="Arial"/>
                <w:b/>
                <w:lang w:val="en-US"/>
              </w:rPr>
              <w:t>QUIK</w:t>
            </w:r>
            <w:r w:rsidRPr="004E64AD">
              <w:rPr>
                <w:rFonts w:ascii="Arial" w:hAnsi="Arial" w:cs="Arial"/>
                <w:b/>
              </w:rPr>
              <w:t xml:space="preserve"> (</w:t>
            </w:r>
            <w:r w:rsidRPr="004E64AD">
              <w:rPr>
                <w:rFonts w:ascii="Arial" w:hAnsi="Arial" w:cs="Arial"/>
                <w:b/>
                <w:lang w:val="en-US"/>
              </w:rPr>
              <w:t>QUIK</w:t>
            </w:r>
            <w:r w:rsidRPr="004E64AD">
              <w:rPr>
                <w:rFonts w:ascii="Arial" w:hAnsi="Arial" w:cs="Arial"/>
                <w:b/>
              </w:rPr>
              <w:t xml:space="preserve">) </w:t>
            </w:r>
            <w:r w:rsidRPr="004E64AD">
              <w:rPr>
                <w:rFonts w:ascii="Arial" w:hAnsi="Arial" w:cs="Arial"/>
              </w:rPr>
              <w:t xml:space="preserve">– система удаленного доступа, представляющая собой программно-технический комплекс, права на который принадлежат ЗАО «АРКА </w:t>
            </w:r>
            <w:proofErr w:type="spellStart"/>
            <w:r w:rsidRPr="004E64AD">
              <w:rPr>
                <w:rFonts w:ascii="Arial" w:hAnsi="Arial" w:cs="Arial"/>
              </w:rPr>
              <w:t>Текнолоджиз</w:t>
            </w:r>
            <w:proofErr w:type="spellEnd"/>
            <w:r w:rsidRPr="004E64AD">
              <w:rPr>
                <w:rFonts w:ascii="Arial" w:hAnsi="Arial" w:cs="Arial"/>
              </w:rPr>
              <w:t xml:space="preserve">», посредством которого Инвестор имеет возможность через персональный компьютер получать в режиме реального времени текущую финансовую информацию, сведения о позиции Инвестора и т.д.. Рабочее место QUIK используется Банком и предоставляется Инвесторам в соответствии с договором, заключенным между Банком и ЗАО «АРКА </w:t>
            </w:r>
            <w:proofErr w:type="spellStart"/>
            <w:r w:rsidRPr="004E64AD">
              <w:rPr>
                <w:rFonts w:ascii="Arial" w:hAnsi="Arial" w:cs="Arial"/>
              </w:rPr>
              <w:t>Текнолоджиз</w:t>
            </w:r>
            <w:proofErr w:type="spellEnd"/>
            <w:proofErr w:type="gramEnd"/>
            <w:r w:rsidRPr="004E64AD">
              <w:rPr>
                <w:rFonts w:ascii="Arial" w:hAnsi="Arial" w:cs="Arial"/>
              </w:rPr>
              <w:t xml:space="preserve">». Использование Инвестором Рабочего места QUIK является подтверждением: достаточной </w:t>
            </w:r>
            <w:proofErr w:type="spellStart"/>
            <w:r w:rsidRPr="004E64AD">
              <w:rPr>
                <w:rFonts w:ascii="Arial" w:hAnsi="Arial" w:cs="Arial"/>
              </w:rPr>
              <w:t>ознакомленности</w:t>
            </w:r>
            <w:proofErr w:type="spellEnd"/>
            <w:r w:rsidRPr="004E64AD">
              <w:rPr>
                <w:rFonts w:ascii="Arial" w:hAnsi="Arial" w:cs="Arial"/>
              </w:rPr>
              <w:t xml:space="preserve"> и компетентности Инвестора в его использовании; ознакомления и согласия с теми рисками, которые возникают при его использовании.</w:t>
            </w:r>
          </w:p>
        </w:tc>
      </w:tr>
      <w:tr w:rsidR="00A543FE" w:rsidRPr="004E64AD" w:rsidTr="00962672">
        <w:tc>
          <w:tcPr>
            <w:tcW w:w="10139" w:type="dxa"/>
          </w:tcPr>
          <w:p w:rsidR="00A543FE" w:rsidRPr="004E64AD" w:rsidRDefault="00A543FE" w:rsidP="00393B56">
            <w:pPr>
              <w:jc w:val="both"/>
              <w:rPr>
                <w:rFonts w:ascii="Arial" w:hAnsi="Arial" w:cs="Arial"/>
              </w:rPr>
            </w:pPr>
            <w:r w:rsidRPr="004E64AD">
              <w:rPr>
                <w:rFonts w:ascii="Arial" w:hAnsi="Arial" w:cs="Arial"/>
                <w:b/>
              </w:rPr>
              <w:t>Рабочий день</w:t>
            </w:r>
            <w:r w:rsidRPr="004E64AD">
              <w:rPr>
                <w:rFonts w:ascii="Arial" w:hAnsi="Arial" w:cs="Arial"/>
              </w:rPr>
              <w:t xml:space="preserve"> - </w:t>
            </w:r>
            <w:r w:rsidR="00D74B3A" w:rsidRPr="004E64AD">
              <w:rPr>
                <w:rFonts w:ascii="Arial" w:hAnsi="Arial" w:cs="Arial"/>
              </w:rPr>
              <w:t>день, являющийся рабочим в соответствии с законодательством Российской Федерации, кроме нерабочих праздничных дней, установленных законодательством Российской Федерации, и кроме субботы и воскресенья, за исключением случаев, когда суббота или воскресенье объявлены рабочими в соответствии с законодательством Российской Федерации.</w:t>
            </w:r>
            <w:r w:rsidR="00D74B3A" w:rsidRPr="004E64AD">
              <w:rPr>
                <w:rFonts w:ascii="Helv" w:hAnsi="Helv" w:cs="Helv"/>
              </w:rPr>
              <w:t xml:space="preserve"> </w:t>
            </w:r>
            <w:r w:rsidR="00D74B3A" w:rsidRPr="004E64AD">
              <w:rPr>
                <w:rFonts w:ascii="Arial" w:hAnsi="Arial" w:cs="Arial"/>
              </w:rPr>
              <w:t xml:space="preserve"> Рабочим днем также является день, в который осуществляются торги в </w:t>
            </w:r>
            <w:r w:rsidR="00393B56" w:rsidRPr="004E64AD">
              <w:rPr>
                <w:rFonts w:ascii="Arial" w:hAnsi="Arial" w:cs="Arial"/>
              </w:rPr>
              <w:t>соответствующей секции Московской биржи</w:t>
            </w:r>
            <w:r w:rsidR="00D74B3A" w:rsidRPr="004E64AD">
              <w:rPr>
                <w:rFonts w:ascii="Arial" w:hAnsi="Arial" w:cs="Arial"/>
              </w:rPr>
              <w:t>.</w:t>
            </w:r>
          </w:p>
        </w:tc>
      </w:tr>
      <w:tr w:rsidR="00012985" w:rsidRPr="004E64AD" w:rsidTr="00962672">
        <w:tc>
          <w:tcPr>
            <w:tcW w:w="10139" w:type="dxa"/>
          </w:tcPr>
          <w:p w:rsidR="00012985" w:rsidRPr="004E64AD" w:rsidRDefault="00012985" w:rsidP="00012985">
            <w:pPr>
              <w:jc w:val="both"/>
              <w:rPr>
                <w:rFonts w:ascii="Arial" w:hAnsi="Arial" w:cs="Arial"/>
              </w:rPr>
            </w:pPr>
            <w:r w:rsidRPr="004E64AD">
              <w:rPr>
                <w:rFonts w:ascii="Arial" w:hAnsi="Arial" w:cs="Arial"/>
                <w:b/>
              </w:rPr>
              <w:t>Раздел Счета депо в Стороннем депозитарии</w:t>
            </w:r>
            <w:r w:rsidRPr="004E64AD">
              <w:rPr>
                <w:rFonts w:ascii="Arial" w:hAnsi="Arial" w:cs="Arial"/>
              </w:rPr>
              <w:t xml:space="preserve"> – раздел/торговый раздел, открытый </w:t>
            </w:r>
            <w:r w:rsidR="00594D8F" w:rsidRPr="004E64AD">
              <w:rPr>
                <w:rFonts w:ascii="Arial" w:hAnsi="Arial" w:cs="Arial"/>
              </w:rPr>
              <w:t xml:space="preserve">Инвестору </w:t>
            </w:r>
            <w:r w:rsidRPr="004E64AD">
              <w:rPr>
                <w:rFonts w:ascii="Arial" w:hAnsi="Arial" w:cs="Arial"/>
              </w:rPr>
              <w:t>в рамках Счета депо</w:t>
            </w:r>
            <w:r w:rsidR="00594D8F" w:rsidRPr="004E64AD">
              <w:rPr>
                <w:rFonts w:ascii="Arial" w:hAnsi="Arial" w:cs="Arial"/>
              </w:rPr>
              <w:t>/торгового счета</w:t>
            </w:r>
            <w:r w:rsidRPr="004E64AD">
              <w:rPr>
                <w:rFonts w:ascii="Arial" w:hAnsi="Arial" w:cs="Arial"/>
              </w:rPr>
              <w:t xml:space="preserve"> в Стороннем депозитарии, предназначенный для учета и удостоверения прав на Ценные бумаги Инвестора при осуществлении Сделки в Торговой системе Фондового рынка ММВБ.</w:t>
            </w:r>
          </w:p>
        </w:tc>
      </w:tr>
      <w:tr w:rsidR="00A543FE" w:rsidRPr="004E64AD" w:rsidTr="00962672">
        <w:tc>
          <w:tcPr>
            <w:tcW w:w="10139" w:type="dxa"/>
          </w:tcPr>
          <w:p w:rsidR="00A543FE" w:rsidRPr="004E64AD" w:rsidRDefault="00A543FE" w:rsidP="00A543FE">
            <w:pPr>
              <w:jc w:val="both"/>
              <w:rPr>
                <w:rFonts w:ascii="Arial" w:hAnsi="Arial" w:cs="Arial"/>
              </w:rPr>
            </w:pPr>
            <w:r w:rsidRPr="004E64AD">
              <w:rPr>
                <w:rFonts w:ascii="Arial" w:hAnsi="Arial" w:cs="Arial"/>
                <w:b/>
              </w:rPr>
              <w:t xml:space="preserve">Расчетная организация ТС </w:t>
            </w:r>
            <w:r w:rsidRPr="004E64AD">
              <w:rPr>
                <w:rFonts w:ascii="Arial" w:hAnsi="Arial" w:cs="Arial"/>
              </w:rPr>
              <w:t>– небанковская кредитная организация, имеющая в соответствии с законодательством Российской Федерации право осуществления расчетных операций и уполномоченная соответствующей ТС на проведение банковских операций по счетам участников ТС.</w:t>
            </w:r>
          </w:p>
        </w:tc>
      </w:tr>
      <w:tr w:rsidR="00A543FE" w:rsidRPr="004E64AD" w:rsidTr="00962672">
        <w:tc>
          <w:tcPr>
            <w:tcW w:w="10139" w:type="dxa"/>
          </w:tcPr>
          <w:p w:rsidR="00A543FE" w:rsidRPr="004E64AD" w:rsidRDefault="00A543FE" w:rsidP="00A543FE">
            <w:pPr>
              <w:jc w:val="both"/>
              <w:rPr>
                <w:rFonts w:ascii="Arial" w:hAnsi="Arial" w:cs="Arial"/>
              </w:rPr>
            </w:pPr>
            <w:r w:rsidRPr="004E64AD">
              <w:rPr>
                <w:rFonts w:ascii="Arial" w:hAnsi="Arial" w:cs="Arial"/>
                <w:b/>
              </w:rPr>
              <w:t>Расчетный депозитарий ТС</w:t>
            </w:r>
            <w:r w:rsidRPr="004E64AD">
              <w:rPr>
                <w:rFonts w:ascii="Arial" w:hAnsi="Arial" w:cs="Arial"/>
              </w:rPr>
              <w:t xml:space="preserve"> – депозитарий, осуществляющий проведение всех операций по счетам депо участников ТС и, в случаях, определенных законодательством Российской Федерации, по счетам Инвесторов, при исполнении Сделок, совершенных через организатора торговли на рынке ценных бумаг, имеющий соответствующую лицензию профессионального участника рынка ценных бумаг.</w:t>
            </w:r>
          </w:p>
        </w:tc>
      </w:tr>
      <w:tr w:rsidR="00A543FE" w:rsidRPr="004E64AD" w:rsidTr="00962672">
        <w:tc>
          <w:tcPr>
            <w:tcW w:w="10139" w:type="dxa"/>
          </w:tcPr>
          <w:p w:rsidR="00A543FE" w:rsidRPr="004E64AD" w:rsidRDefault="00A543FE" w:rsidP="007D441E">
            <w:pPr>
              <w:jc w:val="both"/>
              <w:rPr>
                <w:rFonts w:ascii="Arial" w:hAnsi="Arial" w:cs="Arial"/>
              </w:rPr>
            </w:pPr>
            <w:r w:rsidRPr="004E64AD">
              <w:rPr>
                <w:rFonts w:ascii="Arial" w:hAnsi="Arial" w:cs="Arial"/>
                <w:b/>
              </w:rPr>
              <w:t>Расчетный фьючерсный контракт</w:t>
            </w:r>
            <w:r w:rsidRPr="004E64AD">
              <w:rPr>
                <w:rFonts w:ascii="Arial" w:hAnsi="Arial" w:cs="Arial"/>
              </w:rPr>
              <w:t xml:space="preserve"> </w:t>
            </w:r>
            <w:r w:rsidR="008B0693" w:rsidRPr="004E64AD">
              <w:rPr>
                <w:rFonts w:ascii="Arial" w:hAnsi="Arial" w:cs="Arial"/>
              </w:rPr>
              <w:t xml:space="preserve">(Фьючерсный контракт, Фьючерс) </w:t>
            </w:r>
            <w:r w:rsidRPr="004E64AD">
              <w:rPr>
                <w:rFonts w:ascii="Arial" w:hAnsi="Arial" w:cs="Arial"/>
              </w:rPr>
              <w:t xml:space="preserve">– Срочная сделка, предусматривающая исключительно обязанность обеих его сторон уплачивать Вариационную </w:t>
            </w:r>
            <w:r w:rsidRPr="004E64AD">
              <w:rPr>
                <w:rFonts w:ascii="Arial" w:hAnsi="Arial" w:cs="Arial"/>
              </w:rPr>
              <w:lastRenderedPageBreak/>
              <w:t>маржу.</w:t>
            </w:r>
          </w:p>
        </w:tc>
      </w:tr>
      <w:tr w:rsidR="00A543FE" w:rsidRPr="004E64AD" w:rsidTr="00962672">
        <w:tc>
          <w:tcPr>
            <w:tcW w:w="10139" w:type="dxa"/>
          </w:tcPr>
          <w:p w:rsidR="00A543FE" w:rsidRPr="004E64AD" w:rsidRDefault="00A543FE" w:rsidP="00A543FE">
            <w:pPr>
              <w:jc w:val="both"/>
              <w:rPr>
                <w:rFonts w:ascii="Arial" w:hAnsi="Arial" w:cs="Arial"/>
              </w:rPr>
            </w:pPr>
            <w:r w:rsidRPr="004E64AD">
              <w:rPr>
                <w:rFonts w:ascii="Arial" w:hAnsi="Arial" w:cs="Arial"/>
                <w:b/>
              </w:rPr>
              <w:lastRenderedPageBreak/>
              <w:t>Регламент признания лиц квалифицированными инвесторами</w:t>
            </w:r>
            <w:r w:rsidRPr="004E64AD">
              <w:rPr>
                <w:rFonts w:ascii="Arial" w:hAnsi="Arial" w:cs="Arial"/>
              </w:rPr>
              <w:t xml:space="preserve"> – документ Банка «Регламент признания лиц квалифицированными инвесторами в ПАО РОСБАНК», размещенный на Сайте Банка.</w:t>
            </w:r>
          </w:p>
        </w:tc>
      </w:tr>
      <w:tr w:rsidR="00766979" w:rsidRPr="004E64AD" w:rsidTr="00962672">
        <w:tc>
          <w:tcPr>
            <w:tcW w:w="10139" w:type="dxa"/>
          </w:tcPr>
          <w:p w:rsidR="00766979" w:rsidRPr="004E64AD" w:rsidRDefault="00766979" w:rsidP="00A543FE">
            <w:pPr>
              <w:jc w:val="both"/>
              <w:rPr>
                <w:rFonts w:ascii="Arial" w:hAnsi="Arial" w:cs="Arial"/>
                <w:b/>
              </w:rPr>
            </w:pPr>
            <w:r w:rsidRPr="004E64AD">
              <w:rPr>
                <w:rFonts w:ascii="Arial" w:hAnsi="Arial" w:cs="Arial"/>
                <w:b/>
              </w:rPr>
              <w:t xml:space="preserve">Регистрационный код </w:t>
            </w:r>
            <w:r w:rsidRPr="004E64AD">
              <w:rPr>
                <w:rFonts w:ascii="Arial" w:hAnsi="Arial" w:cs="Arial"/>
              </w:rPr>
              <w:t>– код, присваиваемый Банком Инвестору, который используется Инвестором при направлении любых Заявок (поручений) или Сообщений в Банк в рамках Договора о брокерском обслуживании и Регламента.</w:t>
            </w:r>
          </w:p>
        </w:tc>
      </w:tr>
      <w:tr w:rsidR="00A543FE" w:rsidRPr="004E64AD" w:rsidTr="00962672">
        <w:tc>
          <w:tcPr>
            <w:tcW w:w="10139" w:type="dxa"/>
          </w:tcPr>
          <w:p w:rsidR="00A543FE" w:rsidRPr="004E64AD" w:rsidRDefault="00A543FE" w:rsidP="00A543FE">
            <w:pPr>
              <w:jc w:val="both"/>
              <w:rPr>
                <w:rFonts w:ascii="Arial" w:hAnsi="Arial" w:cs="Arial"/>
              </w:rPr>
            </w:pPr>
            <w:r w:rsidRPr="004E64AD">
              <w:rPr>
                <w:rFonts w:ascii="Arial" w:hAnsi="Arial" w:cs="Arial"/>
                <w:b/>
              </w:rPr>
              <w:t xml:space="preserve">Режим торгов </w:t>
            </w:r>
            <w:proofErr w:type="spellStart"/>
            <w:r w:rsidRPr="004E64AD">
              <w:rPr>
                <w:rFonts w:ascii="Arial" w:hAnsi="Arial" w:cs="Arial"/>
                <w:b/>
              </w:rPr>
              <w:t>Т+n</w:t>
            </w:r>
            <w:proofErr w:type="spellEnd"/>
            <w:r w:rsidRPr="004E64AD">
              <w:rPr>
                <w:rFonts w:ascii="Arial" w:hAnsi="Arial" w:cs="Arial"/>
                <w:b/>
              </w:rPr>
              <w:t xml:space="preserve"> </w:t>
            </w:r>
            <w:r w:rsidRPr="004E64AD">
              <w:rPr>
                <w:rFonts w:ascii="Arial" w:hAnsi="Arial" w:cs="Arial"/>
              </w:rPr>
              <w:t xml:space="preserve">– режим торгов в ТС </w:t>
            </w:r>
            <w:r w:rsidR="00641464" w:rsidRPr="004E64AD">
              <w:rPr>
                <w:rFonts w:ascii="Arial" w:hAnsi="Arial" w:cs="Arial"/>
              </w:rPr>
              <w:t>Фондового рынка</w:t>
            </w:r>
            <w:r w:rsidRPr="004E64AD">
              <w:rPr>
                <w:rFonts w:ascii="Arial" w:hAnsi="Arial" w:cs="Arial"/>
              </w:rPr>
              <w:t xml:space="preserve"> </w:t>
            </w:r>
            <w:proofErr w:type="gramStart"/>
            <w:r w:rsidRPr="004E64AD">
              <w:rPr>
                <w:rFonts w:ascii="Arial" w:hAnsi="Arial" w:cs="Arial"/>
              </w:rPr>
              <w:t>ММВБ</w:t>
            </w:r>
            <w:proofErr w:type="gramEnd"/>
            <w:r w:rsidRPr="004E64AD">
              <w:rPr>
                <w:rFonts w:ascii="Arial" w:hAnsi="Arial" w:cs="Arial"/>
              </w:rPr>
              <w:t xml:space="preserve"> где Т – фактическая дата заключения сделки, а n – число расчетных дней, значение которого определяется последней цифрой кода расчетов по сделке в соответствии с Правилами ТС.</w:t>
            </w:r>
          </w:p>
        </w:tc>
      </w:tr>
      <w:tr w:rsidR="00A543FE" w:rsidRPr="004E64AD" w:rsidTr="00962672">
        <w:tc>
          <w:tcPr>
            <w:tcW w:w="10139" w:type="dxa"/>
          </w:tcPr>
          <w:p w:rsidR="00A543FE" w:rsidRPr="004E64AD" w:rsidRDefault="00A543FE" w:rsidP="00A543FE">
            <w:pPr>
              <w:jc w:val="both"/>
              <w:rPr>
                <w:rFonts w:ascii="Arial" w:hAnsi="Arial" w:cs="Arial"/>
              </w:rPr>
            </w:pPr>
            <w:proofErr w:type="gramStart"/>
            <w:r w:rsidRPr="004E64AD">
              <w:rPr>
                <w:rFonts w:ascii="Arial" w:hAnsi="Arial" w:cs="Arial"/>
                <w:b/>
              </w:rPr>
              <w:t>Резервирование денежных средств в ТС</w:t>
            </w:r>
            <w:r w:rsidRPr="004E64AD">
              <w:rPr>
                <w:rFonts w:ascii="Arial" w:hAnsi="Arial" w:cs="Arial"/>
              </w:rPr>
              <w:t xml:space="preserve"> - депонирование денежных средств на счете, открытом в Расчетной организации Торговой системы для осуществления расчетов по Сделкам в ТС в соответствии с Правилами ТС.</w:t>
            </w:r>
            <w:proofErr w:type="gramEnd"/>
          </w:p>
        </w:tc>
      </w:tr>
      <w:tr w:rsidR="00A543FE" w:rsidRPr="004E64AD" w:rsidTr="00962672">
        <w:tc>
          <w:tcPr>
            <w:tcW w:w="10139" w:type="dxa"/>
          </w:tcPr>
          <w:p w:rsidR="00A543FE" w:rsidRPr="004E64AD" w:rsidRDefault="00A543FE" w:rsidP="00A543FE">
            <w:pPr>
              <w:jc w:val="both"/>
              <w:rPr>
                <w:rFonts w:ascii="Arial" w:hAnsi="Arial" w:cs="Arial"/>
              </w:rPr>
            </w:pPr>
            <w:r w:rsidRPr="004E64AD">
              <w:rPr>
                <w:rFonts w:ascii="Arial" w:hAnsi="Arial" w:cs="Arial"/>
                <w:b/>
              </w:rPr>
              <w:t>Резервирование ценных бумаг в ТС</w:t>
            </w:r>
            <w:r w:rsidRPr="004E64AD">
              <w:rPr>
                <w:rFonts w:ascii="Arial" w:hAnsi="Arial" w:cs="Arial"/>
              </w:rPr>
              <w:t xml:space="preserve"> - депонирование Ценных бумаг в соответствии с Правилами ТС на специальном счете депо (специальном разделе счета депо) в Расчетном депозитарии ТС, осуществляющем проведение всех операций по счетам депо участников ТС.</w:t>
            </w:r>
          </w:p>
        </w:tc>
      </w:tr>
      <w:tr w:rsidR="00A543FE" w:rsidRPr="004E64AD" w:rsidTr="00962672">
        <w:tc>
          <w:tcPr>
            <w:tcW w:w="10139" w:type="dxa"/>
          </w:tcPr>
          <w:p w:rsidR="00A543FE" w:rsidRPr="004E64AD" w:rsidRDefault="00A543FE" w:rsidP="00641464">
            <w:pPr>
              <w:jc w:val="both"/>
              <w:rPr>
                <w:rFonts w:ascii="Arial" w:hAnsi="Arial" w:cs="Arial"/>
              </w:rPr>
            </w:pPr>
            <w:r w:rsidRPr="004E64AD">
              <w:rPr>
                <w:rFonts w:ascii="Arial" w:hAnsi="Arial" w:cs="Arial"/>
                <w:b/>
              </w:rPr>
              <w:t>Рыночная цена</w:t>
            </w:r>
            <w:r w:rsidRPr="004E64AD">
              <w:rPr>
                <w:rFonts w:ascii="Arial" w:hAnsi="Arial" w:cs="Arial"/>
              </w:rPr>
              <w:t xml:space="preserve"> - цена Ценной бумаги, равная цене последней Сделки купли-продажи по указанной Ценной бумаге, зафиксированной на момент проведения оценки </w:t>
            </w:r>
            <w:proofErr w:type="gramStart"/>
            <w:r w:rsidRPr="004E64AD">
              <w:rPr>
                <w:rFonts w:ascii="Arial" w:hAnsi="Arial" w:cs="Arial"/>
              </w:rPr>
              <w:t>в</w:t>
            </w:r>
            <w:proofErr w:type="gramEnd"/>
            <w:r w:rsidRPr="004E64AD">
              <w:rPr>
                <w:rFonts w:ascii="Arial" w:hAnsi="Arial" w:cs="Arial"/>
              </w:rPr>
              <w:t xml:space="preserve"> ТС, определенной на усмотрение Банка. </w:t>
            </w:r>
            <w:proofErr w:type="gramStart"/>
            <w:r w:rsidRPr="004E64AD">
              <w:rPr>
                <w:rFonts w:ascii="Arial" w:hAnsi="Arial" w:cs="Arial"/>
              </w:rPr>
              <w:t xml:space="preserve">В целях совершения Необеспеченных Сделок на </w:t>
            </w:r>
            <w:r w:rsidR="00641464" w:rsidRPr="004E64AD">
              <w:rPr>
                <w:rFonts w:ascii="Arial" w:hAnsi="Arial" w:cs="Arial"/>
              </w:rPr>
              <w:t xml:space="preserve">Фондовом </w:t>
            </w:r>
            <w:r w:rsidRPr="004E64AD">
              <w:rPr>
                <w:rFonts w:ascii="Arial" w:hAnsi="Arial" w:cs="Arial"/>
              </w:rPr>
              <w:t xml:space="preserve">рынке ММВБ Рыночная цена Ценных бумаг при ее определении после или в момент завершения расчетов в ТС принимается равной цене последней Сделки купли - продажи такого же вида (типа) Ценных бумаг, зафиксированной по окончании Торговой сессии в ТС </w:t>
            </w:r>
            <w:r w:rsidR="00641464" w:rsidRPr="004E64AD">
              <w:rPr>
                <w:rFonts w:ascii="Arial" w:hAnsi="Arial" w:cs="Arial"/>
              </w:rPr>
              <w:t>Фондового рынка</w:t>
            </w:r>
            <w:r w:rsidRPr="004E64AD">
              <w:rPr>
                <w:rFonts w:ascii="Arial" w:hAnsi="Arial" w:cs="Arial"/>
              </w:rPr>
              <w:t xml:space="preserve"> ММВБ.</w:t>
            </w:r>
            <w:proofErr w:type="gramEnd"/>
          </w:p>
        </w:tc>
      </w:tr>
      <w:tr w:rsidR="00A543FE" w:rsidRPr="004E64AD" w:rsidTr="00962672">
        <w:tc>
          <w:tcPr>
            <w:tcW w:w="10139" w:type="dxa"/>
          </w:tcPr>
          <w:p w:rsidR="00A543FE" w:rsidRPr="004E64AD" w:rsidRDefault="00A543FE" w:rsidP="00A543FE">
            <w:pPr>
              <w:jc w:val="both"/>
              <w:rPr>
                <w:rFonts w:ascii="Arial" w:hAnsi="Arial" w:cs="Arial"/>
              </w:rPr>
            </w:pPr>
            <w:r w:rsidRPr="004E64AD">
              <w:rPr>
                <w:rFonts w:ascii="Arial" w:hAnsi="Arial" w:cs="Arial"/>
                <w:b/>
                <w:bCs/>
              </w:rPr>
              <w:t>Руководство пользователя QUIK</w:t>
            </w:r>
            <w:r w:rsidRPr="004E64AD">
              <w:rPr>
                <w:rFonts w:ascii="Arial" w:hAnsi="Arial" w:cs="Arial"/>
              </w:rPr>
              <w:t xml:space="preserve"> – Руководство пользователя Рабочего места QUIK, публикуемое на Сайте Банка.</w:t>
            </w:r>
          </w:p>
        </w:tc>
      </w:tr>
      <w:tr w:rsidR="00A543FE" w:rsidRPr="004E64AD" w:rsidTr="00962672">
        <w:tc>
          <w:tcPr>
            <w:tcW w:w="10139" w:type="dxa"/>
          </w:tcPr>
          <w:p w:rsidR="00A543FE" w:rsidRPr="004E64AD" w:rsidRDefault="00A543FE">
            <w:pPr>
              <w:jc w:val="both"/>
              <w:rPr>
                <w:rFonts w:ascii="Arial" w:hAnsi="Arial" w:cs="Arial"/>
              </w:rPr>
            </w:pPr>
            <w:r w:rsidRPr="004E64AD">
              <w:rPr>
                <w:rFonts w:ascii="Arial" w:hAnsi="Arial" w:cs="Arial"/>
                <w:b/>
              </w:rPr>
              <w:t>Сайт Банка</w:t>
            </w:r>
            <w:r w:rsidRPr="004E64AD">
              <w:rPr>
                <w:rFonts w:ascii="Arial" w:hAnsi="Arial" w:cs="Arial"/>
              </w:rPr>
              <w:t xml:space="preserve"> -  совокупность специализированных страниц Банка в сети Интернет, на которых Банк размещает информацию о Банке, об услугах на рынке ценных бумаг, а также иную информацию</w:t>
            </w:r>
            <w:r w:rsidR="00C60F5F" w:rsidRPr="004E64AD">
              <w:rPr>
                <w:rFonts w:ascii="Arial" w:hAnsi="Arial" w:cs="Arial"/>
              </w:rPr>
              <w:t>,</w:t>
            </w:r>
            <w:r w:rsidRPr="004E64AD">
              <w:rPr>
                <w:rFonts w:ascii="Arial" w:hAnsi="Arial" w:cs="Arial"/>
              </w:rPr>
              <w:t xml:space="preserve"> раскрытие которой предусмотрено </w:t>
            </w:r>
            <w:r w:rsidR="00C76551" w:rsidRPr="004E64AD">
              <w:rPr>
                <w:rFonts w:ascii="Arial" w:hAnsi="Arial" w:cs="Arial"/>
              </w:rPr>
              <w:t xml:space="preserve"> законодательство</w:t>
            </w:r>
            <w:r w:rsidR="00C60F5F" w:rsidRPr="004E64AD">
              <w:rPr>
                <w:rFonts w:ascii="Arial" w:hAnsi="Arial" w:cs="Arial"/>
              </w:rPr>
              <w:t>м</w:t>
            </w:r>
            <w:r w:rsidR="00C76551" w:rsidRPr="004E64AD">
              <w:rPr>
                <w:rFonts w:ascii="Arial" w:hAnsi="Arial" w:cs="Arial"/>
              </w:rPr>
              <w:t xml:space="preserve"> Российской Федерации, в том числе для профессиональных участников рынка ценных бумаг, и Регламентом</w:t>
            </w:r>
            <w:r w:rsidRPr="004E64AD">
              <w:rPr>
                <w:rFonts w:ascii="Arial" w:hAnsi="Arial" w:cs="Arial"/>
              </w:rPr>
              <w:t xml:space="preserve"> </w:t>
            </w:r>
            <w:r w:rsidR="00402C4B" w:rsidRPr="004E64AD">
              <w:rPr>
                <w:rFonts w:ascii="Arial" w:hAnsi="Arial" w:cs="Arial"/>
              </w:rPr>
              <w:t>–</w:t>
            </w:r>
            <w:r w:rsidRPr="004E64AD">
              <w:rPr>
                <w:rFonts w:ascii="Arial" w:hAnsi="Arial" w:cs="Arial"/>
              </w:rPr>
              <w:t xml:space="preserve"> http</w:t>
            </w:r>
            <w:r w:rsidR="00402C4B" w:rsidRPr="004E64AD">
              <w:rPr>
                <w:rFonts w:ascii="Arial" w:hAnsi="Arial" w:cs="Arial"/>
              </w:rPr>
              <w:t>:</w:t>
            </w:r>
            <w:r w:rsidRPr="004E64AD">
              <w:rPr>
                <w:rFonts w:ascii="Arial" w:hAnsi="Arial" w:cs="Arial"/>
              </w:rPr>
              <w:t>//www.</w:t>
            </w:r>
            <w:proofErr w:type="spellStart"/>
            <w:r w:rsidRPr="004E64AD">
              <w:rPr>
                <w:rFonts w:ascii="Arial" w:hAnsi="Arial" w:cs="Arial"/>
                <w:lang w:val="en-US"/>
              </w:rPr>
              <w:t>rosbank</w:t>
            </w:r>
            <w:proofErr w:type="spellEnd"/>
            <w:r w:rsidRPr="004E64AD">
              <w:rPr>
                <w:rFonts w:ascii="Arial" w:hAnsi="Arial" w:cs="Arial"/>
              </w:rPr>
              <w:t>.</w:t>
            </w:r>
            <w:proofErr w:type="spellStart"/>
            <w:r w:rsidRPr="004E64AD">
              <w:rPr>
                <w:rFonts w:ascii="Arial" w:hAnsi="Arial" w:cs="Arial"/>
              </w:rPr>
              <w:t>ru</w:t>
            </w:r>
            <w:proofErr w:type="spellEnd"/>
            <w:r w:rsidRPr="004E64AD">
              <w:rPr>
                <w:rFonts w:ascii="Arial" w:hAnsi="Arial" w:cs="Arial"/>
              </w:rPr>
              <w:t>.</w:t>
            </w:r>
          </w:p>
        </w:tc>
      </w:tr>
      <w:tr w:rsidR="00A543FE" w:rsidRPr="004E64AD" w:rsidTr="00962672">
        <w:tc>
          <w:tcPr>
            <w:tcW w:w="10139" w:type="dxa"/>
          </w:tcPr>
          <w:p w:rsidR="00A543FE" w:rsidRPr="004E64AD" w:rsidRDefault="00A543FE" w:rsidP="005260DC">
            <w:pPr>
              <w:jc w:val="both"/>
              <w:rPr>
                <w:rFonts w:ascii="Arial" w:hAnsi="Arial" w:cs="Arial"/>
              </w:rPr>
            </w:pPr>
            <w:r w:rsidRPr="004E64AD">
              <w:rPr>
                <w:rFonts w:ascii="Arial" w:hAnsi="Arial" w:cs="Arial"/>
                <w:b/>
              </w:rPr>
              <w:t>Сделка</w:t>
            </w:r>
            <w:r w:rsidRPr="004E64AD">
              <w:rPr>
                <w:rFonts w:ascii="Arial" w:hAnsi="Arial" w:cs="Arial"/>
              </w:rPr>
              <w:t xml:space="preserve"> –</w:t>
            </w:r>
            <w:r w:rsidR="00842434" w:rsidRPr="004E64AD">
              <w:rPr>
                <w:rFonts w:ascii="Arial" w:hAnsi="Arial" w:cs="Arial"/>
              </w:rPr>
              <w:t xml:space="preserve"> </w:t>
            </w:r>
            <w:r w:rsidRPr="004E64AD">
              <w:rPr>
                <w:rFonts w:ascii="Arial" w:hAnsi="Arial" w:cs="Arial"/>
              </w:rPr>
              <w:t xml:space="preserve">договор (в </w:t>
            </w:r>
            <w:proofErr w:type="spellStart"/>
            <w:r w:rsidRPr="004E64AD">
              <w:rPr>
                <w:rFonts w:ascii="Arial" w:hAnsi="Arial" w:cs="Arial"/>
              </w:rPr>
              <w:t>т.ч</w:t>
            </w:r>
            <w:proofErr w:type="spellEnd"/>
            <w:r w:rsidRPr="004E64AD">
              <w:rPr>
                <w:rFonts w:ascii="Arial" w:hAnsi="Arial" w:cs="Arial"/>
              </w:rPr>
              <w:t>. договор купли-продажи</w:t>
            </w:r>
            <w:r w:rsidR="00D74B3A" w:rsidRPr="004E64AD">
              <w:rPr>
                <w:rFonts w:ascii="Arial" w:hAnsi="Arial" w:cs="Arial"/>
              </w:rPr>
              <w:t xml:space="preserve"> </w:t>
            </w:r>
            <w:r w:rsidR="005260DC" w:rsidRPr="004E64AD">
              <w:rPr>
                <w:rFonts w:ascii="Arial" w:hAnsi="Arial" w:cs="Arial"/>
              </w:rPr>
              <w:t>Ц</w:t>
            </w:r>
            <w:r w:rsidR="00D74B3A" w:rsidRPr="004E64AD">
              <w:rPr>
                <w:rFonts w:ascii="Arial" w:hAnsi="Arial" w:cs="Arial"/>
              </w:rPr>
              <w:t>енных бумаг</w:t>
            </w:r>
            <w:r w:rsidRPr="004E64AD">
              <w:rPr>
                <w:rFonts w:ascii="Arial" w:hAnsi="Arial" w:cs="Arial"/>
              </w:rPr>
              <w:t xml:space="preserve">, </w:t>
            </w:r>
            <w:r w:rsidR="005260DC" w:rsidRPr="004E64AD">
              <w:rPr>
                <w:rFonts w:ascii="Arial" w:hAnsi="Arial" w:cs="Arial"/>
              </w:rPr>
              <w:t xml:space="preserve">Срочный контракт, </w:t>
            </w:r>
            <w:r w:rsidRPr="004E64AD">
              <w:rPr>
                <w:rFonts w:ascii="Arial" w:hAnsi="Arial" w:cs="Arial"/>
              </w:rPr>
              <w:t>договор РЕПО и т.п.), заключенный Банком за счет Инвестора в рамках Договора о брокерском обслуживании и настоящего Регламента.</w:t>
            </w:r>
          </w:p>
        </w:tc>
      </w:tr>
      <w:tr w:rsidR="00A543FE" w:rsidRPr="004E64AD" w:rsidTr="00962672">
        <w:tc>
          <w:tcPr>
            <w:tcW w:w="10139" w:type="dxa"/>
          </w:tcPr>
          <w:p w:rsidR="00A543FE" w:rsidRPr="004E64AD" w:rsidRDefault="00A543FE">
            <w:pPr>
              <w:jc w:val="both"/>
              <w:rPr>
                <w:rFonts w:ascii="Arial" w:hAnsi="Arial" w:cs="Arial"/>
              </w:rPr>
            </w:pPr>
            <w:proofErr w:type="gramStart"/>
            <w:r w:rsidRPr="004E64AD">
              <w:rPr>
                <w:rFonts w:ascii="Arial" w:hAnsi="Arial" w:cs="Arial"/>
                <w:b/>
              </w:rPr>
              <w:t>Сделка РЕПО</w:t>
            </w:r>
            <w:r w:rsidRPr="004E64AD">
              <w:rPr>
                <w:rFonts w:ascii="Arial" w:hAnsi="Arial" w:cs="Arial"/>
              </w:rPr>
              <w:t xml:space="preserve"> – </w:t>
            </w:r>
            <w:r w:rsidR="00D74B3A" w:rsidRPr="004E64AD">
              <w:rPr>
                <w:rFonts w:ascii="Arial" w:hAnsi="Arial" w:cs="Arial"/>
              </w:rPr>
              <w:t xml:space="preserve">договор, по которому одна сторона (продавец по договору </w:t>
            </w:r>
            <w:proofErr w:type="spellStart"/>
            <w:r w:rsidR="00D74B3A" w:rsidRPr="004E64AD">
              <w:rPr>
                <w:rFonts w:ascii="Arial" w:hAnsi="Arial" w:cs="Arial"/>
              </w:rPr>
              <w:t>репо</w:t>
            </w:r>
            <w:proofErr w:type="spellEnd"/>
            <w:r w:rsidR="00D74B3A" w:rsidRPr="004E64AD">
              <w:rPr>
                <w:rFonts w:ascii="Arial" w:hAnsi="Arial" w:cs="Arial"/>
              </w:rPr>
              <w:t xml:space="preserve">) обязуется в срок, установленный этим договором, передать в собственность другой стороне (покупателю по договору </w:t>
            </w:r>
            <w:proofErr w:type="spellStart"/>
            <w:r w:rsidR="00D74B3A" w:rsidRPr="004E64AD">
              <w:rPr>
                <w:rFonts w:ascii="Arial" w:hAnsi="Arial" w:cs="Arial"/>
              </w:rPr>
              <w:t>репо</w:t>
            </w:r>
            <w:proofErr w:type="spellEnd"/>
            <w:r w:rsidR="00D74B3A" w:rsidRPr="004E64AD">
              <w:rPr>
                <w:rFonts w:ascii="Arial" w:hAnsi="Arial" w:cs="Arial"/>
              </w:rPr>
              <w:t xml:space="preserve">) ценные бумаги, а покупатель по договору </w:t>
            </w:r>
            <w:proofErr w:type="spellStart"/>
            <w:r w:rsidR="00D74B3A" w:rsidRPr="004E64AD">
              <w:rPr>
                <w:rFonts w:ascii="Arial" w:hAnsi="Arial" w:cs="Arial"/>
              </w:rPr>
              <w:t>репо</w:t>
            </w:r>
            <w:proofErr w:type="spellEnd"/>
            <w:r w:rsidR="00D74B3A" w:rsidRPr="004E64AD">
              <w:rPr>
                <w:rFonts w:ascii="Arial" w:hAnsi="Arial" w:cs="Arial"/>
              </w:rPr>
              <w:t xml:space="preserve"> обязуется принять ценные бумаги и уплатить за них определенную денежную сумму (первая часть договора </w:t>
            </w:r>
            <w:proofErr w:type="spellStart"/>
            <w:r w:rsidR="00D74B3A" w:rsidRPr="004E64AD">
              <w:rPr>
                <w:rFonts w:ascii="Arial" w:hAnsi="Arial" w:cs="Arial"/>
              </w:rPr>
              <w:t>репо</w:t>
            </w:r>
            <w:proofErr w:type="spellEnd"/>
            <w:r w:rsidR="00D74B3A" w:rsidRPr="004E64AD">
              <w:rPr>
                <w:rFonts w:ascii="Arial" w:hAnsi="Arial" w:cs="Arial"/>
              </w:rPr>
              <w:t xml:space="preserve">), и по которому покупатель по договору </w:t>
            </w:r>
            <w:proofErr w:type="spellStart"/>
            <w:r w:rsidR="00D74B3A" w:rsidRPr="004E64AD">
              <w:rPr>
                <w:rFonts w:ascii="Arial" w:hAnsi="Arial" w:cs="Arial"/>
              </w:rPr>
              <w:t>репо</w:t>
            </w:r>
            <w:proofErr w:type="spellEnd"/>
            <w:r w:rsidR="00D74B3A" w:rsidRPr="004E64AD">
              <w:rPr>
                <w:rFonts w:ascii="Arial" w:hAnsi="Arial" w:cs="Arial"/>
              </w:rPr>
              <w:t xml:space="preserve"> обязуется в срок, установленный этим</w:t>
            </w:r>
            <w:proofErr w:type="gramEnd"/>
            <w:r w:rsidR="00D74B3A" w:rsidRPr="004E64AD">
              <w:rPr>
                <w:rFonts w:ascii="Arial" w:hAnsi="Arial" w:cs="Arial"/>
              </w:rPr>
              <w:t xml:space="preserve"> договором, передать ценные бумаги в собственность продавца по договору </w:t>
            </w:r>
            <w:proofErr w:type="spellStart"/>
            <w:r w:rsidR="00D74B3A" w:rsidRPr="004E64AD">
              <w:rPr>
                <w:rFonts w:ascii="Arial" w:hAnsi="Arial" w:cs="Arial"/>
              </w:rPr>
              <w:t>репо</w:t>
            </w:r>
            <w:proofErr w:type="spellEnd"/>
            <w:r w:rsidR="00D74B3A" w:rsidRPr="004E64AD">
              <w:rPr>
                <w:rFonts w:ascii="Arial" w:hAnsi="Arial" w:cs="Arial"/>
              </w:rPr>
              <w:t xml:space="preserve">, а продавец по договору </w:t>
            </w:r>
            <w:proofErr w:type="spellStart"/>
            <w:r w:rsidR="00D74B3A" w:rsidRPr="004E64AD">
              <w:rPr>
                <w:rFonts w:ascii="Arial" w:hAnsi="Arial" w:cs="Arial"/>
              </w:rPr>
              <w:t>репо</w:t>
            </w:r>
            <w:proofErr w:type="spellEnd"/>
            <w:r w:rsidR="00D74B3A" w:rsidRPr="004E64AD">
              <w:rPr>
                <w:rFonts w:ascii="Arial" w:hAnsi="Arial" w:cs="Arial"/>
              </w:rPr>
              <w:t xml:space="preserve"> обязуется принять ценные бумаги и уплатить за них определенную денежную сумму (вторая часть договора </w:t>
            </w:r>
            <w:proofErr w:type="spellStart"/>
            <w:r w:rsidR="00D74B3A" w:rsidRPr="004E64AD">
              <w:rPr>
                <w:rFonts w:ascii="Arial" w:hAnsi="Arial" w:cs="Arial"/>
              </w:rPr>
              <w:t>репо</w:t>
            </w:r>
            <w:proofErr w:type="spellEnd"/>
            <w:r w:rsidR="00D74B3A" w:rsidRPr="004E64AD">
              <w:rPr>
                <w:rFonts w:ascii="Arial" w:hAnsi="Arial" w:cs="Arial"/>
              </w:rPr>
              <w:t>)</w:t>
            </w:r>
            <w:r w:rsidRPr="004E64AD">
              <w:rPr>
                <w:rFonts w:ascii="Arial" w:hAnsi="Arial" w:cs="Arial"/>
              </w:rPr>
              <w:t>.</w:t>
            </w:r>
          </w:p>
        </w:tc>
      </w:tr>
      <w:tr w:rsidR="00A543FE" w:rsidRPr="004E64AD" w:rsidTr="00962672">
        <w:tc>
          <w:tcPr>
            <w:tcW w:w="10139" w:type="dxa"/>
          </w:tcPr>
          <w:p w:rsidR="00A543FE" w:rsidRPr="004E64AD" w:rsidRDefault="00A543FE">
            <w:pPr>
              <w:jc w:val="both"/>
              <w:rPr>
                <w:rFonts w:ascii="Arial" w:hAnsi="Arial" w:cs="Arial"/>
              </w:rPr>
            </w:pPr>
            <w:r w:rsidRPr="004E64AD">
              <w:rPr>
                <w:rFonts w:ascii="Arial" w:hAnsi="Arial" w:cs="Arial"/>
                <w:b/>
                <w:bCs/>
              </w:rPr>
              <w:t>Секретный ключ доступа (СКД)</w:t>
            </w:r>
            <w:r w:rsidRPr="004E64AD">
              <w:rPr>
                <w:rFonts w:ascii="Arial" w:hAnsi="Arial" w:cs="Arial"/>
              </w:rPr>
              <w:t xml:space="preserve"> – уникальная последовательность символов, известная владельцу КД и предназначенная для аутентификации (доказательства подлинности) Инвестора (Владельца КД) и его терминала QUIK. Секретному ключу доступа однозначно соответствует парный ему </w:t>
            </w:r>
            <w:r w:rsidR="00C1698C" w:rsidRPr="004E64AD">
              <w:rPr>
                <w:rFonts w:ascii="Arial" w:hAnsi="Arial" w:cs="Arial"/>
              </w:rPr>
              <w:t>П</w:t>
            </w:r>
            <w:r w:rsidRPr="004E64AD">
              <w:rPr>
                <w:rFonts w:ascii="Arial" w:hAnsi="Arial" w:cs="Arial"/>
              </w:rPr>
              <w:t>убличный ключ доступа</w:t>
            </w:r>
            <w:r w:rsidR="00C1698C" w:rsidRPr="004E64AD">
              <w:rPr>
                <w:rFonts w:ascii="Arial" w:hAnsi="Arial" w:cs="Arial"/>
              </w:rPr>
              <w:t xml:space="preserve"> (ПКД)</w:t>
            </w:r>
            <w:r w:rsidRPr="004E64AD">
              <w:rPr>
                <w:rFonts w:ascii="Arial" w:hAnsi="Arial" w:cs="Arial"/>
              </w:rPr>
              <w:t>.</w:t>
            </w:r>
          </w:p>
        </w:tc>
      </w:tr>
      <w:tr w:rsidR="00A543FE" w:rsidRPr="004E64AD" w:rsidTr="00962672">
        <w:tc>
          <w:tcPr>
            <w:tcW w:w="10139" w:type="dxa"/>
          </w:tcPr>
          <w:p w:rsidR="00A543FE" w:rsidRPr="004E64AD" w:rsidRDefault="00A543FE" w:rsidP="006B1A1A">
            <w:pPr>
              <w:autoSpaceDE w:val="0"/>
              <w:autoSpaceDN w:val="0"/>
              <w:adjustRightInd w:val="0"/>
              <w:jc w:val="both"/>
              <w:rPr>
                <w:rFonts w:ascii="Arial" w:hAnsi="Arial" w:cs="Arial"/>
              </w:rPr>
            </w:pPr>
            <w:r w:rsidRPr="004E64AD">
              <w:rPr>
                <w:rFonts w:ascii="Arial" w:hAnsi="Arial" w:cs="Arial"/>
                <w:b/>
              </w:rPr>
              <w:t>Система «Интернет Клиент-Банк»</w:t>
            </w:r>
            <w:r w:rsidRPr="004E64AD">
              <w:rPr>
                <w:rFonts w:ascii="Arial" w:hAnsi="Arial" w:cs="Arial"/>
              </w:rPr>
              <w:t xml:space="preserve"> –</w:t>
            </w:r>
            <w:r w:rsidR="00085ADC" w:rsidRPr="004E64AD">
              <w:rPr>
                <w:rFonts w:ascii="Arial" w:hAnsi="Arial" w:cs="Arial"/>
              </w:rPr>
              <w:t xml:space="preserve"> </w:t>
            </w:r>
            <w:r w:rsidR="00AC6B11" w:rsidRPr="004E64AD">
              <w:rPr>
                <w:rFonts w:ascii="Arial" w:hAnsi="Arial" w:cs="Arial"/>
              </w:rPr>
              <w:t>комплекс программно-технических средств и организационных мероприятий для создания и передачи электронных документов Сторонами – участниками Соглашения ИКБ по телекоммуникационным каналам, в том числе и сети Интернет. Система состоит из двух частей – подсистемы «Клиент» и подсистемы «Банк», установленных у соответствующих Сторон. Порядок использования электронной подписи в Системе «Интернет Клиент-Банк» устанавливается Банком как оператором Системы «Интернет Клиент-Банк»</w:t>
            </w:r>
            <w:r w:rsidRPr="004E64AD">
              <w:rPr>
                <w:rFonts w:ascii="Arial" w:hAnsi="Arial" w:cs="Arial"/>
              </w:rPr>
              <w:t>.</w:t>
            </w:r>
          </w:p>
        </w:tc>
      </w:tr>
      <w:tr w:rsidR="00A543FE" w:rsidRPr="004E64AD" w:rsidTr="00962672">
        <w:tc>
          <w:tcPr>
            <w:tcW w:w="10139" w:type="dxa"/>
          </w:tcPr>
          <w:p w:rsidR="00A543FE" w:rsidRPr="004E64AD" w:rsidRDefault="00AC6B11" w:rsidP="006B1A1A">
            <w:pPr>
              <w:autoSpaceDE w:val="0"/>
              <w:autoSpaceDN w:val="0"/>
              <w:adjustRightInd w:val="0"/>
              <w:jc w:val="both"/>
              <w:rPr>
                <w:rFonts w:ascii="Arial" w:hAnsi="Arial" w:cs="Arial"/>
              </w:rPr>
            </w:pPr>
            <w:r w:rsidRPr="004E64AD">
              <w:rPr>
                <w:rFonts w:ascii="Arial" w:hAnsi="Arial" w:cs="Arial"/>
                <w:b/>
              </w:rPr>
              <w:t>Соглашение ИКБ</w:t>
            </w:r>
            <w:r w:rsidR="00D74B3A" w:rsidRPr="004E64AD">
              <w:rPr>
                <w:rFonts w:ascii="Arial" w:hAnsi="Arial" w:cs="Arial"/>
              </w:rPr>
              <w:t xml:space="preserve"> – </w:t>
            </w:r>
            <w:r w:rsidRPr="004E64AD">
              <w:rPr>
                <w:rFonts w:ascii="Arial" w:hAnsi="Arial" w:cs="Arial"/>
              </w:rPr>
              <w:t>соглашение, заключенное между Банком и Инвестором, регламентирующее условия и порядок пользования Инвестором услугой по дистанционному обслуживанию путем электронного документооборота с использованием Системы «Интернет Клиент-Банк»</w:t>
            </w:r>
            <w:r w:rsidR="00A543FE" w:rsidRPr="004E64AD">
              <w:rPr>
                <w:rFonts w:ascii="Arial" w:hAnsi="Arial" w:cs="Arial"/>
              </w:rPr>
              <w:t>.</w:t>
            </w:r>
          </w:p>
        </w:tc>
      </w:tr>
      <w:tr w:rsidR="00A543FE" w:rsidRPr="004E64AD" w:rsidTr="00962672">
        <w:tc>
          <w:tcPr>
            <w:tcW w:w="10139" w:type="dxa"/>
          </w:tcPr>
          <w:p w:rsidR="00A543FE" w:rsidRPr="004E64AD" w:rsidRDefault="00A543FE" w:rsidP="0087646E">
            <w:pPr>
              <w:jc w:val="both"/>
              <w:rPr>
                <w:rFonts w:ascii="Arial" w:hAnsi="Arial" w:cs="Arial"/>
              </w:rPr>
            </w:pPr>
            <w:r w:rsidRPr="004E64AD">
              <w:rPr>
                <w:rFonts w:ascii="Arial" w:hAnsi="Arial" w:cs="Arial"/>
                <w:b/>
              </w:rPr>
              <w:t>Сообщение</w:t>
            </w:r>
            <w:r w:rsidRPr="004E64AD">
              <w:rPr>
                <w:rFonts w:ascii="Arial" w:hAnsi="Arial" w:cs="Arial"/>
              </w:rPr>
              <w:t xml:space="preserve"> – сообщение, предназначенное для обмена сведениями между Банком и </w:t>
            </w:r>
            <w:r w:rsidR="0087646E" w:rsidRPr="004E64AD">
              <w:rPr>
                <w:rFonts w:ascii="Arial" w:hAnsi="Arial" w:cs="Arial"/>
              </w:rPr>
              <w:t>Инвестором</w:t>
            </w:r>
            <w:r w:rsidRPr="004E64AD">
              <w:rPr>
                <w:rFonts w:ascii="Arial" w:hAnsi="Arial" w:cs="Arial"/>
              </w:rPr>
              <w:t xml:space="preserve">, исполнение которого непосредственно не влечет изменение </w:t>
            </w:r>
            <w:proofErr w:type="gramStart"/>
            <w:r w:rsidRPr="004E64AD">
              <w:rPr>
                <w:rFonts w:ascii="Arial" w:hAnsi="Arial" w:cs="Arial"/>
              </w:rPr>
              <w:t xml:space="preserve">состава Активов/величины Обязательств </w:t>
            </w:r>
            <w:r w:rsidR="0087646E" w:rsidRPr="004E64AD">
              <w:rPr>
                <w:rFonts w:ascii="Arial" w:hAnsi="Arial" w:cs="Arial"/>
              </w:rPr>
              <w:t>Инвестора</w:t>
            </w:r>
            <w:proofErr w:type="gramEnd"/>
            <w:r w:rsidRPr="004E64AD">
              <w:rPr>
                <w:rFonts w:ascii="Arial" w:hAnsi="Arial" w:cs="Arial"/>
              </w:rPr>
              <w:t xml:space="preserve">. </w:t>
            </w:r>
          </w:p>
        </w:tc>
      </w:tr>
      <w:tr w:rsidR="00A543FE" w:rsidRPr="004E64AD" w:rsidTr="00962672">
        <w:tc>
          <w:tcPr>
            <w:tcW w:w="10139" w:type="dxa"/>
          </w:tcPr>
          <w:p w:rsidR="00A543FE" w:rsidRPr="004E64AD" w:rsidRDefault="00A543FE" w:rsidP="00A543FE">
            <w:pPr>
              <w:jc w:val="both"/>
              <w:rPr>
                <w:rFonts w:ascii="Arial" w:hAnsi="Arial" w:cs="Arial"/>
              </w:rPr>
            </w:pPr>
            <w:r w:rsidRPr="004E64AD">
              <w:rPr>
                <w:rFonts w:ascii="Arial" w:hAnsi="Arial" w:cs="Arial"/>
                <w:b/>
              </w:rPr>
              <w:t>Специальная Сделка РЕПО</w:t>
            </w:r>
            <w:r w:rsidRPr="004E64AD">
              <w:rPr>
                <w:rFonts w:ascii="Arial" w:hAnsi="Arial" w:cs="Arial"/>
              </w:rPr>
              <w:t xml:space="preserve"> – сделка РЕПО, заключаемая Банком в интересах и за счет </w:t>
            </w:r>
            <w:r w:rsidRPr="004E64AD">
              <w:rPr>
                <w:rFonts w:ascii="Arial" w:hAnsi="Arial" w:cs="Arial"/>
              </w:rPr>
              <w:lastRenderedPageBreak/>
              <w:t>Инвестора и направленная на перенос времени исполнения обязательств по Непокрытой позиции.</w:t>
            </w:r>
          </w:p>
        </w:tc>
      </w:tr>
      <w:tr w:rsidR="00A543FE" w:rsidRPr="004E64AD" w:rsidTr="00962672">
        <w:tc>
          <w:tcPr>
            <w:tcW w:w="10139" w:type="dxa"/>
          </w:tcPr>
          <w:p w:rsidR="00A543FE" w:rsidRPr="004E64AD" w:rsidRDefault="00A543FE" w:rsidP="006C4BEB">
            <w:pPr>
              <w:jc w:val="both"/>
              <w:rPr>
                <w:rFonts w:ascii="Arial" w:hAnsi="Arial" w:cs="Arial"/>
              </w:rPr>
            </w:pPr>
            <w:r w:rsidRPr="004E64AD">
              <w:rPr>
                <w:rFonts w:ascii="Arial" w:hAnsi="Arial" w:cs="Arial"/>
                <w:b/>
              </w:rPr>
              <w:lastRenderedPageBreak/>
              <w:t xml:space="preserve">Специальный </w:t>
            </w:r>
            <w:r w:rsidR="006C4BEB" w:rsidRPr="004E64AD">
              <w:rPr>
                <w:rFonts w:ascii="Arial" w:hAnsi="Arial" w:cs="Arial"/>
                <w:b/>
              </w:rPr>
              <w:t xml:space="preserve">торговый </w:t>
            </w:r>
            <w:r w:rsidRPr="004E64AD">
              <w:rPr>
                <w:rFonts w:ascii="Arial" w:hAnsi="Arial" w:cs="Arial"/>
                <w:b/>
              </w:rPr>
              <w:t>счет участника клиринга</w:t>
            </w:r>
            <w:r w:rsidRPr="004E64AD">
              <w:rPr>
                <w:rFonts w:ascii="Arial" w:hAnsi="Arial" w:cs="Arial"/>
              </w:rPr>
              <w:t xml:space="preserve"> - отдельный банковский счет (счета), открываемый (открываемые) Банком в другой кредитной организации для учета денежных средств Инвестор</w:t>
            </w:r>
            <w:proofErr w:type="gramStart"/>
            <w:r w:rsidRPr="004E64AD">
              <w:rPr>
                <w:rFonts w:ascii="Arial" w:hAnsi="Arial" w:cs="Arial"/>
              </w:rPr>
              <w:t>а(</w:t>
            </w:r>
            <w:proofErr w:type="spellStart"/>
            <w:proofErr w:type="gramEnd"/>
            <w:r w:rsidRPr="004E64AD">
              <w:rPr>
                <w:rFonts w:ascii="Arial" w:hAnsi="Arial" w:cs="Arial"/>
              </w:rPr>
              <w:t>ов</w:t>
            </w:r>
            <w:proofErr w:type="spellEnd"/>
            <w:r w:rsidRPr="004E64AD">
              <w:rPr>
                <w:rFonts w:ascii="Arial" w:hAnsi="Arial" w:cs="Arial"/>
              </w:rPr>
              <w:t xml:space="preserve">), переданных им(и) Банку для исполнения и (или) обеспечения исполнения обязательств, допущенных к клирингу. </w:t>
            </w:r>
          </w:p>
        </w:tc>
      </w:tr>
      <w:tr w:rsidR="00A543FE" w:rsidRPr="004E64AD" w:rsidTr="00962672">
        <w:tc>
          <w:tcPr>
            <w:tcW w:w="10139" w:type="dxa"/>
          </w:tcPr>
          <w:p w:rsidR="00A543FE" w:rsidRPr="004E64AD" w:rsidRDefault="00A543FE" w:rsidP="00A543FE">
            <w:pPr>
              <w:jc w:val="both"/>
              <w:rPr>
                <w:rFonts w:ascii="Arial" w:hAnsi="Arial" w:cs="Arial"/>
              </w:rPr>
            </w:pPr>
            <w:r w:rsidRPr="004E64AD">
              <w:rPr>
                <w:rFonts w:ascii="Arial" w:hAnsi="Arial" w:cs="Arial"/>
                <w:b/>
              </w:rPr>
              <w:t xml:space="preserve">Спецификация Срочной сделки </w:t>
            </w:r>
            <w:r w:rsidRPr="004E64AD">
              <w:rPr>
                <w:rFonts w:ascii="Arial" w:hAnsi="Arial" w:cs="Arial"/>
              </w:rPr>
              <w:t xml:space="preserve"> – документ, определяющий стандартные условия Срочной сделки  и порядок ее исполнения, применяемый при заключении Срочных сделок  в Торговой системе FORTS.</w:t>
            </w:r>
          </w:p>
        </w:tc>
      </w:tr>
      <w:tr w:rsidR="00A543FE" w:rsidRPr="004E64AD" w:rsidTr="00962672">
        <w:tc>
          <w:tcPr>
            <w:tcW w:w="10139" w:type="dxa"/>
          </w:tcPr>
          <w:p w:rsidR="00A543FE" w:rsidRPr="004E64AD" w:rsidRDefault="00A543FE" w:rsidP="00A543FE">
            <w:pPr>
              <w:jc w:val="both"/>
              <w:rPr>
                <w:rFonts w:ascii="Arial" w:hAnsi="Arial" w:cs="Arial"/>
              </w:rPr>
            </w:pPr>
            <w:r w:rsidRPr="004E64AD">
              <w:rPr>
                <w:rFonts w:ascii="Arial" w:hAnsi="Arial" w:cs="Arial"/>
                <w:b/>
              </w:rPr>
              <w:t>Срок действия Опционного контракта</w:t>
            </w:r>
            <w:r w:rsidRPr="004E64AD">
              <w:rPr>
                <w:rFonts w:ascii="Arial" w:hAnsi="Arial" w:cs="Arial"/>
              </w:rPr>
              <w:t xml:space="preserve"> - установленный в спецификации Опционного контракта период времени, в течение которого Держатель вправе требовать от Подписчика исполнения обязательств по Опционному контракту;</w:t>
            </w:r>
          </w:p>
        </w:tc>
      </w:tr>
      <w:tr w:rsidR="00A543FE" w:rsidRPr="004E64AD" w:rsidTr="00962672">
        <w:tc>
          <w:tcPr>
            <w:tcW w:w="10139" w:type="dxa"/>
          </w:tcPr>
          <w:p w:rsidR="00A543FE" w:rsidRPr="004E64AD" w:rsidRDefault="00A543FE" w:rsidP="006516D9">
            <w:pPr>
              <w:jc w:val="both"/>
              <w:rPr>
                <w:rFonts w:ascii="Arial" w:hAnsi="Arial" w:cs="Arial"/>
              </w:rPr>
            </w:pPr>
            <w:r w:rsidRPr="004E64AD">
              <w:rPr>
                <w:rFonts w:ascii="Arial" w:hAnsi="Arial" w:cs="Arial"/>
                <w:b/>
              </w:rPr>
              <w:t>Срочная сделка</w:t>
            </w:r>
            <w:r w:rsidR="00B64BB6" w:rsidRPr="004E64AD">
              <w:rPr>
                <w:rFonts w:ascii="Arial" w:hAnsi="Arial" w:cs="Arial"/>
                <w:b/>
              </w:rPr>
              <w:t xml:space="preserve"> (Срочный контракт)</w:t>
            </w:r>
            <w:r w:rsidRPr="004E64AD">
              <w:rPr>
                <w:rFonts w:ascii="Arial" w:hAnsi="Arial" w:cs="Arial"/>
                <w:b/>
              </w:rPr>
              <w:t xml:space="preserve"> </w:t>
            </w:r>
            <w:r w:rsidRPr="004E64AD">
              <w:rPr>
                <w:rFonts w:ascii="Arial" w:hAnsi="Arial" w:cs="Arial"/>
              </w:rPr>
              <w:t xml:space="preserve"> – </w:t>
            </w:r>
            <w:r w:rsidR="00D74B3A" w:rsidRPr="004E64AD">
              <w:rPr>
                <w:rFonts w:ascii="Arial" w:hAnsi="Arial" w:cs="Arial"/>
              </w:rPr>
              <w:t>ПФИ</w:t>
            </w:r>
            <w:r w:rsidRPr="004E64AD">
              <w:rPr>
                <w:rFonts w:ascii="Arial" w:hAnsi="Arial" w:cs="Arial"/>
              </w:rPr>
              <w:t xml:space="preserve"> или договор купли-продажи Ценных бумаг, заключенный Банком по поручению Инвестора в Торговой системе FORTS.</w:t>
            </w:r>
          </w:p>
        </w:tc>
      </w:tr>
      <w:tr w:rsidR="00A543FE" w:rsidRPr="004E64AD" w:rsidTr="00962672">
        <w:tc>
          <w:tcPr>
            <w:tcW w:w="10139" w:type="dxa"/>
          </w:tcPr>
          <w:p w:rsidR="00A543FE" w:rsidRPr="004E64AD" w:rsidRDefault="00A543FE" w:rsidP="006516D9">
            <w:pPr>
              <w:jc w:val="both"/>
              <w:rPr>
                <w:rFonts w:ascii="Arial" w:hAnsi="Arial" w:cs="Arial"/>
              </w:rPr>
            </w:pPr>
            <w:r w:rsidRPr="004E64AD">
              <w:rPr>
                <w:rFonts w:ascii="Arial" w:hAnsi="Arial" w:cs="Arial"/>
              </w:rPr>
              <w:t>Виды Срочных сделок:</w:t>
            </w:r>
          </w:p>
        </w:tc>
      </w:tr>
      <w:tr w:rsidR="00A543FE" w:rsidRPr="004E64AD" w:rsidTr="00962672">
        <w:tc>
          <w:tcPr>
            <w:tcW w:w="10139" w:type="dxa"/>
          </w:tcPr>
          <w:p w:rsidR="00A543FE" w:rsidRPr="004E64AD" w:rsidRDefault="00D05BBA">
            <w:pPr>
              <w:pStyle w:val="ac"/>
              <w:numPr>
                <w:ilvl w:val="0"/>
                <w:numId w:val="2"/>
              </w:numPr>
              <w:ind w:left="284" w:hanging="284"/>
              <w:jc w:val="both"/>
              <w:rPr>
                <w:rFonts w:ascii="Arial" w:hAnsi="Arial" w:cs="Arial"/>
              </w:rPr>
            </w:pPr>
            <w:r w:rsidRPr="004E64AD">
              <w:rPr>
                <w:rFonts w:ascii="Arial" w:hAnsi="Arial" w:cs="Arial"/>
              </w:rPr>
              <w:t xml:space="preserve">Расчетные Фьючерсные </w:t>
            </w:r>
            <w:r w:rsidR="00442E04" w:rsidRPr="004E64AD">
              <w:rPr>
                <w:rFonts w:ascii="Arial" w:hAnsi="Arial" w:cs="Arial"/>
              </w:rPr>
              <w:t>договоры</w:t>
            </w:r>
            <w:r w:rsidR="00A543FE" w:rsidRPr="004E64AD">
              <w:rPr>
                <w:rFonts w:ascii="Arial" w:hAnsi="Arial" w:cs="Arial"/>
              </w:rPr>
              <w:t xml:space="preserve">, </w:t>
            </w:r>
            <w:r w:rsidR="00A73B81" w:rsidRPr="004E64AD">
              <w:rPr>
                <w:rFonts w:ascii="Arial" w:hAnsi="Arial" w:cs="Arial"/>
              </w:rPr>
              <w:t xml:space="preserve">базисным </w:t>
            </w:r>
            <w:r w:rsidR="00A543FE" w:rsidRPr="004E64AD">
              <w:rPr>
                <w:rFonts w:ascii="Arial" w:hAnsi="Arial" w:cs="Arial"/>
              </w:rPr>
              <w:t>активом которых являются эмиссионные ценные бумаги (акции и облигации) российских эмитентов, фондовые индексы, товары, курсы валют, величины процентных ставок, уровень инфляции либо значения, рассчитанные на основании совокупности указанных показателей</w:t>
            </w:r>
            <w:r w:rsidR="00442E04" w:rsidRPr="004E64AD">
              <w:rPr>
                <w:rFonts w:ascii="Arial" w:hAnsi="Arial" w:cs="Arial"/>
              </w:rPr>
              <w:t>;</w:t>
            </w:r>
          </w:p>
        </w:tc>
      </w:tr>
      <w:tr w:rsidR="00971AE5" w:rsidRPr="004E64AD" w:rsidTr="00962672">
        <w:tc>
          <w:tcPr>
            <w:tcW w:w="10139" w:type="dxa"/>
          </w:tcPr>
          <w:p w:rsidR="00971AE5" w:rsidRPr="004E64AD" w:rsidRDefault="00971AE5" w:rsidP="000246A4">
            <w:pPr>
              <w:pStyle w:val="ac"/>
              <w:numPr>
                <w:ilvl w:val="0"/>
                <w:numId w:val="2"/>
              </w:numPr>
              <w:ind w:left="284" w:hanging="284"/>
              <w:jc w:val="both"/>
              <w:rPr>
                <w:rFonts w:ascii="Arial" w:hAnsi="Arial" w:cs="Arial"/>
              </w:rPr>
            </w:pPr>
            <w:r w:rsidRPr="004E64AD">
              <w:rPr>
                <w:rFonts w:ascii="Arial" w:hAnsi="Arial" w:cs="Arial"/>
              </w:rPr>
              <w:t xml:space="preserve">Поставочные Фьючерсные </w:t>
            </w:r>
            <w:r w:rsidR="00442E04" w:rsidRPr="004E64AD">
              <w:rPr>
                <w:rFonts w:ascii="Arial" w:hAnsi="Arial" w:cs="Arial"/>
              </w:rPr>
              <w:t>договоры</w:t>
            </w:r>
            <w:r w:rsidRPr="004E64AD">
              <w:rPr>
                <w:rFonts w:ascii="Arial" w:hAnsi="Arial" w:cs="Arial"/>
              </w:rPr>
              <w:t>, ба</w:t>
            </w:r>
            <w:r w:rsidR="000246A4" w:rsidRPr="004E64AD">
              <w:rPr>
                <w:rFonts w:ascii="Arial" w:hAnsi="Arial" w:cs="Arial"/>
              </w:rPr>
              <w:t>зисным</w:t>
            </w:r>
            <w:r w:rsidRPr="004E64AD">
              <w:rPr>
                <w:rFonts w:ascii="Arial" w:hAnsi="Arial" w:cs="Arial"/>
              </w:rPr>
              <w:t xml:space="preserve"> активом которых являются эмиссионные ценные бумаги (акции и облигации) российских эмитентов</w:t>
            </w:r>
            <w:r w:rsidR="00442E04" w:rsidRPr="004E64AD">
              <w:rPr>
                <w:rFonts w:ascii="Arial" w:hAnsi="Arial" w:cs="Arial"/>
              </w:rPr>
              <w:t>.</w:t>
            </w:r>
          </w:p>
        </w:tc>
      </w:tr>
      <w:tr w:rsidR="00A543FE" w:rsidRPr="004E64AD" w:rsidTr="00962672">
        <w:tc>
          <w:tcPr>
            <w:tcW w:w="10139" w:type="dxa"/>
          </w:tcPr>
          <w:p w:rsidR="00A543FE" w:rsidRPr="004E64AD" w:rsidRDefault="00D05BBA" w:rsidP="000246A4">
            <w:pPr>
              <w:pStyle w:val="ac"/>
              <w:numPr>
                <w:ilvl w:val="0"/>
                <w:numId w:val="2"/>
              </w:numPr>
              <w:ind w:left="284" w:hanging="284"/>
              <w:jc w:val="both"/>
              <w:rPr>
                <w:rFonts w:ascii="Arial" w:hAnsi="Arial" w:cs="Arial"/>
              </w:rPr>
            </w:pPr>
            <w:r w:rsidRPr="004E64AD">
              <w:rPr>
                <w:rFonts w:ascii="Arial" w:hAnsi="Arial" w:cs="Arial"/>
              </w:rPr>
              <w:t xml:space="preserve">Опционные </w:t>
            </w:r>
            <w:r w:rsidR="00442E04" w:rsidRPr="004E64AD">
              <w:rPr>
                <w:rFonts w:ascii="Arial" w:hAnsi="Arial" w:cs="Arial"/>
              </w:rPr>
              <w:t>договоры</w:t>
            </w:r>
            <w:r w:rsidR="00A543FE" w:rsidRPr="004E64AD">
              <w:rPr>
                <w:rFonts w:ascii="Arial" w:hAnsi="Arial" w:cs="Arial"/>
              </w:rPr>
              <w:t xml:space="preserve">, </w:t>
            </w:r>
            <w:r w:rsidR="000246A4" w:rsidRPr="004E64AD">
              <w:rPr>
                <w:rFonts w:ascii="Arial" w:hAnsi="Arial" w:cs="Arial"/>
              </w:rPr>
              <w:t xml:space="preserve">базисным </w:t>
            </w:r>
            <w:r w:rsidR="00A543FE" w:rsidRPr="004E64AD">
              <w:rPr>
                <w:rFonts w:ascii="Arial" w:hAnsi="Arial" w:cs="Arial"/>
              </w:rPr>
              <w:t xml:space="preserve">активом которых являются указанные выше Фьючерсные </w:t>
            </w:r>
            <w:r w:rsidR="00442E04" w:rsidRPr="004E64AD">
              <w:rPr>
                <w:rFonts w:ascii="Arial" w:hAnsi="Arial" w:cs="Arial"/>
              </w:rPr>
              <w:t>договоры</w:t>
            </w:r>
            <w:r w:rsidR="00A543FE" w:rsidRPr="004E64AD">
              <w:rPr>
                <w:rFonts w:ascii="Arial" w:hAnsi="Arial" w:cs="Arial"/>
              </w:rPr>
              <w:t>.</w:t>
            </w:r>
          </w:p>
        </w:tc>
      </w:tr>
      <w:tr w:rsidR="00012985" w:rsidRPr="004E64AD" w:rsidTr="00962672">
        <w:tc>
          <w:tcPr>
            <w:tcW w:w="10139" w:type="dxa"/>
          </w:tcPr>
          <w:p w:rsidR="00012985" w:rsidRPr="004E64AD" w:rsidRDefault="00012985" w:rsidP="00BD23C5">
            <w:pPr>
              <w:jc w:val="both"/>
              <w:rPr>
                <w:rFonts w:ascii="Arial" w:hAnsi="Arial" w:cs="Arial"/>
                <w:b/>
              </w:rPr>
            </w:pPr>
            <w:r w:rsidRPr="004E64AD">
              <w:rPr>
                <w:rFonts w:ascii="Arial" w:hAnsi="Arial" w:cs="Arial"/>
                <w:b/>
              </w:rPr>
              <w:t xml:space="preserve">Сторонний депозитарий – </w:t>
            </w:r>
            <w:r w:rsidRPr="004E64AD">
              <w:rPr>
                <w:rFonts w:ascii="Arial" w:hAnsi="Arial" w:cs="Arial"/>
              </w:rPr>
              <w:t xml:space="preserve">депозитарий, </w:t>
            </w:r>
            <w:r w:rsidR="00BD23C5" w:rsidRPr="004E64AD">
              <w:rPr>
                <w:rFonts w:ascii="Arial" w:hAnsi="Arial" w:cs="Arial"/>
              </w:rPr>
              <w:t xml:space="preserve">не являющийся Депозитарием Банка, </w:t>
            </w:r>
            <w:r w:rsidRPr="004E64AD">
              <w:rPr>
                <w:rFonts w:ascii="Arial" w:hAnsi="Arial" w:cs="Arial"/>
              </w:rPr>
              <w:t xml:space="preserve">в котором осуществляется </w:t>
            </w:r>
            <w:r w:rsidRPr="004E64AD">
              <w:rPr>
                <w:rFonts w:ascii="Arial" w:hAnsi="Arial" w:cs="Arial"/>
                <w:iCs/>
              </w:rPr>
              <w:t xml:space="preserve">депозитарный учет, в том числе </w:t>
            </w:r>
            <w:r w:rsidRPr="004E64AD">
              <w:rPr>
                <w:rFonts w:ascii="Arial" w:hAnsi="Arial" w:cs="Arial"/>
              </w:rPr>
              <w:t>хранение, учет и удостоверения прав на Ценные бумаги, являющиеся предметом Сделки.</w:t>
            </w:r>
          </w:p>
        </w:tc>
      </w:tr>
      <w:tr w:rsidR="00A543FE" w:rsidRPr="004E64AD" w:rsidTr="00962672">
        <w:tc>
          <w:tcPr>
            <w:tcW w:w="10139" w:type="dxa"/>
          </w:tcPr>
          <w:p w:rsidR="00A543FE" w:rsidRPr="004E64AD" w:rsidRDefault="00A543FE" w:rsidP="00766979">
            <w:pPr>
              <w:jc w:val="both"/>
              <w:rPr>
                <w:rFonts w:ascii="Arial" w:hAnsi="Arial" w:cs="Arial"/>
              </w:rPr>
            </w:pPr>
            <w:proofErr w:type="gramStart"/>
            <w:r w:rsidRPr="004E64AD">
              <w:rPr>
                <w:rFonts w:ascii="Arial" w:hAnsi="Arial" w:cs="Arial"/>
                <w:b/>
              </w:rPr>
              <w:t>Счет депо (Счета депо)</w:t>
            </w:r>
            <w:r w:rsidRPr="004E64AD">
              <w:rPr>
                <w:rFonts w:ascii="Arial" w:hAnsi="Arial" w:cs="Arial"/>
              </w:rPr>
              <w:t xml:space="preserve"> – счета депо (Основной счет депо и</w:t>
            </w:r>
            <w:r w:rsidR="00CA3046" w:rsidRPr="004E64AD">
              <w:rPr>
                <w:rFonts w:ascii="Arial" w:hAnsi="Arial" w:cs="Arial"/>
              </w:rPr>
              <w:t>/или</w:t>
            </w:r>
            <w:r w:rsidRPr="004E64AD">
              <w:rPr>
                <w:rFonts w:ascii="Arial" w:hAnsi="Arial" w:cs="Arial"/>
              </w:rPr>
              <w:t xml:space="preserve"> Торговый счет депо), </w:t>
            </w:r>
            <w:r w:rsidR="00CA3046" w:rsidRPr="004E64AD">
              <w:rPr>
                <w:rFonts w:ascii="Arial" w:hAnsi="Arial" w:cs="Arial"/>
              </w:rPr>
              <w:t xml:space="preserve">открытый </w:t>
            </w:r>
            <w:r w:rsidRPr="004E64AD">
              <w:rPr>
                <w:rFonts w:ascii="Arial" w:hAnsi="Arial" w:cs="Arial"/>
              </w:rPr>
              <w:t xml:space="preserve">Инвестору в Депозитарии Банка в соответствии с </w:t>
            </w:r>
            <w:r w:rsidR="00766979" w:rsidRPr="004E64AD">
              <w:rPr>
                <w:rFonts w:ascii="Arial" w:hAnsi="Arial" w:cs="Arial"/>
              </w:rPr>
              <w:t xml:space="preserve">Договором </w:t>
            </w:r>
            <w:r w:rsidR="00CA3046" w:rsidRPr="004E64AD">
              <w:rPr>
                <w:rFonts w:ascii="Arial" w:hAnsi="Arial" w:cs="Arial"/>
              </w:rPr>
              <w:t>счета депо</w:t>
            </w:r>
            <w:r w:rsidRPr="004E64AD">
              <w:rPr>
                <w:rFonts w:ascii="Arial" w:hAnsi="Arial" w:cs="Arial"/>
              </w:rPr>
              <w:t xml:space="preserve"> и Условиями осуществления депозитарной деятельности и </w:t>
            </w:r>
            <w:r w:rsidR="00D74B3A" w:rsidRPr="004E64AD">
              <w:rPr>
                <w:rFonts w:ascii="Arial" w:hAnsi="Arial" w:cs="Arial"/>
              </w:rPr>
              <w:t xml:space="preserve">предназначенные </w:t>
            </w:r>
            <w:r w:rsidRPr="004E64AD">
              <w:rPr>
                <w:rFonts w:ascii="Arial" w:hAnsi="Arial" w:cs="Arial"/>
              </w:rPr>
              <w:t>для учета Ценных бумаг/удостоверения прав/перехода прав на ценные бумаги Инвестора</w:t>
            </w:r>
            <w:r w:rsidR="00CA3046" w:rsidRPr="004E64AD">
              <w:rPr>
                <w:rFonts w:ascii="Arial" w:hAnsi="Arial" w:cs="Arial"/>
              </w:rPr>
              <w:t xml:space="preserve"> или его клиентов</w:t>
            </w:r>
            <w:r w:rsidRPr="004E64AD">
              <w:rPr>
                <w:rFonts w:ascii="Arial" w:hAnsi="Arial" w:cs="Arial"/>
              </w:rPr>
              <w:t xml:space="preserve">, принадлежащие ему </w:t>
            </w:r>
            <w:r w:rsidR="00CA3046" w:rsidRPr="004E64AD">
              <w:rPr>
                <w:rFonts w:ascii="Arial" w:hAnsi="Arial" w:cs="Arial"/>
              </w:rPr>
              <w:t xml:space="preserve">или его клиентам </w:t>
            </w:r>
            <w:r w:rsidRPr="004E64AD">
              <w:rPr>
                <w:rFonts w:ascii="Arial" w:hAnsi="Arial" w:cs="Arial"/>
              </w:rPr>
              <w:t xml:space="preserve">на праве собственности или ином вещном </w:t>
            </w:r>
            <w:r w:rsidR="00CA3046" w:rsidRPr="004E64AD">
              <w:rPr>
                <w:rFonts w:ascii="Arial" w:hAnsi="Arial" w:cs="Arial"/>
              </w:rPr>
              <w:t>и обязательственном</w:t>
            </w:r>
            <w:proofErr w:type="gramEnd"/>
            <w:r w:rsidR="00CA3046" w:rsidRPr="004E64AD">
              <w:rPr>
                <w:rFonts w:ascii="Arial" w:hAnsi="Arial" w:cs="Arial"/>
              </w:rPr>
              <w:t xml:space="preserve"> </w:t>
            </w:r>
            <w:proofErr w:type="gramStart"/>
            <w:r w:rsidRPr="004E64AD">
              <w:rPr>
                <w:rFonts w:ascii="Arial" w:hAnsi="Arial" w:cs="Arial"/>
              </w:rPr>
              <w:t>праве</w:t>
            </w:r>
            <w:proofErr w:type="gramEnd"/>
            <w:r w:rsidRPr="004E64AD">
              <w:rPr>
                <w:rFonts w:ascii="Arial" w:hAnsi="Arial" w:cs="Arial"/>
              </w:rPr>
              <w:t xml:space="preserve">. </w:t>
            </w:r>
            <w:r w:rsidR="00CA3046" w:rsidRPr="004E64AD">
              <w:rPr>
                <w:rFonts w:ascii="Arial" w:hAnsi="Arial" w:cs="Arial"/>
              </w:rPr>
              <w:t xml:space="preserve">Инвестору может быть открыто несколько Счетов депо в Депозитарии Банка. Порядок открытия, ведения и закрытия счетов депо/разделов счетов депо Инвестора в Банке регулируется </w:t>
            </w:r>
            <w:r w:rsidR="00766979" w:rsidRPr="004E64AD">
              <w:rPr>
                <w:rFonts w:ascii="Arial" w:hAnsi="Arial" w:cs="Arial"/>
              </w:rPr>
              <w:t xml:space="preserve">Договором </w:t>
            </w:r>
            <w:r w:rsidR="00CA3046" w:rsidRPr="004E64AD">
              <w:rPr>
                <w:rFonts w:ascii="Arial" w:hAnsi="Arial" w:cs="Arial"/>
              </w:rPr>
              <w:t>счета депо с Инвестором и Условиями осуществления депозитарной деятельности.</w:t>
            </w:r>
          </w:p>
        </w:tc>
      </w:tr>
      <w:tr w:rsidR="00012985" w:rsidRPr="004E64AD" w:rsidTr="00962672">
        <w:tc>
          <w:tcPr>
            <w:tcW w:w="10139" w:type="dxa"/>
          </w:tcPr>
          <w:p w:rsidR="00012985" w:rsidRPr="004E64AD" w:rsidRDefault="00012985" w:rsidP="00012985">
            <w:pPr>
              <w:jc w:val="both"/>
              <w:rPr>
                <w:rFonts w:ascii="Arial" w:hAnsi="Arial" w:cs="Arial"/>
                <w:b/>
              </w:rPr>
            </w:pPr>
            <w:r w:rsidRPr="004E64AD">
              <w:rPr>
                <w:rFonts w:ascii="Arial" w:hAnsi="Arial" w:cs="Arial"/>
                <w:b/>
              </w:rPr>
              <w:t xml:space="preserve">Счет депо в Стороннем депозитарии - </w:t>
            </w:r>
            <w:r w:rsidRPr="004E64AD">
              <w:rPr>
                <w:rFonts w:ascii="Arial" w:hAnsi="Arial" w:cs="Arial"/>
              </w:rPr>
              <w:t>счет депо/торговый счет депо Инвестора, открытый в Стороннем депозитарии на основании договора об оказании услуг, заключенного между Инвестором и Сторонним депозитарием, предназначенный для учета и удостоверения прав на Ценные бумаги Инвестора.</w:t>
            </w:r>
          </w:p>
        </w:tc>
      </w:tr>
      <w:tr w:rsidR="003A360B" w:rsidRPr="004E64AD" w:rsidTr="00962672">
        <w:tc>
          <w:tcPr>
            <w:tcW w:w="10139" w:type="dxa"/>
          </w:tcPr>
          <w:p w:rsidR="003A360B" w:rsidRPr="004E64AD" w:rsidRDefault="003A360B" w:rsidP="006B1A1A">
            <w:pPr>
              <w:autoSpaceDE w:val="0"/>
              <w:autoSpaceDN w:val="0"/>
              <w:adjustRightInd w:val="0"/>
              <w:jc w:val="both"/>
              <w:rPr>
                <w:rFonts w:ascii="Arial" w:hAnsi="Arial" w:cs="Arial"/>
                <w:b/>
              </w:rPr>
            </w:pPr>
            <w:r w:rsidRPr="004E64AD">
              <w:rPr>
                <w:rFonts w:ascii="Arial" w:hAnsi="Arial" w:cs="Arial"/>
                <w:b/>
              </w:rPr>
              <w:t>Тарифы</w:t>
            </w:r>
            <w:r w:rsidRPr="004E64AD">
              <w:rPr>
                <w:rFonts w:ascii="Arial" w:hAnsi="Arial" w:cs="Arial"/>
              </w:rPr>
              <w:t xml:space="preserve"> – стандартные тарифы ПАО РОСБАНК на брокерское обслуживание, размещенные на Сайте Банка.</w:t>
            </w:r>
          </w:p>
        </w:tc>
      </w:tr>
      <w:tr w:rsidR="00A543FE" w:rsidRPr="004E64AD" w:rsidTr="00962672">
        <w:tc>
          <w:tcPr>
            <w:tcW w:w="10139" w:type="dxa"/>
          </w:tcPr>
          <w:p w:rsidR="00A543FE" w:rsidRPr="004E64AD" w:rsidRDefault="00A543FE">
            <w:pPr>
              <w:jc w:val="both"/>
              <w:rPr>
                <w:rFonts w:ascii="Arial" w:hAnsi="Arial" w:cs="Arial"/>
              </w:rPr>
            </w:pPr>
            <w:r w:rsidRPr="004E64AD">
              <w:rPr>
                <w:rFonts w:ascii="Arial" w:hAnsi="Arial" w:cs="Arial"/>
                <w:b/>
              </w:rPr>
              <w:t>Торговый счет депо</w:t>
            </w:r>
            <w:r w:rsidRPr="004E64AD">
              <w:rPr>
                <w:rFonts w:ascii="Arial" w:hAnsi="Arial" w:cs="Arial"/>
              </w:rPr>
              <w:t xml:space="preserve"> - счет депо</w:t>
            </w:r>
            <w:r w:rsidR="000C3ADF" w:rsidRPr="004E64AD">
              <w:rPr>
                <w:rFonts w:ascii="Arial" w:hAnsi="Arial" w:cs="Arial"/>
              </w:rPr>
              <w:t>,</w:t>
            </w:r>
            <w:r w:rsidR="00CA3046" w:rsidRPr="004E64AD">
              <w:rPr>
                <w:rFonts w:ascii="Arial" w:hAnsi="Arial" w:cs="Arial"/>
              </w:rPr>
              <w:t xml:space="preserve"> открытый Инвестору в Депозитарии Банка</w:t>
            </w:r>
            <w:r w:rsidR="00333A75" w:rsidRPr="004E64AD">
              <w:rPr>
                <w:rFonts w:ascii="Arial" w:hAnsi="Arial" w:cs="Arial"/>
              </w:rPr>
              <w:t xml:space="preserve"> для учета </w:t>
            </w:r>
            <w:r w:rsidR="00CA3046" w:rsidRPr="004E64AD">
              <w:rPr>
                <w:rFonts w:ascii="Arial" w:hAnsi="Arial" w:cs="Arial"/>
              </w:rPr>
              <w:t>Ценны</w:t>
            </w:r>
            <w:r w:rsidR="00333A75" w:rsidRPr="004E64AD">
              <w:rPr>
                <w:rFonts w:ascii="Arial" w:hAnsi="Arial" w:cs="Arial"/>
              </w:rPr>
              <w:t>х</w:t>
            </w:r>
            <w:r w:rsidR="00CA3046" w:rsidRPr="004E64AD">
              <w:rPr>
                <w:rFonts w:ascii="Arial" w:hAnsi="Arial" w:cs="Arial"/>
              </w:rPr>
              <w:t xml:space="preserve"> </w:t>
            </w:r>
            <w:r w:rsidRPr="004E64AD">
              <w:rPr>
                <w:rFonts w:ascii="Arial" w:hAnsi="Arial" w:cs="Arial"/>
              </w:rPr>
              <w:t xml:space="preserve">бумаг, которые могут быть использованы для исполнения и (или) обеспечения исполнения обязательств, допущенных к клирингу, </w:t>
            </w:r>
            <w:r w:rsidR="00281EC4" w:rsidRPr="004E64AD">
              <w:rPr>
                <w:rFonts w:ascii="Arial" w:hAnsi="Arial" w:cs="Arial"/>
              </w:rPr>
              <w:t xml:space="preserve">осуществляемому </w:t>
            </w:r>
            <w:r w:rsidR="00CA3046" w:rsidRPr="004E64AD">
              <w:rPr>
                <w:rFonts w:ascii="Arial" w:hAnsi="Arial" w:cs="Arial"/>
              </w:rPr>
              <w:t>К</w:t>
            </w:r>
            <w:r w:rsidR="00281EC4" w:rsidRPr="004E64AD">
              <w:rPr>
                <w:rFonts w:ascii="Arial" w:hAnsi="Arial" w:cs="Arial"/>
              </w:rPr>
              <w:t>лиринговой организацией</w:t>
            </w:r>
            <w:r w:rsidR="00CA3046" w:rsidRPr="004E64AD">
              <w:rPr>
                <w:rFonts w:ascii="Arial" w:hAnsi="Arial" w:cs="Arial"/>
              </w:rPr>
              <w:t>.</w:t>
            </w:r>
            <w:r w:rsidR="00CA3046" w:rsidRPr="004E64AD" w:rsidDel="00281EC4">
              <w:rPr>
                <w:rFonts w:ascii="Arial" w:hAnsi="Arial" w:cs="Arial"/>
              </w:rPr>
              <w:t xml:space="preserve"> </w:t>
            </w:r>
            <w:r w:rsidR="00766979" w:rsidRPr="004E64AD">
              <w:rPr>
                <w:rFonts w:ascii="Arial" w:hAnsi="Arial" w:cs="Arial"/>
              </w:rPr>
              <w:t>Депозитарий открывает Торговые счета депо в разрезе клиринговых организаций.</w:t>
            </w:r>
          </w:p>
        </w:tc>
      </w:tr>
      <w:tr w:rsidR="00A543FE" w:rsidRPr="004E64AD" w:rsidTr="00962672">
        <w:tc>
          <w:tcPr>
            <w:tcW w:w="10139" w:type="dxa"/>
          </w:tcPr>
          <w:p w:rsidR="00A543FE" w:rsidRPr="004E64AD" w:rsidRDefault="00A543FE" w:rsidP="00D74B3A">
            <w:pPr>
              <w:jc w:val="both"/>
              <w:rPr>
                <w:rFonts w:ascii="Arial" w:hAnsi="Arial" w:cs="Arial"/>
              </w:rPr>
            </w:pPr>
            <w:r w:rsidRPr="004E64AD">
              <w:rPr>
                <w:rFonts w:ascii="Arial" w:hAnsi="Arial" w:cs="Arial"/>
                <w:b/>
              </w:rPr>
              <w:t>Торговая система (ТС)</w:t>
            </w:r>
            <w:r w:rsidRPr="004E64AD">
              <w:rPr>
                <w:rFonts w:ascii="Arial" w:hAnsi="Arial" w:cs="Arial"/>
              </w:rPr>
              <w:t xml:space="preserve"> – организованный рынок ценных бумаг (фондовая биржа, иной организатор торговли) или отдельная секция (сектор) организованного рынка ценных бумаг, посредством которых происходит заключение и исполнение Сделок по установленным </w:t>
            </w:r>
            <w:r w:rsidR="00D74B3A" w:rsidRPr="004E64AD">
              <w:rPr>
                <w:rFonts w:ascii="Arial" w:hAnsi="Arial" w:cs="Arial"/>
              </w:rPr>
              <w:t xml:space="preserve">ТС </w:t>
            </w:r>
            <w:r w:rsidRPr="004E64AD">
              <w:rPr>
                <w:rFonts w:ascii="Arial" w:hAnsi="Arial" w:cs="Arial"/>
              </w:rPr>
              <w:t xml:space="preserve">процедурам, зафиксированным в Правилах этой ТС или иных нормативных документах, обязательных или рекомендуемых для исполнения всеми участниками этой ТС. </w:t>
            </w:r>
          </w:p>
        </w:tc>
      </w:tr>
      <w:tr w:rsidR="00A543FE" w:rsidRPr="004E64AD" w:rsidTr="00962672">
        <w:tc>
          <w:tcPr>
            <w:tcW w:w="10139" w:type="dxa"/>
          </w:tcPr>
          <w:p w:rsidR="00A543FE" w:rsidRPr="004E64AD" w:rsidRDefault="00A543FE" w:rsidP="00A543FE">
            <w:pPr>
              <w:jc w:val="both"/>
              <w:rPr>
                <w:rFonts w:ascii="Arial" w:hAnsi="Arial" w:cs="Arial"/>
              </w:rPr>
            </w:pPr>
            <w:r w:rsidRPr="004E64AD">
              <w:rPr>
                <w:rFonts w:ascii="Arial" w:hAnsi="Arial" w:cs="Arial"/>
                <w:b/>
              </w:rPr>
              <w:t>Торговая система FORTS (FORTS)</w:t>
            </w:r>
            <w:r w:rsidRPr="004E64AD">
              <w:rPr>
                <w:rFonts w:ascii="Arial" w:hAnsi="Arial" w:cs="Arial"/>
              </w:rPr>
              <w:t xml:space="preserve"> – Секция Срочного рынка FORTS на Московской бирже.</w:t>
            </w:r>
          </w:p>
        </w:tc>
      </w:tr>
      <w:tr w:rsidR="00A543FE" w:rsidRPr="004E64AD" w:rsidTr="00962672">
        <w:tc>
          <w:tcPr>
            <w:tcW w:w="10139" w:type="dxa"/>
          </w:tcPr>
          <w:p w:rsidR="00A543FE" w:rsidRPr="004E64AD" w:rsidRDefault="00A543FE" w:rsidP="00F909E9">
            <w:pPr>
              <w:jc w:val="both"/>
              <w:rPr>
                <w:rFonts w:ascii="Arial" w:hAnsi="Arial" w:cs="Arial"/>
              </w:rPr>
            </w:pPr>
            <w:r w:rsidRPr="004E64AD">
              <w:rPr>
                <w:rFonts w:ascii="Arial" w:hAnsi="Arial" w:cs="Arial"/>
                <w:b/>
              </w:rPr>
              <w:t xml:space="preserve">Торговая система </w:t>
            </w:r>
            <w:r w:rsidR="003D3038" w:rsidRPr="004E64AD">
              <w:rPr>
                <w:rFonts w:ascii="Arial" w:hAnsi="Arial" w:cs="Arial"/>
                <w:b/>
              </w:rPr>
              <w:t>Фондов</w:t>
            </w:r>
            <w:r w:rsidR="00641464" w:rsidRPr="004E64AD">
              <w:rPr>
                <w:rFonts w:ascii="Arial" w:hAnsi="Arial" w:cs="Arial"/>
                <w:b/>
              </w:rPr>
              <w:t>ого</w:t>
            </w:r>
            <w:r w:rsidR="003D3038" w:rsidRPr="004E64AD">
              <w:rPr>
                <w:rFonts w:ascii="Arial" w:hAnsi="Arial" w:cs="Arial"/>
                <w:b/>
              </w:rPr>
              <w:t xml:space="preserve"> </w:t>
            </w:r>
            <w:r w:rsidR="00641464" w:rsidRPr="004E64AD">
              <w:rPr>
                <w:rFonts w:ascii="Arial" w:hAnsi="Arial" w:cs="Arial"/>
                <w:b/>
              </w:rPr>
              <w:t xml:space="preserve">рынка </w:t>
            </w:r>
            <w:r w:rsidRPr="004E64AD">
              <w:rPr>
                <w:rFonts w:ascii="Arial" w:hAnsi="Arial" w:cs="Arial"/>
                <w:b/>
              </w:rPr>
              <w:t>ММВБ</w:t>
            </w:r>
            <w:r w:rsidRPr="004E64AD">
              <w:rPr>
                <w:rFonts w:ascii="Arial" w:hAnsi="Arial" w:cs="Arial"/>
              </w:rPr>
              <w:t xml:space="preserve"> (</w:t>
            </w:r>
            <w:r w:rsidR="00641464" w:rsidRPr="004E64AD">
              <w:rPr>
                <w:rFonts w:ascii="Arial" w:hAnsi="Arial" w:cs="Arial"/>
                <w:b/>
              </w:rPr>
              <w:t xml:space="preserve">ТС </w:t>
            </w:r>
            <w:r w:rsidR="003D3038" w:rsidRPr="004E64AD">
              <w:rPr>
                <w:rFonts w:ascii="Arial" w:hAnsi="Arial" w:cs="Arial"/>
                <w:b/>
              </w:rPr>
              <w:t>Фондов</w:t>
            </w:r>
            <w:r w:rsidR="00641464" w:rsidRPr="004E64AD">
              <w:rPr>
                <w:rFonts w:ascii="Arial" w:hAnsi="Arial" w:cs="Arial"/>
                <w:b/>
              </w:rPr>
              <w:t>ого</w:t>
            </w:r>
            <w:r w:rsidR="003D3038" w:rsidRPr="004E64AD">
              <w:rPr>
                <w:rFonts w:ascii="Arial" w:hAnsi="Arial" w:cs="Arial"/>
                <w:b/>
              </w:rPr>
              <w:t xml:space="preserve"> </w:t>
            </w:r>
            <w:r w:rsidR="00641464" w:rsidRPr="004E64AD">
              <w:rPr>
                <w:rFonts w:ascii="Arial" w:hAnsi="Arial" w:cs="Arial"/>
                <w:b/>
              </w:rPr>
              <w:t xml:space="preserve">рынка </w:t>
            </w:r>
            <w:r w:rsidRPr="004E64AD">
              <w:rPr>
                <w:rFonts w:ascii="Arial" w:hAnsi="Arial" w:cs="Arial"/>
                <w:b/>
              </w:rPr>
              <w:t>ММВБ</w:t>
            </w:r>
            <w:r w:rsidRPr="004E64AD">
              <w:rPr>
                <w:rFonts w:ascii="Arial" w:hAnsi="Arial" w:cs="Arial"/>
              </w:rPr>
              <w:t xml:space="preserve">) – сектор </w:t>
            </w:r>
            <w:r w:rsidR="003D3038" w:rsidRPr="004E64AD">
              <w:rPr>
                <w:rFonts w:ascii="Arial" w:hAnsi="Arial" w:cs="Arial"/>
              </w:rPr>
              <w:t xml:space="preserve">Фондового </w:t>
            </w:r>
            <w:r w:rsidRPr="004E64AD">
              <w:rPr>
                <w:rFonts w:ascii="Arial" w:hAnsi="Arial" w:cs="Arial"/>
              </w:rPr>
              <w:t xml:space="preserve">рынка в </w:t>
            </w:r>
            <w:r w:rsidR="00592135" w:rsidRPr="004E64AD">
              <w:rPr>
                <w:rFonts w:ascii="Arial" w:hAnsi="Arial" w:cs="Arial"/>
              </w:rPr>
              <w:t>Московской бирже</w:t>
            </w:r>
            <w:r w:rsidRPr="004E64AD">
              <w:rPr>
                <w:rFonts w:ascii="Arial" w:hAnsi="Arial" w:cs="Arial"/>
              </w:rPr>
              <w:t>.</w:t>
            </w:r>
          </w:p>
        </w:tc>
      </w:tr>
      <w:tr w:rsidR="00A543FE" w:rsidRPr="004E64AD" w:rsidTr="00962672">
        <w:tc>
          <w:tcPr>
            <w:tcW w:w="10139" w:type="dxa"/>
          </w:tcPr>
          <w:p w:rsidR="00A543FE" w:rsidRPr="004E64AD" w:rsidRDefault="00A543FE" w:rsidP="00A543FE">
            <w:pPr>
              <w:jc w:val="both"/>
              <w:rPr>
                <w:rFonts w:ascii="Arial" w:hAnsi="Arial" w:cs="Arial"/>
              </w:rPr>
            </w:pPr>
            <w:r w:rsidRPr="004E64AD">
              <w:rPr>
                <w:rFonts w:ascii="Arial" w:hAnsi="Arial" w:cs="Arial"/>
                <w:b/>
              </w:rPr>
              <w:t>Торговая сессия</w:t>
            </w:r>
            <w:r w:rsidRPr="004E64AD">
              <w:rPr>
                <w:rFonts w:ascii="Arial" w:hAnsi="Arial" w:cs="Arial"/>
              </w:rPr>
              <w:t xml:space="preserve"> – период времени, в течение которого в Торговой системе в соответствии с Правилами Торговой системы могут заключаться Сделки. Если иное не оговорено особо в тексте любого пункта Регламента, под Торговой сессией подразумевается только период основной Торговой сессии, то есть сессии, в течение которой Сделки могут заключаться по общим правилам. Период времени, в течение которого торги проводятся по специальным правилам (периоды открытия, закрытия торгов, торговля неполными лотами и т.п.), </w:t>
            </w:r>
            <w:r w:rsidRPr="004E64AD">
              <w:rPr>
                <w:rFonts w:ascii="Arial" w:hAnsi="Arial" w:cs="Arial"/>
              </w:rPr>
              <w:lastRenderedPageBreak/>
              <w:t>предусмотренные Правилами ряда ТС, если это не оговорено особо, в период Торговой сессии не включаются.</w:t>
            </w:r>
          </w:p>
        </w:tc>
      </w:tr>
      <w:tr w:rsidR="00A543FE" w:rsidRPr="004E64AD" w:rsidTr="00962672">
        <w:tc>
          <w:tcPr>
            <w:tcW w:w="10139" w:type="dxa"/>
          </w:tcPr>
          <w:p w:rsidR="00A543FE" w:rsidRPr="004E64AD" w:rsidRDefault="00A543FE" w:rsidP="00A543FE">
            <w:pPr>
              <w:jc w:val="both"/>
              <w:rPr>
                <w:rFonts w:ascii="Arial" w:hAnsi="Arial" w:cs="Arial"/>
              </w:rPr>
            </w:pPr>
            <w:r w:rsidRPr="004E64AD">
              <w:rPr>
                <w:rFonts w:ascii="Arial" w:hAnsi="Arial" w:cs="Arial"/>
                <w:b/>
              </w:rPr>
              <w:lastRenderedPageBreak/>
              <w:t>Торговый день (день Т)</w:t>
            </w:r>
            <w:r w:rsidRPr="004E64AD">
              <w:rPr>
                <w:rFonts w:ascii="Arial" w:hAnsi="Arial" w:cs="Arial"/>
              </w:rPr>
              <w:t xml:space="preserve"> - день, в который Банк может заключать Сделки в соответствии с поручением Инвестора (день, в который ТС </w:t>
            </w:r>
            <w:proofErr w:type="gramStart"/>
            <w:r w:rsidRPr="004E64AD">
              <w:rPr>
                <w:rFonts w:ascii="Arial" w:hAnsi="Arial" w:cs="Arial"/>
              </w:rPr>
              <w:t>открыта</w:t>
            </w:r>
            <w:proofErr w:type="gramEnd"/>
            <w:r w:rsidRPr="004E64AD">
              <w:rPr>
                <w:rFonts w:ascii="Arial" w:hAnsi="Arial" w:cs="Arial"/>
              </w:rPr>
              <w:t xml:space="preserve"> для торгов).</w:t>
            </w:r>
          </w:p>
        </w:tc>
      </w:tr>
      <w:tr w:rsidR="00A543FE" w:rsidRPr="004E64AD" w:rsidTr="00962672">
        <w:tc>
          <w:tcPr>
            <w:tcW w:w="10139" w:type="dxa"/>
          </w:tcPr>
          <w:p w:rsidR="00A543FE" w:rsidRPr="004E64AD" w:rsidRDefault="00A543FE" w:rsidP="005260DC">
            <w:pPr>
              <w:jc w:val="both"/>
              <w:rPr>
                <w:rFonts w:ascii="Arial" w:hAnsi="Arial" w:cs="Arial"/>
              </w:rPr>
            </w:pPr>
            <w:r w:rsidRPr="004E64AD">
              <w:rPr>
                <w:rFonts w:ascii="Arial" w:hAnsi="Arial" w:cs="Arial"/>
                <w:b/>
              </w:rPr>
              <w:t>Торговые операции</w:t>
            </w:r>
            <w:r w:rsidRPr="004E64AD">
              <w:rPr>
                <w:rFonts w:ascii="Arial" w:hAnsi="Arial" w:cs="Arial"/>
              </w:rPr>
              <w:t xml:space="preserve"> – совершаемые Банком юридические и фактические действия, непосредственно связанные с совершением и исполнением Сделок.</w:t>
            </w:r>
          </w:p>
        </w:tc>
      </w:tr>
      <w:tr w:rsidR="00A543FE" w:rsidRPr="004E64AD" w:rsidTr="00962672">
        <w:tc>
          <w:tcPr>
            <w:tcW w:w="10139" w:type="dxa"/>
          </w:tcPr>
          <w:p w:rsidR="00A543FE" w:rsidRPr="004E64AD" w:rsidRDefault="00A543FE" w:rsidP="00A543FE">
            <w:pPr>
              <w:jc w:val="both"/>
              <w:rPr>
                <w:rFonts w:ascii="Arial" w:hAnsi="Arial" w:cs="Arial"/>
              </w:rPr>
            </w:pPr>
            <w:r w:rsidRPr="004E64AD">
              <w:rPr>
                <w:rFonts w:ascii="Arial" w:hAnsi="Arial" w:cs="Arial"/>
                <w:b/>
              </w:rPr>
              <w:t>Требование о закрытии позиции</w:t>
            </w:r>
            <w:r w:rsidRPr="004E64AD">
              <w:rPr>
                <w:rFonts w:ascii="Arial" w:hAnsi="Arial" w:cs="Arial"/>
              </w:rPr>
              <w:t xml:space="preserve"> – требование о погашении всех или части обязательств Инвестора, возникших в связи с возникновением у Инвестора Непокрытой позиции, путем внесения Инвестором денежных средств или Ценных бумаг либо путем заключения Сделок с Ценными бумагами, направляемое Банком Инвестору в случаях, установленных настоящим Регламентом.</w:t>
            </w:r>
          </w:p>
        </w:tc>
      </w:tr>
      <w:tr w:rsidR="00A543FE" w:rsidRPr="004E64AD" w:rsidTr="00962672">
        <w:tc>
          <w:tcPr>
            <w:tcW w:w="10139" w:type="dxa"/>
          </w:tcPr>
          <w:p w:rsidR="00A543FE" w:rsidRPr="004E64AD" w:rsidRDefault="00A543FE" w:rsidP="00A543FE">
            <w:pPr>
              <w:jc w:val="both"/>
              <w:rPr>
                <w:rFonts w:ascii="Arial" w:hAnsi="Arial" w:cs="Arial"/>
              </w:rPr>
            </w:pPr>
            <w:r w:rsidRPr="004E64AD">
              <w:rPr>
                <w:rFonts w:ascii="Arial" w:hAnsi="Arial" w:cs="Arial"/>
                <w:b/>
              </w:rPr>
              <w:t>Уполномоченные представители</w:t>
            </w:r>
            <w:r w:rsidRPr="004E64AD">
              <w:rPr>
                <w:rFonts w:ascii="Arial" w:hAnsi="Arial" w:cs="Arial"/>
              </w:rPr>
              <w:t xml:space="preserve"> – лица, </w:t>
            </w:r>
            <w:r w:rsidR="00D74B3A" w:rsidRPr="004E64AD">
              <w:rPr>
                <w:rFonts w:ascii="Arial" w:hAnsi="Arial" w:cs="Arial"/>
              </w:rPr>
              <w:t>полномочия которых на совершение от имени Инвестора действий, предусмотренных Регламентом, основаны на доверенности, выданной Инвестором, указании закона либо акте уполномоченного на то государственного органа или органа местного самоуправления</w:t>
            </w:r>
            <w:r w:rsidRPr="004E64AD">
              <w:rPr>
                <w:rFonts w:ascii="Arial" w:hAnsi="Arial" w:cs="Arial"/>
              </w:rPr>
              <w:t xml:space="preserve">. </w:t>
            </w:r>
          </w:p>
        </w:tc>
      </w:tr>
      <w:tr w:rsidR="00A543FE" w:rsidRPr="004E64AD" w:rsidTr="00962672">
        <w:tc>
          <w:tcPr>
            <w:tcW w:w="10139" w:type="dxa"/>
          </w:tcPr>
          <w:p w:rsidR="00A543FE" w:rsidRPr="004E64AD" w:rsidRDefault="00A543FE" w:rsidP="00894086">
            <w:pPr>
              <w:jc w:val="both"/>
              <w:rPr>
                <w:rFonts w:ascii="Arial" w:hAnsi="Arial" w:cs="Arial"/>
              </w:rPr>
            </w:pPr>
            <w:proofErr w:type="gramStart"/>
            <w:r w:rsidRPr="004E64AD">
              <w:rPr>
                <w:rFonts w:ascii="Arial" w:hAnsi="Arial" w:cs="Arial"/>
                <w:b/>
              </w:rPr>
              <w:t>Урегулирование Сделки</w:t>
            </w:r>
            <w:r w:rsidRPr="004E64AD">
              <w:rPr>
                <w:rFonts w:ascii="Arial" w:hAnsi="Arial" w:cs="Arial"/>
              </w:rPr>
              <w:t xml:space="preserve"> - процедура исполнения обязательств сторонами по заключенной Сделке, которая включает в себя прием и поставку Ценных бумаг, оплату приобретенных Ценных бумаг, прием оплаты за проданные Ценные бумаги, уплату сумм или поставку Ценных бумаг по Срочным сделкам, оплату </w:t>
            </w:r>
            <w:r w:rsidR="0057154E" w:rsidRPr="004E64AD">
              <w:rPr>
                <w:rFonts w:ascii="Arial" w:hAnsi="Arial" w:cs="Arial"/>
              </w:rPr>
              <w:t xml:space="preserve">затрат </w:t>
            </w:r>
            <w:r w:rsidRPr="004E64AD">
              <w:rPr>
                <w:rFonts w:ascii="Arial" w:hAnsi="Arial" w:cs="Arial"/>
              </w:rPr>
              <w:t xml:space="preserve">по </w:t>
            </w:r>
            <w:r w:rsidR="00894086" w:rsidRPr="004E64AD">
              <w:rPr>
                <w:rFonts w:ascii="Arial" w:hAnsi="Arial" w:cs="Arial"/>
              </w:rPr>
              <w:t xml:space="preserve">Тарифам </w:t>
            </w:r>
            <w:r w:rsidRPr="004E64AD">
              <w:rPr>
                <w:rFonts w:ascii="Arial" w:hAnsi="Arial" w:cs="Arial"/>
              </w:rPr>
              <w:t>Банка и тарифам третьих лиц, участие которых необходимо и/или допустимо для заключения и урегулирования Сделки, иные процедуры, необходимые</w:t>
            </w:r>
            <w:proofErr w:type="gramEnd"/>
            <w:r w:rsidRPr="004E64AD">
              <w:rPr>
                <w:rFonts w:ascii="Arial" w:hAnsi="Arial" w:cs="Arial"/>
              </w:rPr>
              <w:t xml:space="preserve"> для исполнения обязательств.</w:t>
            </w:r>
          </w:p>
        </w:tc>
      </w:tr>
      <w:tr w:rsidR="00A543FE" w:rsidRPr="004E64AD" w:rsidTr="00962672">
        <w:tc>
          <w:tcPr>
            <w:tcW w:w="10139" w:type="dxa"/>
          </w:tcPr>
          <w:p w:rsidR="00A543FE" w:rsidRPr="004E64AD" w:rsidRDefault="00A543FE">
            <w:pPr>
              <w:jc w:val="both"/>
              <w:rPr>
                <w:rFonts w:ascii="Arial" w:hAnsi="Arial" w:cs="Arial"/>
              </w:rPr>
            </w:pPr>
            <w:r w:rsidRPr="004E64AD">
              <w:rPr>
                <w:rFonts w:ascii="Arial" w:hAnsi="Arial" w:cs="Arial"/>
                <w:b/>
              </w:rPr>
              <w:t>Условия осуществления депозитарной деятельности</w:t>
            </w:r>
            <w:r w:rsidRPr="004E64AD">
              <w:rPr>
                <w:rFonts w:ascii="Arial" w:hAnsi="Arial" w:cs="Arial"/>
              </w:rPr>
              <w:t xml:space="preserve"> – документ Банка «Условия осуществления депозитарной деятельности ПАО РОСБАНК», </w:t>
            </w:r>
            <w:r w:rsidR="00281EC4" w:rsidRPr="004E64AD">
              <w:rPr>
                <w:rFonts w:ascii="Arial" w:hAnsi="Arial" w:cs="Arial"/>
              </w:rPr>
              <w:t xml:space="preserve">являющийся неотъемлемой частью </w:t>
            </w:r>
            <w:r w:rsidR="00766979" w:rsidRPr="004E64AD">
              <w:rPr>
                <w:rFonts w:ascii="Arial" w:hAnsi="Arial" w:cs="Arial"/>
              </w:rPr>
              <w:t xml:space="preserve">Договора </w:t>
            </w:r>
            <w:r w:rsidR="00386774" w:rsidRPr="004E64AD">
              <w:rPr>
                <w:rFonts w:ascii="Arial" w:hAnsi="Arial" w:cs="Arial"/>
              </w:rPr>
              <w:t>счета депо</w:t>
            </w:r>
            <w:r w:rsidR="00766979" w:rsidRPr="004E64AD">
              <w:rPr>
                <w:rFonts w:ascii="Arial" w:hAnsi="Arial" w:cs="Arial"/>
              </w:rPr>
              <w:t>, а также «Регламент проведения депозитарных операций по брокерским разделам Торговых счетов депо Депонентов», являющийся Дополнением к Условиям осуществления депозитарной деятельности</w:t>
            </w:r>
            <w:r w:rsidRPr="004E64AD">
              <w:rPr>
                <w:rFonts w:ascii="Arial" w:hAnsi="Arial" w:cs="Arial"/>
              </w:rPr>
              <w:t xml:space="preserve">. </w:t>
            </w:r>
          </w:p>
        </w:tc>
      </w:tr>
      <w:tr w:rsidR="00A543FE" w:rsidRPr="004E64AD" w:rsidTr="00962672">
        <w:tc>
          <w:tcPr>
            <w:tcW w:w="10139" w:type="dxa"/>
          </w:tcPr>
          <w:p w:rsidR="00A543FE" w:rsidRPr="004E64AD" w:rsidRDefault="00A543FE" w:rsidP="00C07B77">
            <w:pPr>
              <w:jc w:val="both"/>
              <w:rPr>
                <w:rFonts w:ascii="Arial" w:hAnsi="Arial" w:cs="Arial"/>
              </w:rPr>
            </w:pPr>
            <w:proofErr w:type="gramStart"/>
            <w:r w:rsidRPr="004E64AD">
              <w:rPr>
                <w:rFonts w:ascii="Arial" w:hAnsi="Arial" w:cs="Arial"/>
                <w:b/>
              </w:rPr>
              <w:t>Финансирование запрещенной санкциями деятельности</w:t>
            </w:r>
            <w:r w:rsidRPr="004E64AD">
              <w:rPr>
                <w:rFonts w:ascii="Arial" w:hAnsi="Arial" w:cs="Arial"/>
              </w:rPr>
              <w:t xml:space="preserve"> - </w:t>
            </w:r>
            <w:r w:rsidR="00D1084F" w:rsidRPr="004E64AD">
              <w:rPr>
                <w:rFonts w:ascii="Arial" w:hAnsi="Arial" w:cs="Arial"/>
              </w:rPr>
              <w:t>означает финансирование (включая финансирование за счет средств кредита) какой-либо деятельности, или каких-либо физических и юридических лиц, если такие действия могут повлечь Введение санкций или нарушают требования введенных Российской Федерацией и/или признаваемых в соответствии с законодательством Российской Федерации ограничительных мер, указанных в определении термина "Введение санкций" (выше) и действующих в отношении любых лиц, стран и/или</w:t>
            </w:r>
            <w:proofErr w:type="gramEnd"/>
            <w:r w:rsidR="00D1084F" w:rsidRPr="004E64AD">
              <w:rPr>
                <w:rFonts w:ascii="Arial" w:hAnsi="Arial" w:cs="Arial"/>
              </w:rPr>
              <w:t xml:space="preserve"> территорий в рамках юрисдикции, которой подчиняется такое финансирование на любом из этапов проведения связанных с ним экономических операций</w:t>
            </w:r>
            <w:r w:rsidRPr="004E64AD">
              <w:rPr>
                <w:rFonts w:ascii="Arial" w:hAnsi="Arial" w:cs="Arial"/>
              </w:rPr>
              <w:t>.</w:t>
            </w:r>
          </w:p>
        </w:tc>
      </w:tr>
      <w:tr w:rsidR="00A543FE" w:rsidRPr="004E64AD" w:rsidTr="00962672">
        <w:tc>
          <w:tcPr>
            <w:tcW w:w="10139" w:type="dxa"/>
          </w:tcPr>
          <w:p w:rsidR="00A543FE" w:rsidRPr="004E64AD" w:rsidRDefault="00A543FE" w:rsidP="002E0154">
            <w:pPr>
              <w:pStyle w:val="ConsPlusNormal"/>
              <w:ind w:firstLine="0"/>
              <w:jc w:val="both"/>
              <w:rPr>
                <w:sz w:val="22"/>
                <w:szCs w:val="22"/>
              </w:rPr>
            </w:pPr>
            <w:proofErr w:type="gramStart"/>
            <w:r w:rsidRPr="004E64AD">
              <w:rPr>
                <w:b/>
                <w:bCs/>
                <w:sz w:val="22"/>
                <w:szCs w:val="22"/>
              </w:rPr>
              <w:t>Финансовые инструменты</w:t>
            </w:r>
            <w:r w:rsidR="00D74B3A" w:rsidRPr="004E64AD">
              <w:rPr>
                <w:b/>
                <w:bCs/>
                <w:sz w:val="22"/>
                <w:szCs w:val="22"/>
              </w:rPr>
              <w:t>, предназначенные для квалифицированных инвесторов</w:t>
            </w:r>
            <w:r w:rsidRPr="004E64AD">
              <w:rPr>
                <w:b/>
                <w:bCs/>
                <w:sz w:val="22"/>
                <w:szCs w:val="22"/>
              </w:rPr>
              <w:t xml:space="preserve"> – </w:t>
            </w:r>
            <w:r w:rsidR="00DF7EC8" w:rsidRPr="004E64AD">
              <w:rPr>
                <w:bCs/>
                <w:sz w:val="22"/>
                <w:szCs w:val="22"/>
              </w:rPr>
              <w:t xml:space="preserve">термин включает в себя предназначенные в соответствии с законодательством Российской Федерации для квалифицированных инвесторов </w:t>
            </w:r>
            <w:r w:rsidRPr="004E64AD">
              <w:rPr>
                <w:sz w:val="22"/>
                <w:szCs w:val="22"/>
              </w:rPr>
              <w:t>Ценные бумаги</w:t>
            </w:r>
            <w:r w:rsidR="00BB2902" w:rsidRPr="004E64AD">
              <w:rPr>
                <w:sz w:val="22"/>
                <w:szCs w:val="22"/>
              </w:rPr>
              <w:t xml:space="preserve">, </w:t>
            </w:r>
            <w:r w:rsidR="00D74B3A" w:rsidRPr="004E64AD">
              <w:rPr>
                <w:sz w:val="22"/>
                <w:szCs w:val="22"/>
              </w:rPr>
              <w:t>ПФИ</w:t>
            </w:r>
            <w:r w:rsidRPr="004E64AD">
              <w:rPr>
                <w:sz w:val="22"/>
                <w:szCs w:val="22"/>
              </w:rPr>
              <w:t xml:space="preserve">, </w:t>
            </w:r>
            <w:r w:rsidR="00DF7EC8" w:rsidRPr="004E64AD">
              <w:rPr>
                <w:rFonts w:eastAsiaTheme="minorHAnsi"/>
                <w:sz w:val="22"/>
                <w:szCs w:val="22"/>
                <w:lang w:eastAsia="en-US"/>
              </w:rPr>
              <w:t xml:space="preserve">ценные бумаги иностранных эмитентов, которые в соответствии с </w:t>
            </w:r>
            <w:r w:rsidR="00DF7EC8" w:rsidRPr="004E64AD">
              <w:rPr>
                <w:bCs/>
                <w:sz w:val="22"/>
                <w:szCs w:val="22"/>
              </w:rPr>
              <w:t>Федеральным законом от 22.04.1996 № 39-ФЗ «О рынке ценных бумаг»</w:t>
            </w:r>
            <w:r w:rsidR="00DF7EC8" w:rsidRPr="004E64AD">
              <w:rPr>
                <w:rFonts w:eastAsiaTheme="minorHAnsi"/>
                <w:sz w:val="22"/>
                <w:szCs w:val="22"/>
                <w:lang w:eastAsia="en-US"/>
              </w:rPr>
              <w:t xml:space="preserve"> не допущены к публичному размещению и (или) публичному обращению в Российской Федерации,</w:t>
            </w:r>
            <w:r w:rsidR="00DF7EC8" w:rsidRPr="004E64AD">
              <w:rPr>
                <w:sz w:val="22"/>
                <w:szCs w:val="22"/>
              </w:rPr>
              <w:t xml:space="preserve"> а также </w:t>
            </w:r>
            <w:r w:rsidR="00DF7EC8" w:rsidRPr="004E64AD">
              <w:rPr>
                <w:rFonts w:eastAsiaTheme="minorHAnsi"/>
                <w:sz w:val="22"/>
                <w:szCs w:val="22"/>
                <w:lang w:eastAsia="en-US"/>
              </w:rPr>
              <w:t>иностранные финансовые инструменты, не квалифицированные в</w:t>
            </w:r>
            <w:proofErr w:type="gramEnd"/>
            <w:r w:rsidR="00DF7EC8" w:rsidRPr="004E64AD">
              <w:rPr>
                <w:rFonts w:eastAsiaTheme="minorHAnsi"/>
                <w:sz w:val="22"/>
                <w:szCs w:val="22"/>
                <w:lang w:eastAsia="en-US"/>
              </w:rPr>
              <w:t xml:space="preserve"> </w:t>
            </w:r>
            <w:proofErr w:type="gramStart"/>
            <w:r w:rsidR="00DF7EC8" w:rsidRPr="004E64AD">
              <w:rPr>
                <w:rFonts w:eastAsiaTheme="minorHAnsi"/>
                <w:sz w:val="22"/>
                <w:szCs w:val="22"/>
                <w:lang w:eastAsia="en-US"/>
              </w:rPr>
              <w:t>качестве</w:t>
            </w:r>
            <w:proofErr w:type="gramEnd"/>
            <w:r w:rsidR="00DF7EC8" w:rsidRPr="004E64AD">
              <w:rPr>
                <w:rFonts w:eastAsiaTheme="minorHAnsi"/>
                <w:sz w:val="22"/>
                <w:szCs w:val="22"/>
                <w:lang w:eastAsia="en-US"/>
              </w:rPr>
              <w:t xml:space="preserve"> ценных бумаг</w:t>
            </w:r>
            <w:r w:rsidRPr="004E64AD">
              <w:rPr>
                <w:sz w:val="22"/>
                <w:szCs w:val="22"/>
              </w:rPr>
              <w:t>.</w:t>
            </w:r>
          </w:p>
        </w:tc>
      </w:tr>
      <w:tr w:rsidR="00A543FE" w:rsidRPr="004E64AD" w:rsidTr="00962672">
        <w:tc>
          <w:tcPr>
            <w:tcW w:w="10139" w:type="dxa"/>
          </w:tcPr>
          <w:p w:rsidR="00A543FE" w:rsidRPr="004E64AD" w:rsidRDefault="00A543FE" w:rsidP="005A1D0A">
            <w:pPr>
              <w:jc w:val="both"/>
              <w:rPr>
                <w:rFonts w:ascii="Arial" w:hAnsi="Arial" w:cs="Arial"/>
              </w:rPr>
            </w:pPr>
            <w:r w:rsidRPr="004E64AD">
              <w:rPr>
                <w:rFonts w:ascii="Arial" w:hAnsi="Arial" w:cs="Arial"/>
                <w:b/>
              </w:rPr>
              <w:t>Ценные бумаги</w:t>
            </w:r>
            <w:r w:rsidRPr="004E64AD">
              <w:rPr>
                <w:rFonts w:ascii="Arial" w:hAnsi="Arial" w:cs="Arial"/>
              </w:rPr>
              <w:t xml:space="preserve"> – эмиссионные ценные бумаги российских эмитентов, инвестиционные паи российских эмитентов, а также иностранные финансовые инструменты, допущенные к обращению в Российской Федерации в качестве ценных бумаг иностранных эмитентов.</w:t>
            </w:r>
            <w:r w:rsidR="00882D37" w:rsidRPr="004E64AD">
              <w:rPr>
                <w:rFonts w:ascii="Arial" w:hAnsi="Arial" w:cs="Arial"/>
              </w:rPr>
              <w:t xml:space="preserve"> Для целей </w:t>
            </w:r>
            <w:r w:rsidR="00213D10" w:rsidRPr="004E64AD">
              <w:rPr>
                <w:rFonts w:ascii="Arial" w:hAnsi="Arial" w:cs="Arial"/>
              </w:rPr>
              <w:t xml:space="preserve">и </w:t>
            </w:r>
            <w:r w:rsidR="00882D37" w:rsidRPr="004E64AD">
              <w:rPr>
                <w:rFonts w:ascii="Arial" w:hAnsi="Arial" w:cs="Arial"/>
              </w:rPr>
              <w:t xml:space="preserve">по тексту </w:t>
            </w:r>
            <w:r w:rsidR="00213D10" w:rsidRPr="004E64AD">
              <w:rPr>
                <w:rFonts w:ascii="Arial" w:hAnsi="Arial" w:cs="Arial"/>
              </w:rPr>
              <w:t xml:space="preserve">Регламента </w:t>
            </w:r>
            <w:r w:rsidR="00882D37" w:rsidRPr="004E64AD">
              <w:rPr>
                <w:rFonts w:ascii="Arial" w:hAnsi="Arial" w:cs="Arial"/>
              </w:rPr>
              <w:t xml:space="preserve">термин «Ценные бумаги» включает в себя термин «Внешние ценные бумаги». </w:t>
            </w:r>
          </w:p>
        </w:tc>
      </w:tr>
      <w:tr w:rsidR="00A543FE" w:rsidRPr="004E64AD" w:rsidTr="00962672">
        <w:tc>
          <w:tcPr>
            <w:tcW w:w="10139" w:type="dxa"/>
          </w:tcPr>
          <w:p w:rsidR="00A543FE" w:rsidRPr="004E64AD" w:rsidRDefault="00A543FE" w:rsidP="00A543FE">
            <w:pPr>
              <w:jc w:val="both"/>
              <w:rPr>
                <w:rFonts w:ascii="Arial" w:hAnsi="Arial" w:cs="Arial"/>
              </w:rPr>
            </w:pPr>
            <w:r w:rsidRPr="004E64AD">
              <w:rPr>
                <w:rFonts w:ascii="Arial" w:hAnsi="Arial" w:cs="Arial"/>
              </w:rPr>
              <w:t>Иные термины, специально не определенные настоящим Регламентом, используются в значениях, установленных законодательными и нормативными документами, регулирующими обращение Ценных бумаг в Российской Федерации.</w:t>
            </w:r>
          </w:p>
        </w:tc>
      </w:tr>
      <w:tr w:rsidR="00A543FE" w:rsidRPr="004E64AD" w:rsidTr="00962672">
        <w:tc>
          <w:tcPr>
            <w:tcW w:w="10139" w:type="dxa"/>
          </w:tcPr>
          <w:p w:rsidR="00A543FE" w:rsidRPr="004E64AD" w:rsidRDefault="002533C2" w:rsidP="00AD5439">
            <w:pPr>
              <w:pStyle w:val="2"/>
              <w:outlineLvl w:val="1"/>
              <w:rPr>
                <w:rFonts w:ascii="Arial" w:hAnsi="Arial" w:cs="Arial"/>
                <w:color w:val="auto"/>
                <w:sz w:val="22"/>
                <w:szCs w:val="22"/>
              </w:rPr>
            </w:pPr>
            <w:bookmarkStart w:id="3" w:name="_Toc457898889"/>
            <w:r w:rsidRPr="004E64AD">
              <w:rPr>
                <w:rFonts w:ascii="Arial" w:hAnsi="Arial" w:cs="Arial"/>
                <w:color w:val="auto"/>
                <w:sz w:val="22"/>
                <w:szCs w:val="22"/>
              </w:rPr>
              <w:t>1.</w:t>
            </w:r>
            <w:r w:rsidR="00A543FE" w:rsidRPr="004E64AD">
              <w:rPr>
                <w:rFonts w:ascii="Arial" w:hAnsi="Arial" w:cs="Arial"/>
                <w:color w:val="auto"/>
                <w:sz w:val="22"/>
                <w:szCs w:val="22"/>
              </w:rPr>
              <w:t xml:space="preserve">4. </w:t>
            </w:r>
            <w:r w:rsidR="00AD5439" w:rsidRPr="004E64AD">
              <w:rPr>
                <w:rFonts w:ascii="Arial" w:hAnsi="Arial" w:cs="Arial"/>
                <w:color w:val="auto"/>
                <w:sz w:val="22"/>
                <w:szCs w:val="22"/>
              </w:rPr>
              <w:t>ПОРЯДОК ОКАЗАНИЯ БАНКОМ БРОКЕРСКИХ УСЛУГ</w:t>
            </w:r>
            <w:bookmarkEnd w:id="3"/>
          </w:p>
        </w:tc>
      </w:tr>
      <w:tr w:rsidR="00A543FE" w:rsidRPr="004E64AD" w:rsidTr="00962672">
        <w:tc>
          <w:tcPr>
            <w:tcW w:w="10139" w:type="dxa"/>
          </w:tcPr>
          <w:p w:rsidR="00A543FE" w:rsidRPr="004E64AD" w:rsidRDefault="002533C2" w:rsidP="004C1AE5">
            <w:pPr>
              <w:autoSpaceDE w:val="0"/>
              <w:autoSpaceDN w:val="0"/>
              <w:adjustRightInd w:val="0"/>
              <w:jc w:val="both"/>
              <w:rPr>
                <w:rFonts w:ascii="Arial" w:hAnsi="Arial" w:cs="Arial"/>
              </w:rPr>
            </w:pPr>
            <w:r w:rsidRPr="004E64AD">
              <w:rPr>
                <w:rFonts w:ascii="Arial" w:hAnsi="Arial" w:cs="Arial"/>
              </w:rPr>
              <w:t>1.</w:t>
            </w:r>
            <w:r w:rsidR="00A543FE" w:rsidRPr="004E64AD">
              <w:rPr>
                <w:rFonts w:ascii="Arial" w:hAnsi="Arial" w:cs="Arial"/>
              </w:rPr>
              <w:t>4.</w:t>
            </w:r>
            <w:r w:rsidR="004C1AE5" w:rsidRPr="004E64AD">
              <w:rPr>
                <w:rFonts w:ascii="Arial" w:hAnsi="Arial" w:cs="Arial"/>
              </w:rPr>
              <w:t>1</w:t>
            </w:r>
            <w:r w:rsidR="00A543FE" w:rsidRPr="004E64AD">
              <w:rPr>
                <w:rFonts w:ascii="Arial" w:hAnsi="Arial" w:cs="Arial"/>
              </w:rPr>
              <w:t>. При исполнении Заявок Инвестора Банк может действовать в качестве комиссионера, т.е. от своего имени и за счет Инвестора, и в качестве поверенного, т.е. от имени и за счет Инвестора.</w:t>
            </w:r>
            <w:r w:rsidR="00AD5439" w:rsidRPr="004E64AD">
              <w:rPr>
                <w:rFonts w:ascii="Arial" w:hAnsi="Arial" w:cs="Arial"/>
              </w:rPr>
              <w:t xml:space="preserve"> По сделке, совершенной Банком в качестве комиссионера с третьим лицом, </w:t>
            </w:r>
            <w:proofErr w:type="gramStart"/>
            <w:r w:rsidR="00AD5439" w:rsidRPr="004E64AD">
              <w:rPr>
                <w:rFonts w:ascii="Arial" w:hAnsi="Arial" w:cs="Arial"/>
              </w:rPr>
              <w:t>приобретает права и становится</w:t>
            </w:r>
            <w:proofErr w:type="gramEnd"/>
            <w:r w:rsidR="00AD5439" w:rsidRPr="004E64AD">
              <w:rPr>
                <w:rFonts w:ascii="Arial" w:hAnsi="Arial" w:cs="Arial"/>
              </w:rPr>
              <w:t xml:space="preserve"> обязанным Банк. Права и обязанности по сделке, совершенной Банком как поверенным, возникают непосредственно у Инвестора.</w:t>
            </w:r>
          </w:p>
        </w:tc>
      </w:tr>
      <w:tr w:rsidR="00A543FE" w:rsidRPr="004E64AD" w:rsidTr="00962672">
        <w:tc>
          <w:tcPr>
            <w:tcW w:w="10139" w:type="dxa"/>
          </w:tcPr>
          <w:p w:rsidR="00A543FE" w:rsidRPr="004E64AD" w:rsidRDefault="002533C2" w:rsidP="004C1AE5">
            <w:pPr>
              <w:autoSpaceDE w:val="0"/>
              <w:autoSpaceDN w:val="0"/>
              <w:adjustRightInd w:val="0"/>
              <w:jc w:val="both"/>
              <w:rPr>
                <w:rFonts w:ascii="Arial" w:hAnsi="Arial" w:cs="Arial"/>
              </w:rPr>
            </w:pPr>
            <w:r w:rsidRPr="004E64AD">
              <w:rPr>
                <w:rFonts w:ascii="Arial" w:hAnsi="Arial" w:cs="Arial"/>
              </w:rPr>
              <w:t>1.</w:t>
            </w:r>
            <w:r w:rsidR="00A543FE" w:rsidRPr="004E64AD">
              <w:rPr>
                <w:rFonts w:ascii="Arial" w:hAnsi="Arial" w:cs="Arial"/>
              </w:rPr>
              <w:t>4.</w:t>
            </w:r>
            <w:r w:rsidR="004C1AE5" w:rsidRPr="004E64AD">
              <w:rPr>
                <w:rFonts w:ascii="Arial" w:hAnsi="Arial" w:cs="Arial"/>
              </w:rPr>
              <w:t>2</w:t>
            </w:r>
            <w:r w:rsidR="00A543FE" w:rsidRPr="004E64AD">
              <w:rPr>
                <w:rFonts w:ascii="Arial" w:hAnsi="Arial" w:cs="Arial"/>
              </w:rPr>
              <w:t>. Брокерские услуги, предоставляемые Банком</w:t>
            </w:r>
            <w:r w:rsidR="00AD5439" w:rsidRPr="004E64AD">
              <w:rPr>
                <w:rFonts w:ascii="Arial" w:hAnsi="Arial" w:cs="Arial"/>
              </w:rPr>
              <w:t xml:space="preserve"> в соответствии с Регламентом и Договором о брокерском обслуживании</w:t>
            </w:r>
            <w:r w:rsidR="00A543FE" w:rsidRPr="004E64AD">
              <w:rPr>
                <w:rFonts w:ascii="Arial" w:hAnsi="Arial" w:cs="Arial"/>
              </w:rPr>
              <w:t>, включают в себя услуги по Урегулированию Сделок, заключенных Банком по поручению Инвестора, путем реализации прав и исполнения обязательств по таким Сделкам в интересах Инвестора.</w:t>
            </w:r>
          </w:p>
        </w:tc>
      </w:tr>
      <w:tr w:rsidR="00A543FE" w:rsidRPr="004E64AD" w:rsidTr="00962672">
        <w:tc>
          <w:tcPr>
            <w:tcW w:w="10139" w:type="dxa"/>
          </w:tcPr>
          <w:p w:rsidR="00A543FE" w:rsidRPr="004E64AD" w:rsidRDefault="002533C2" w:rsidP="00766979">
            <w:pPr>
              <w:autoSpaceDE w:val="0"/>
              <w:autoSpaceDN w:val="0"/>
              <w:adjustRightInd w:val="0"/>
              <w:jc w:val="both"/>
              <w:rPr>
                <w:rFonts w:ascii="Arial" w:hAnsi="Arial" w:cs="Arial"/>
              </w:rPr>
            </w:pPr>
            <w:r w:rsidRPr="004E64AD">
              <w:rPr>
                <w:rFonts w:ascii="Arial" w:hAnsi="Arial" w:cs="Arial"/>
              </w:rPr>
              <w:lastRenderedPageBreak/>
              <w:t>1.</w:t>
            </w:r>
            <w:r w:rsidR="00A543FE" w:rsidRPr="004E64AD">
              <w:rPr>
                <w:rFonts w:ascii="Arial" w:hAnsi="Arial" w:cs="Arial"/>
              </w:rPr>
              <w:t>4.</w:t>
            </w:r>
            <w:r w:rsidR="004C1AE5" w:rsidRPr="004E64AD">
              <w:rPr>
                <w:rFonts w:ascii="Arial" w:hAnsi="Arial" w:cs="Arial"/>
              </w:rPr>
              <w:t>3</w:t>
            </w:r>
            <w:r w:rsidR="00A543FE" w:rsidRPr="004E64AD">
              <w:rPr>
                <w:rFonts w:ascii="Arial" w:hAnsi="Arial" w:cs="Arial"/>
              </w:rPr>
              <w:t xml:space="preserve">. Депозитарные услуги предоставляются Банком Инвестору на основании </w:t>
            </w:r>
            <w:r w:rsidR="00766979" w:rsidRPr="004E64AD">
              <w:rPr>
                <w:rFonts w:ascii="Arial" w:hAnsi="Arial" w:cs="Arial"/>
              </w:rPr>
              <w:t xml:space="preserve">Договора </w:t>
            </w:r>
            <w:r w:rsidR="00386774" w:rsidRPr="004E64AD">
              <w:rPr>
                <w:rFonts w:ascii="Arial" w:hAnsi="Arial" w:cs="Arial"/>
              </w:rPr>
              <w:t>счета депо</w:t>
            </w:r>
            <w:r w:rsidR="00A543FE" w:rsidRPr="004E64AD">
              <w:rPr>
                <w:rFonts w:ascii="Arial" w:hAnsi="Arial" w:cs="Arial"/>
              </w:rPr>
              <w:t xml:space="preserve"> в порядке, предусмотренном Условиями осуществления депозитарной деятельности.</w:t>
            </w:r>
          </w:p>
        </w:tc>
      </w:tr>
      <w:tr w:rsidR="00A543FE" w:rsidRPr="004E64AD" w:rsidTr="00962672">
        <w:tc>
          <w:tcPr>
            <w:tcW w:w="10139" w:type="dxa"/>
          </w:tcPr>
          <w:p w:rsidR="00E754A8" w:rsidRPr="004E64AD" w:rsidRDefault="00A543FE" w:rsidP="00DA51D7">
            <w:pPr>
              <w:autoSpaceDE w:val="0"/>
              <w:autoSpaceDN w:val="0"/>
              <w:adjustRightInd w:val="0"/>
              <w:jc w:val="both"/>
              <w:rPr>
                <w:rFonts w:ascii="Arial" w:hAnsi="Arial" w:cs="Arial"/>
              </w:rPr>
            </w:pPr>
            <w:r w:rsidRPr="004E64AD">
              <w:rPr>
                <w:rFonts w:ascii="Arial" w:hAnsi="Arial" w:cs="Arial"/>
              </w:rPr>
              <w:t xml:space="preserve">Если Инвестор проводит операции </w:t>
            </w:r>
            <w:r w:rsidR="00386774" w:rsidRPr="004E64AD">
              <w:rPr>
                <w:rFonts w:ascii="Arial" w:hAnsi="Arial" w:cs="Arial"/>
              </w:rPr>
              <w:t xml:space="preserve">в ТС </w:t>
            </w:r>
            <w:r w:rsidRPr="004E64AD">
              <w:rPr>
                <w:rFonts w:ascii="Arial" w:hAnsi="Arial" w:cs="Arial"/>
              </w:rPr>
              <w:t xml:space="preserve">с использованием </w:t>
            </w:r>
            <w:r w:rsidR="00DA51D7" w:rsidRPr="004E64AD">
              <w:rPr>
                <w:rFonts w:ascii="Arial" w:hAnsi="Arial" w:cs="Arial"/>
              </w:rPr>
              <w:t>Счет</w:t>
            </w:r>
            <w:proofErr w:type="gramStart"/>
            <w:r w:rsidR="00DA51D7" w:rsidRPr="004E64AD">
              <w:rPr>
                <w:rFonts w:ascii="Arial" w:hAnsi="Arial" w:cs="Arial"/>
              </w:rPr>
              <w:t>а(</w:t>
            </w:r>
            <w:proofErr w:type="spellStart"/>
            <w:proofErr w:type="gramEnd"/>
            <w:r w:rsidR="00DA51D7" w:rsidRPr="004E64AD">
              <w:rPr>
                <w:rFonts w:ascii="Arial" w:hAnsi="Arial" w:cs="Arial"/>
              </w:rPr>
              <w:t>ов</w:t>
            </w:r>
            <w:proofErr w:type="spellEnd"/>
            <w:r w:rsidR="00DA51D7" w:rsidRPr="004E64AD">
              <w:rPr>
                <w:rFonts w:ascii="Arial" w:hAnsi="Arial" w:cs="Arial"/>
              </w:rPr>
              <w:t>) депо в Стороннем депозитарии(</w:t>
            </w:r>
            <w:proofErr w:type="spellStart"/>
            <w:r w:rsidR="00DA51D7" w:rsidRPr="004E64AD">
              <w:rPr>
                <w:rFonts w:ascii="Arial" w:hAnsi="Arial" w:cs="Arial"/>
              </w:rPr>
              <w:t>ях</w:t>
            </w:r>
            <w:proofErr w:type="spellEnd"/>
            <w:r w:rsidR="00DA51D7" w:rsidRPr="004E64AD">
              <w:rPr>
                <w:rFonts w:ascii="Arial" w:hAnsi="Arial" w:cs="Arial"/>
              </w:rPr>
              <w:t>), оказание услуг в соответствии с Регламентом осуществляется без заключения Договора счета депо с Банком</w:t>
            </w:r>
            <w:r w:rsidR="00E754A8" w:rsidRPr="004E64AD">
              <w:rPr>
                <w:rFonts w:ascii="Arial" w:hAnsi="Arial" w:cs="Arial"/>
              </w:rPr>
              <w:t xml:space="preserve"> в соответствии с пунктом 3.5.3. настоящего Регламента</w:t>
            </w:r>
            <w:r w:rsidR="00DA51D7" w:rsidRPr="004E64AD">
              <w:rPr>
                <w:rFonts w:ascii="Arial" w:hAnsi="Arial" w:cs="Arial"/>
              </w:rPr>
              <w:t>.</w:t>
            </w:r>
          </w:p>
          <w:p w:rsidR="00A543FE" w:rsidRPr="004E64AD" w:rsidRDefault="00E754A8" w:rsidP="00DA51D7">
            <w:pPr>
              <w:autoSpaceDE w:val="0"/>
              <w:autoSpaceDN w:val="0"/>
              <w:adjustRightInd w:val="0"/>
              <w:jc w:val="both"/>
              <w:rPr>
                <w:rFonts w:ascii="Arial" w:hAnsi="Arial" w:cs="Arial"/>
              </w:rPr>
            </w:pPr>
            <w:r w:rsidRPr="004E64AD">
              <w:rPr>
                <w:rFonts w:ascii="Arial" w:hAnsi="Arial" w:cs="Arial"/>
                <w:bCs/>
              </w:rPr>
              <w:t>Если Инвестор проводит операции в ТС с использованием Счет</w:t>
            </w:r>
            <w:proofErr w:type="gramStart"/>
            <w:r w:rsidRPr="004E64AD">
              <w:rPr>
                <w:rFonts w:ascii="Arial" w:hAnsi="Arial" w:cs="Arial"/>
                <w:bCs/>
              </w:rPr>
              <w:t>а(</w:t>
            </w:r>
            <w:proofErr w:type="spellStart"/>
            <w:proofErr w:type="gramEnd"/>
            <w:r w:rsidRPr="004E64AD">
              <w:rPr>
                <w:rFonts w:ascii="Arial" w:hAnsi="Arial" w:cs="Arial"/>
                <w:bCs/>
              </w:rPr>
              <w:t>ов</w:t>
            </w:r>
            <w:proofErr w:type="spellEnd"/>
            <w:r w:rsidRPr="004E64AD">
              <w:rPr>
                <w:rFonts w:ascii="Arial" w:hAnsi="Arial" w:cs="Arial"/>
                <w:bCs/>
              </w:rPr>
              <w:t xml:space="preserve">) депо ООО «РБ </w:t>
            </w:r>
            <w:proofErr w:type="spellStart"/>
            <w:r w:rsidRPr="004E64AD">
              <w:rPr>
                <w:rFonts w:ascii="Arial" w:hAnsi="Arial" w:cs="Arial"/>
                <w:bCs/>
              </w:rPr>
              <w:t>Спецдепозитарий</w:t>
            </w:r>
            <w:proofErr w:type="spellEnd"/>
            <w:r w:rsidRPr="004E64AD">
              <w:rPr>
                <w:rFonts w:ascii="Arial" w:hAnsi="Arial" w:cs="Arial"/>
                <w:bCs/>
              </w:rPr>
              <w:t xml:space="preserve">», оказание услуг в соответствии с Регламентом осуществляется при условии наличия дополнительно между Инвестором и ООО «РБ </w:t>
            </w:r>
            <w:proofErr w:type="spellStart"/>
            <w:r w:rsidRPr="004E64AD">
              <w:rPr>
                <w:rFonts w:ascii="Arial" w:hAnsi="Arial" w:cs="Arial"/>
                <w:bCs/>
              </w:rPr>
              <w:t>Спецдепозитарий</w:t>
            </w:r>
            <w:proofErr w:type="spellEnd"/>
            <w:r w:rsidRPr="004E64AD">
              <w:rPr>
                <w:rFonts w:ascii="Arial" w:hAnsi="Arial" w:cs="Arial"/>
                <w:bCs/>
              </w:rPr>
              <w:t xml:space="preserve">» договора об оказании услуг специализированного депозитария, а так же Договора счета депо между Банком и ООО «РБ </w:t>
            </w:r>
            <w:proofErr w:type="spellStart"/>
            <w:r w:rsidRPr="004E64AD">
              <w:rPr>
                <w:rFonts w:ascii="Arial" w:hAnsi="Arial" w:cs="Arial"/>
                <w:bCs/>
              </w:rPr>
              <w:t>Спецдепозитарий</w:t>
            </w:r>
            <w:proofErr w:type="spellEnd"/>
            <w:r w:rsidRPr="004E64AD">
              <w:rPr>
                <w:rFonts w:ascii="Arial" w:hAnsi="Arial" w:cs="Arial"/>
                <w:bCs/>
              </w:rPr>
              <w:t>»</w:t>
            </w:r>
            <w:r w:rsidR="003632F2" w:rsidRPr="004E64AD">
              <w:rPr>
                <w:rFonts w:ascii="Arial" w:hAnsi="Arial" w:cs="Arial"/>
                <w:bCs/>
              </w:rPr>
              <w:t>, с учетом пункта 3.5.3. настоящего Регламента.</w:t>
            </w:r>
          </w:p>
        </w:tc>
      </w:tr>
      <w:tr w:rsidR="00A543FE" w:rsidRPr="004E64AD" w:rsidTr="00962672">
        <w:tc>
          <w:tcPr>
            <w:tcW w:w="10139" w:type="dxa"/>
          </w:tcPr>
          <w:p w:rsidR="00A543FE" w:rsidRPr="004E64AD" w:rsidRDefault="003F11B4" w:rsidP="004C1AE5">
            <w:pPr>
              <w:autoSpaceDE w:val="0"/>
              <w:autoSpaceDN w:val="0"/>
              <w:adjustRightInd w:val="0"/>
              <w:jc w:val="both"/>
              <w:rPr>
                <w:rFonts w:ascii="Arial" w:hAnsi="Arial" w:cs="Arial"/>
              </w:rPr>
            </w:pPr>
            <w:r w:rsidRPr="004E64AD">
              <w:rPr>
                <w:rFonts w:ascii="Arial" w:hAnsi="Arial" w:cs="Arial"/>
              </w:rPr>
              <w:t>1.4.4. В случаях, предусмотренных законодательством Российской Федерации, Правилами Торговых систем, Банк осуществляет иные юридические и фактические действия в интересах Инвестора, не предусмотренные Регламентом или Договором о брокерском обслуживании на основании дополнительного соглашения, заключаемого с Инвестором.</w:t>
            </w:r>
          </w:p>
        </w:tc>
      </w:tr>
      <w:tr w:rsidR="00A543FE" w:rsidRPr="004E64AD" w:rsidTr="00962672">
        <w:tc>
          <w:tcPr>
            <w:tcW w:w="10139" w:type="dxa"/>
          </w:tcPr>
          <w:p w:rsidR="00A543FE" w:rsidRPr="004E64AD" w:rsidRDefault="00C76070" w:rsidP="004C1AE5">
            <w:pPr>
              <w:autoSpaceDE w:val="0"/>
              <w:autoSpaceDN w:val="0"/>
              <w:adjustRightInd w:val="0"/>
              <w:jc w:val="both"/>
              <w:rPr>
                <w:rFonts w:ascii="Arial" w:hAnsi="Arial" w:cs="Arial"/>
              </w:rPr>
            </w:pPr>
            <w:r w:rsidRPr="004E64AD">
              <w:rPr>
                <w:rFonts w:ascii="Arial" w:hAnsi="Arial" w:cs="Arial"/>
              </w:rPr>
              <w:t>1.</w:t>
            </w:r>
            <w:r w:rsidR="00A543FE" w:rsidRPr="004E64AD">
              <w:rPr>
                <w:rFonts w:ascii="Arial" w:hAnsi="Arial" w:cs="Arial"/>
              </w:rPr>
              <w:t>4.</w:t>
            </w:r>
            <w:r w:rsidR="004C1AE5" w:rsidRPr="004E64AD">
              <w:rPr>
                <w:rFonts w:ascii="Arial" w:hAnsi="Arial" w:cs="Arial"/>
              </w:rPr>
              <w:t>5</w:t>
            </w:r>
            <w:r w:rsidR="00A543FE" w:rsidRPr="004E64AD">
              <w:rPr>
                <w:rFonts w:ascii="Arial" w:hAnsi="Arial" w:cs="Arial"/>
              </w:rPr>
              <w:t>. Банк по общему правилу оказывает услуги в Рабочие дни (за исключением случаев, когда их оказание невозможно по не зависящим от Банка обстоятельствам).</w:t>
            </w:r>
          </w:p>
        </w:tc>
      </w:tr>
      <w:tr w:rsidR="00A543FE" w:rsidRPr="004E64AD" w:rsidTr="00962672">
        <w:tc>
          <w:tcPr>
            <w:tcW w:w="10139" w:type="dxa"/>
          </w:tcPr>
          <w:p w:rsidR="00A543FE" w:rsidRPr="004E64AD" w:rsidRDefault="00A543FE" w:rsidP="00A543FE">
            <w:pPr>
              <w:autoSpaceDE w:val="0"/>
              <w:autoSpaceDN w:val="0"/>
              <w:adjustRightInd w:val="0"/>
              <w:jc w:val="both"/>
              <w:rPr>
                <w:rFonts w:ascii="Arial" w:hAnsi="Arial" w:cs="Arial"/>
              </w:rPr>
            </w:pPr>
            <w:r w:rsidRPr="004E64AD">
              <w:rPr>
                <w:rFonts w:ascii="Arial" w:hAnsi="Arial" w:cs="Arial"/>
              </w:rPr>
              <w:t xml:space="preserve">При этом Банк имеет право принять решение об оказании услуг в дни, не являющиеся Рабочими. В случае принятия такого решения Банк размещает информацию об услугах, оказываемых им в нерабочие дни, на Сайте Банка или </w:t>
            </w:r>
            <w:r w:rsidRPr="004E64AD">
              <w:rPr>
                <w:rFonts w:ascii="Arial" w:hAnsi="Arial" w:cs="Arial"/>
                <w:bCs/>
              </w:rPr>
              <w:t xml:space="preserve">способом, аналогичным </w:t>
            </w:r>
            <w:proofErr w:type="gramStart"/>
            <w:r w:rsidRPr="004E64AD">
              <w:rPr>
                <w:rFonts w:ascii="Arial" w:hAnsi="Arial" w:cs="Arial"/>
                <w:bCs/>
              </w:rPr>
              <w:t>используемому</w:t>
            </w:r>
            <w:proofErr w:type="gramEnd"/>
            <w:r w:rsidRPr="004E64AD">
              <w:rPr>
                <w:rFonts w:ascii="Arial" w:hAnsi="Arial" w:cs="Arial"/>
                <w:bCs/>
              </w:rPr>
              <w:t xml:space="preserve"> для раскрытия информации.</w:t>
            </w:r>
          </w:p>
        </w:tc>
      </w:tr>
      <w:tr w:rsidR="00A543FE" w:rsidRPr="004E64AD" w:rsidTr="00962672">
        <w:tc>
          <w:tcPr>
            <w:tcW w:w="10139" w:type="dxa"/>
          </w:tcPr>
          <w:p w:rsidR="00A543FE" w:rsidRPr="004E64AD" w:rsidRDefault="00C76070" w:rsidP="004C1AE5">
            <w:pPr>
              <w:autoSpaceDE w:val="0"/>
              <w:autoSpaceDN w:val="0"/>
              <w:adjustRightInd w:val="0"/>
              <w:jc w:val="both"/>
              <w:rPr>
                <w:rFonts w:ascii="Arial" w:hAnsi="Arial" w:cs="Arial"/>
              </w:rPr>
            </w:pPr>
            <w:r w:rsidRPr="004E64AD">
              <w:rPr>
                <w:rFonts w:ascii="Arial" w:hAnsi="Arial" w:cs="Arial"/>
              </w:rPr>
              <w:t>1.</w:t>
            </w:r>
            <w:r w:rsidR="00A543FE" w:rsidRPr="004E64AD">
              <w:rPr>
                <w:rFonts w:ascii="Arial" w:hAnsi="Arial" w:cs="Arial"/>
              </w:rPr>
              <w:t>4.</w:t>
            </w:r>
            <w:r w:rsidR="004C1AE5" w:rsidRPr="004E64AD">
              <w:rPr>
                <w:rFonts w:ascii="Arial" w:hAnsi="Arial" w:cs="Arial"/>
              </w:rPr>
              <w:t>6</w:t>
            </w:r>
            <w:r w:rsidR="00A543FE" w:rsidRPr="004E64AD">
              <w:rPr>
                <w:rFonts w:ascii="Arial" w:hAnsi="Arial" w:cs="Arial"/>
              </w:rPr>
              <w:t>. В случае если Банк по каким-либо техническим или иным причинам не может оказывать Инвестор</w:t>
            </w:r>
            <w:r w:rsidRPr="004E64AD">
              <w:rPr>
                <w:rFonts w:ascii="Arial" w:hAnsi="Arial" w:cs="Arial"/>
              </w:rPr>
              <w:t>у</w:t>
            </w:r>
            <w:r w:rsidR="00A543FE" w:rsidRPr="004E64AD">
              <w:rPr>
                <w:rFonts w:ascii="Arial" w:hAnsi="Arial" w:cs="Arial"/>
              </w:rPr>
              <w:t xml:space="preserve"> часть услуг по </w:t>
            </w:r>
            <w:r w:rsidRPr="004E64AD">
              <w:rPr>
                <w:rFonts w:ascii="Arial" w:hAnsi="Arial" w:cs="Arial"/>
              </w:rPr>
              <w:t>Регламенту</w:t>
            </w:r>
            <w:r w:rsidR="00A543FE" w:rsidRPr="004E64AD">
              <w:rPr>
                <w:rFonts w:ascii="Arial" w:hAnsi="Arial" w:cs="Arial"/>
              </w:rPr>
              <w:t>, Банк уведомляет Инвестор</w:t>
            </w:r>
            <w:r w:rsidRPr="004E64AD">
              <w:rPr>
                <w:rFonts w:ascii="Arial" w:hAnsi="Arial" w:cs="Arial"/>
              </w:rPr>
              <w:t>а</w:t>
            </w:r>
            <w:r w:rsidR="00A543FE" w:rsidRPr="004E64AD">
              <w:rPr>
                <w:rFonts w:ascii="Arial" w:hAnsi="Arial" w:cs="Arial"/>
              </w:rPr>
              <w:t xml:space="preserve"> об этом путем  </w:t>
            </w:r>
            <w:r w:rsidR="009C4A16" w:rsidRPr="004E64AD">
              <w:rPr>
                <w:rFonts w:ascii="Arial" w:hAnsi="Arial" w:cs="Arial"/>
              </w:rPr>
              <w:t xml:space="preserve">направления соответствующего Сообщения или </w:t>
            </w:r>
            <w:r w:rsidR="00A543FE" w:rsidRPr="004E64AD">
              <w:rPr>
                <w:rFonts w:ascii="Arial" w:hAnsi="Arial" w:cs="Arial"/>
              </w:rPr>
              <w:t xml:space="preserve">публикации Сообщения одним из способов, </w:t>
            </w:r>
            <w:r w:rsidR="00A543FE" w:rsidRPr="004E64AD">
              <w:rPr>
                <w:rFonts w:ascii="Arial" w:hAnsi="Arial" w:cs="Arial"/>
                <w:bCs/>
              </w:rPr>
              <w:t>аналогичных используемому для раскрытия Банком информации</w:t>
            </w:r>
            <w:r w:rsidR="00A543FE" w:rsidRPr="004E64AD">
              <w:rPr>
                <w:rFonts w:ascii="Arial" w:hAnsi="Arial" w:cs="Arial"/>
              </w:rPr>
              <w:t xml:space="preserve">. </w:t>
            </w:r>
          </w:p>
        </w:tc>
      </w:tr>
      <w:tr w:rsidR="00A543FE" w:rsidRPr="004E64AD" w:rsidTr="00962672">
        <w:tc>
          <w:tcPr>
            <w:tcW w:w="10139" w:type="dxa"/>
          </w:tcPr>
          <w:p w:rsidR="00A543FE" w:rsidRPr="004E64AD" w:rsidRDefault="00A543FE" w:rsidP="00BF7E44">
            <w:pPr>
              <w:autoSpaceDE w:val="0"/>
              <w:autoSpaceDN w:val="0"/>
              <w:adjustRightInd w:val="0"/>
              <w:jc w:val="both"/>
              <w:rPr>
                <w:rFonts w:ascii="Arial" w:hAnsi="Arial" w:cs="Arial"/>
              </w:rPr>
            </w:pPr>
            <w:r w:rsidRPr="004E64AD">
              <w:rPr>
                <w:rFonts w:ascii="Arial" w:hAnsi="Arial" w:cs="Arial"/>
              </w:rPr>
              <w:t xml:space="preserve">Банк не несет ответственности за неоказание Инвестору части услуг </w:t>
            </w:r>
            <w:r w:rsidR="00C76070" w:rsidRPr="004E64AD">
              <w:rPr>
                <w:rFonts w:ascii="Arial" w:hAnsi="Arial" w:cs="Arial"/>
              </w:rPr>
              <w:t xml:space="preserve">по Договору о брокерском обслуживании и по Регламенту </w:t>
            </w:r>
            <w:r w:rsidRPr="004E64AD">
              <w:rPr>
                <w:rFonts w:ascii="Arial" w:hAnsi="Arial" w:cs="Arial"/>
              </w:rPr>
              <w:t>при условии уведомления Инвестора о невозможности оказания ему Банком этих услуг одним из вышеуказанных способов.</w:t>
            </w:r>
          </w:p>
        </w:tc>
      </w:tr>
      <w:tr w:rsidR="00A543FE" w:rsidRPr="004E64AD" w:rsidTr="00962672">
        <w:tc>
          <w:tcPr>
            <w:tcW w:w="10139" w:type="dxa"/>
          </w:tcPr>
          <w:p w:rsidR="00A543FE" w:rsidRPr="004E64AD" w:rsidRDefault="00C76070" w:rsidP="004C1AE5">
            <w:pPr>
              <w:autoSpaceDE w:val="0"/>
              <w:autoSpaceDN w:val="0"/>
              <w:adjustRightInd w:val="0"/>
              <w:jc w:val="both"/>
              <w:rPr>
                <w:rFonts w:ascii="Arial" w:hAnsi="Arial" w:cs="Arial"/>
              </w:rPr>
            </w:pPr>
            <w:r w:rsidRPr="004E64AD">
              <w:rPr>
                <w:rFonts w:ascii="Arial" w:hAnsi="Arial" w:cs="Arial"/>
              </w:rPr>
              <w:t>1.</w:t>
            </w:r>
            <w:r w:rsidR="00A543FE" w:rsidRPr="004E64AD">
              <w:rPr>
                <w:rFonts w:ascii="Arial" w:hAnsi="Arial" w:cs="Arial"/>
              </w:rPr>
              <w:t>4.</w:t>
            </w:r>
            <w:r w:rsidR="004C1AE5" w:rsidRPr="004E64AD">
              <w:rPr>
                <w:rFonts w:ascii="Arial" w:hAnsi="Arial" w:cs="Arial"/>
              </w:rPr>
              <w:t>7</w:t>
            </w:r>
            <w:r w:rsidR="00A543FE" w:rsidRPr="004E64AD">
              <w:rPr>
                <w:rFonts w:ascii="Arial" w:hAnsi="Arial" w:cs="Arial"/>
              </w:rPr>
              <w:t>. Все услуги, предусмотренные настоящим Регламентом, оказываются Головным офисом Банка. Филиалы Банка и внутренние структурные подразделения Банка имеют право осуществлять только прием документов от Инвесторов для передачи в Головной офис и передачу документов и информации, полученных от Головного офиса, Инвесторам. Филиалы и внутренние структурные подразделения Банка не осуществляют брокерскую деятельность.</w:t>
            </w:r>
          </w:p>
        </w:tc>
      </w:tr>
      <w:tr w:rsidR="00BA3674" w:rsidRPr="004E64AD" w:rsidTr="00962672">
        <w:tc>
          <w:tcPr>
            <w:tcW w:w="10139" w:type="dxa"/>
          </w:tcPr>
          <w:p w:rsidR="00BA3674" w:rsidRPr="004E64AD" w:rsidRDefault="00BA3674" w:rsidP="004C1AE5">
            <w:pPr>
              <w:autoSpaceDE w:val="0"/>
              <w:autoSpaceDN w:val="0"/>
              <w:adjustRightInd w:val="0"/>
              <w:jc w:val="both"/>
              <w:rPr>
                <w:rFonts w:ascii="Arial" w:hAnsi="Arial" w:cs="Arial"/>
              </w:rPr>
            </w:pPr>
            <w:r w:rsidRPr="004E64AD">
              <w:rPr>
                <w:rFonts w:ascii="Arial" w:hAnsi="Arial" w:cs="Arial"/>
              </w:rPr>
              <w:t xml:space="preserve">1.4.8. </w:t>
            </w:r>
            <w:r w:rsidRPr="004E64AD">
              <w:rPr>
                <w:rFonts w:ascii="Arial" w:hAnsi="Arial" w:cs="Arial"/>
                <w:iCs/>
              </w:rPr>
              <w:t xml:space="preserve">Банк переводит денежные средства, зачисленные на Брокерские счета Инвестора, на специальный торговый счет Банка, как участника клиринга, открытый в Расчетном депозитарии ТС, к началу торговой сессии для проведения Инвестором Сделок. </w:t>
            </w:r>
            <w:proofErr w:type="gramStart"/>
            <w:r w:rsidRPr="004E64AD">
              <w:rPr>
                <w:rFonts w:ascii="Arial" w:hAnsi="Arial" w:cs="Arial"/>
                <w:iCs/>
              </w:rPr>
              <w:t>По завершении торговой сессии и по итогам проведения расчетов по Сделкам, заключенным в рамках такой торговой сессии или по Сделкам с датой расчетов на дату такой торговой сессии, денежные средства Инвестора путем перевода со специального торгового счета Банка, как участника клиринга автоматически резервируются Банком на собственном корреспондентском счете с последующим их обратным зачислением на специальный торговый счет Банка, как участника</w:t>
            </w:r>
            <w:proofErr w:type="gramEnd"/>
            <w:r w:rsidRPr="004E64AD">
              <w:rPr>
                <w:rFonts w:ascii="Arial" w:hAnsi="Arial" w:cs="Arial"/>
                <w:iCs/>
              </w:rPr>
              <w:t xml:space="preserve"> клиринга, для обеспечения исполнения обязательств по Сделкам к началу следующей торговой сессии.</w:t>
            </w:r>
          </w:p>
        </w:tc>
      </w:tr>
      <w:tr w:rsidR="00BA3674" w:rsidRPr="004E64AD" w:rsidTr="00962672">
        <w:tc>
          <w:tcPr>
            <w:tcW w:w="10139" w:type="dxa"/>
          </w:tcPr>
          <w:p w:rsidR="00BA3674" w:rsidRPr="004E64AD" w:rsidRDefault="00BA3674" w:rsidP="00BA3674">
            <w:pPr>
              <w:autoSpaceDE w:val="0"/>
              <w:autoSpaceDN w:val="0"/>
              <w:adjustRightInd w:val="0"/>
              <w:jc w:val="both"/>
              <w:rPr>
                <w:rFonts w:ascii="Arial" w:hAnsi="Arial" w:cs="Arial"/>
              </w:rPr>
            </w:pPr>
            <w:r w:rsidRPr="004E64AD">
              <w:rPr>
                <w:rFonts w:ascii="Arial CYR" w:hAnsi="Arial CYR" w:cs="Arial CYR"/>
              </w:rPr>
              <w:t>1.4.9. Предоставление и/или передача Банком Инвестору документов (Сообщений, уведомлений, извещений, информации, претензий, ответов на претензии, а также любых иных сведений, передаваемых Банком Инвестору в рамках Регламента и/или Договора о брокерском обслуживании) осуществляется путём их направления Инвестору в порядке и сроки, установленные  Регламентом.</w:t>
            </w:r>
          </w:p>
        </w:tc>
      </w:tr>
      <w:tr w:rsidR="00F26907" w:rsidRPr="004E64AD" w:rsidTr="00962672">
        <w:tc>
          <w:tcPr>
            <w:tcW w:w="10139" w:type="dxa"/>
          </w:tcPr>
          <w:p w:rsidR="00F26907" w:rsidRPr="004E64AD" w:rsidRDefault="00BA3674" w:rsidP="00BA3674">
            <w:pPr>
              <w:autoSpaceDE w:val="0"/>
              <w:autoSpaceDN w:val="0"/>
              <w:adjustRightInd w:val="0"/>
              <w:jc w:val="both"/>
              <w:rPr>
                <w:rFonts w:ascii="Arial" w:hAnsi="Arial" w:cs="Arial"/>
              </w:rPr>
            </w:pPr>
            <w:r w:rsidRPr="004E64AD">
              <w:rPr>
                <w:rFonts w:ascii="Arial CYR" w:hAnsi="Arial CYR" w:cs="Arial CYR"/>
              </w:rPr>
              <w:t>1.4.10. Предоставление Инвестором Банку документов (Заявок, Сообщений, уведомлений, извещений, информации, претензий, ответов на претензии, а также любых иных сведений, передаваемых Инвестором Банку в рамках Регламента и/или Договора о брокерском обслуживании) осуществляется в порядке и сроки, установленные  Регламентом.</w:t>
            </w:r>
          </w:p>
        </w:tc>
      </w:tr>
      <w:tr w:rsidR="005E6184" w:rsidRPr="004E64AD" w:rsidTr="00962672">
        <w:tc>
          <w:tcPr>
            <w:tcW w:w="10139" w:type="dxa"/>
          </w:tcPr>
          <w:p w:rsidR="005E6184" w:rsidRPr="004E64AD" w:rsidRDefault="005E6184">
            <w:pPr>
              <w:autoSpaceDE w:val="0"/>
              <w:autoSpaceDN w:val="0"/>
              <w:adjustRightInd w:val="0"/>
              <w:jc w:val="both"/>
              <w:rPr>
                <w:rFonts w:ascii="Arial CYR" w:hAnsi="Arial CYR" w:cs="Arial CYR"/>
              </w:rPr>
            </w:pPr>
            <w:r w:rsidRPr="004E64AD">
              <w:rPr>
                <w:rFonts w:ascii="Arial CYR" w:hAnsi="Arial CYR" w:cs="Arial CYR"/>
              </w:rPr>
              <w:t xml:space="preserve">1.4.11. </w:t>
            </w:r>
            <w:r w:rsidRPr="004E64AD">
              <w:rPr>
                <w:rFonts w:ascii="Arial" w:hAnsi="Arial" w:cs="Arial"/>
              </w:rPr>
              <w:t>Банк не принимает от Инвестора к исполнению длящиеся Заявки, не содержащие конкретных указаний Инвестора, дающие основания полагать, что такие Заявки могут быть фактически направлены на осуществление Банком управления имуществом Инвестора.</w:t>
            </w:r>
          </w:p>
        </w:tc>
      </w:tr>
      <w:tr w:rsidR="00C22168" w:rsidRPr="004E64AD" w:rsidTr="00962672">
        <w:tc>
          <w:tcPr>
            <w:tcW w:w="10139" w:type="dxa"/>
          </w:tcPr>
          <w:p w:rsidR="00C22168" w:rsidRPr="004E64AD" w:rsidRDefault="00C22168" w:rsidP="00494128">
            <w:pPr>
              <w:autoSpaceDE w:val="0"/>
              <w:autoSpaceDN w:val="0"/>
              <w:adjustRightInd w:val="0"/>
              <w:jc w:val="both"/>
              <w:rPr>
                <w:rFonts w:ascii="Arial" w:hAnsi="Arial" w:cs="Arial"/>
              </w:rPr>
            </w:pPr>
            <w:r w:rsidRPr="004E64AD">
              <w:rPr>
                <w:rFonts w:ascii="Arial" w:hAnsi="Arial" w:cs="Arial"/>
              </w:rPr>
              <w:t>1.4.12. Уплата сумм штрафов, пеней, процентов, неустоек, убытков и расходов, возникших в результате неисполнения Инвестором</w:t>
            </w:r>
            <w:r w:rsidR="00494128" w:rsidRPr="004E64AD">
              <w:rPr>
                <w:rFonts w:ascii="Arial" w:hAnsi="Arial" w:cs="Arial"/>
              </w:rPr>
              <w:t xml:space="preserve"> – управляющей компанией</w:t>
            </w:r>
            <w:r w:rsidRPr="004E64AD">
              <w:rPr>
                <w:rFonts w:ascii="Arial" w:hAnsi="Arial" w:cs="Arial"/>
              </w:rPr>
              <w:t>, действующ</w:t>
            </w:r>
            <w:r w:rsidR="00494128" w:rsidRPr="004E64AD">
              <w:rPr>
                <w:rFonts w:ascii="Arial" w:hAnsi="Arial" w:cs="Arial"/>
              </w:rPr>
              <w:t>ей</w:t>
            </w:r>
            <w:r w:rsidRPr="004E64AD">
              <w:rPr>
                <w:rFonts w:ascii="Arial" w:hAnsi="Arial" w:cs="Arial"/>
              </w:rPr>
              <w:t xml:space="preserve"> в качестве доверительного управляющего паевым инвестиционным фондом или активами акционерного инвестиционного фонда, обязательств по Договору о брокерском обслуживании </w:t>
            </w:r>
            <w:proofErr w:type="gramStart"/>
            <w:r w:rsidR="000435A2" w:rsidRPr="004E64AD">
              <w:rPr>
                <w:rFonts w:ascii="Arial" w:hAnsi="Arial" w:cs="Arial"/>
              </w:rPr>
              <w:t>и(</w:t>
            </w:r>
            <w:proofErr w:type="gramEnd"/>
            <w:r w:rsidR="000435A2" w:rsidRPr="004E64AD">
              <w:rPr>
                <w:rFonts w:ascii="Arial" w:hAnsi="Arial" w:cs="Arial"/>
              </w:rPr>
              <w:t xml:space="preserve">или) </w:t>
            </w:r>
            <w:r w:rsidR="000435A2" w:rsidRPr="004E64AD">
              <w:rPr>
                <w:rFonts w:ascii="Arial" w:hAnsi="Arial" w:cs="Arial"/>
              </w:rPr>
              <w:lastRenderedPageBreak/>
              <w:t xml:space="preserve">Сделкам </w:t>
            </w:r>
            <w:r w:rsidRPr="004E64AD">
              <w:rPr>
                <w:rFonts w:ascii="Arial" w:hAnsi="Arial" w:cs="Arial"/>
              </w:rPr>
              <w:t xml:space="preserve">и предусмотренных настоящим Регламентом, осуществляются </w:t>
            </w:r>
            <w:r w:rsidR="00494128" w:rsidRPr="004E64AD">
              <w:rPr>
                <w:rFonts w:ascii="Arial" w:hAnsi="Arial" w:cs="Arial"/>
              </w:rPr>
              <w:t>Инвестором – управляющей компанией</w:t>
            </w:r>
            <w:r w:rsidRPr="004E64AD">
              <w:rPr>
                <w:rFonts w:ascii="Arial" w:hAnsi="Arial" w:cs="Arial"/>
              </w:rPr>
              <w:t xml:space="preserve"> за счет собственного имущества </w:t>
            </w:r>
            <w:r w:rsidR="00494128" w:rsidRPr="004E64AD">
              <w:rPr>
                <w:rFonts w:ascii="Arial" w:hAnsi="Arial" w:cs="Arial"/>
              </w:rPr>
              <w:t xml:space="preserve">Инвестора – управляющей компании </w:t>
            </w:r>
            <w:r w:rsidRPr="004E64AD">
              <w:rPr>
                <w:rFonts w:ascii="Arial" w:hAnsi="Arial" w:cs="Arial"/>
              </w:rPr>
              <w:t>по требованию Банка.</w:t>
            </w:r>
          </w:p>
          <w:p w:rsidR="00494128" w:rsidRPr="004E64AD" w:rsidRDefault="00494128" w:rsidP="00494128">
            <w:pPr>
              <w:autoSpaceDE w:val="0"/>
              <w:autoSpaceDN w:val="0"/>
              <w:adjustRightInd w:val="0"/>
              <w:jc w:val="both"/>
              <w:rPr>
                <w:rFonts w:ascii="Arial CYR" w:hAnsi="Arial CYR" w:cs="Arial CYR"/>
              </w:rPr>
            </w:pPr>
          </w:p>
        </w:tc>
      </w:tr>
      <w:tr w:rsidR="00CD6D31" w:rsidRPr="004E64AD" w:rsidTr="00962672">
        <w:tc>
          <w:tcPr>
            <w:tcW w:w="10139" w:type="dxa"/>
          </w:tcPr>
          <w:p w:rsidR="00CD6D31" w:rsidRPr="004E64AD" w:rsidRDefault="00CD6D31" w:rsidP="00C22168">
            <w:pPr>
              <w:autoSpaceDE w:val="0"/>
              <w:autoSpaceDN w:val="0"/>
              <w:adjustRightInd w:val="0"/>
              <w:jc w:val="both"/>
              <w:rPr>
                <w:rFonts w:ascii="Arial CYR" w:hAnsi="Arial CYR" w:cs="Arial CYR"/>
              </w:rPr>
            </w:pPr>
            <w:r w:rsidRPr="004E64AD">
              <w:rPr>
                <w:rFonts w:ascii="Arial CYR" w:hAnsi="Arial CYR" w:cs="Arial CYR"/>
              </w:rPr>
              <w:lastRenderedPageBreak/>
              <w:t>1.4.1</w:t>
            </w:r>
            <w:r w:rsidR="00C22168" w:rsidRPr="004E64AD">
              <w:rPr>
                <w:rFonts w:ascii="Arial CYR" w:hAnsi="Arial CYR" w:cs="Arial CYR"/>
              </w:rPr>
              <w:t>3</w:t>
            </w:r>
            <w:r w:rsidRPr="004E64AD">
              <w:rPr>
                <w:rFonts w:ascii="Arial CYR" w:hAnsi="Arial CYR" w:cs="Arial CYR"/>
              </w:rPr>
              <w:t xml:space="preserve">. В случае установления факта Введения </w:t>
            </w:r>
            <w:r w:rsidR="00D1084F" w:rsidRPr="004E64AD">
              <w:rPr>
                <w:rFonts w:ascii="Arial CYR" w:hAnsi="Arial CYR" w:cs="Arial CYR"/>
              </w:rPr>
              <w:t>Санкций</w:t>
            </w:r>
            <w:r w:rsidRPr="004E64AD">
              <w:rPr>
                <w:rFonts w:ascii="Arial CYR" w:hAnsi="Arial CYR" w:cs="Arial CYR"/>
              </w:rPr>
              <w:t xml:space="preserve"> или Финансирования запрещенной </w:t>
            </w:r>
            <w:r w:rsidR="00D1084F" w:rsidRPr="004E64AD">
              <w:rPr>
                <w:rFonts w:ascii="Arial CYR" w:hAnsi="Arial CYR" w:cs="Arial CYR"/>
              </w:rPr>
              <w:t xml:space="preserve">санкциями </w:t>
            </w:r>
            <w:r w:rsidRPr="004E64AD">
              <w:rPr>
                <w:rFonts w:ascii="Arial CYR" w:hAnsi="Arial CYR" w:cs="Arial CYR"/>
              </w:rPr>
              <w:t>деятельности, в том числе, в случае отсутс</w:t>
            </w:r>
            <w:r w:rsidR="00971AE5" w:rsidRPr="004E64AD">
              <w:rPr>
                <w:rFonts w:ascii="Arial CYR" w:hAnsi="Arial CYR" w:cs="Arial CYR"/>
              </w:rPr>
              <w:t>т</w:t>
            </w:r>
            <w:r w:rsidRPr="004E64AD">
              <w:rPr>
                <w:rFonts w:ascii="Arial CYR" w:hAnsi="Arial CYR" w:cs="Arial CYR"/>
              </w:rPr>
              <w:t xml:space="preserve">вия возможности рассчитаться в определенной валюте или поставить определенную Ценную бумагу, Стороны отказываются от исполнения Сделки либо договариваются о замене обязательств. </w:t>
            </w:r>
          </w:p>
        </w:tc>
      </w:tr>
      <w:tr w:rsidR="00A543FE" w:rsidRPr="004E64AD" w:rsidTr="00962672">
        <w:tc>
          <w:tcPr>
            <w:tcW w:w="10139" w:type="dxa"/>
          </w:tcPr>
          <w:p w:rsidR="00A543FE" w:rsidRPr="004E64AD" w:rsidRDefault="00C76070" w:rsidP="00AD5439">
            <w:pPr>
              <w:pStyle w:val="2"/>
              <w:outlineLvl w:val="1"/>
              <w:rPr>
                <w:rFonts w:ascii="Arial" w:hAnsi="Arial" w:cs="Arial"/>
                <w:color w:val="auto"/>
                <w:sz w:val="22"/>
                <w:szCs w:val="22"/>
              </w:rPr>
            </w:pPr>
            <w:bookmarkStart w:id="4" w:name="_Toc457898890"/>
            <w:r w:rsidRPr="004E64AD">
              <w:rPr>
                <w:rFonts w:ascii="Arial" w:hAnsi="Arial" w:cs="Arial"/>
                <w:color w:val="auto"/>
                <w:sz w:val="22"/>
                <w:szCs w:val="22"/>
              </w:rPr>
              <w:t>1.</w:t>
            </w:r>
            <w:r w:rsidR="00A543FE" w:rsidRPr="004E64AD">
              <w:rPr>
                <w:rFonts w:ascii="Arial" w:hAnsi="Arial" w:cs="Arial"/>
                <w:color w:val="auto"/>
                <w:sz w:val="22"/>
                <w:szCs w:val="22"/>
              </w:rPr>
              <w:t xml:space="preserve">5. ПОРЯДОК </w:t>
            </w:r>
            <w:r w:rsidR="00AD5439" w:rsidRPr="004E64AD">
              <w:rPr>
                <w:rFonts w:ascii="Arial" w:hAnsi="Arial" w:cs="Arial"/>
                <w:color w:val="auto"/>
                <w:sz w:val="22"/>
                <w:szCs w:val="22"/>
              </w:rPr>
              <w:t>ЗАКЛЮЧЕНИЯ ДОГОВОРА О БРОКЕРСКОМ ОБСЛУЖИВАНИИ</w:t>
            </w:r>
            <w:bookmarkEnd w:id="4"/>
          </w:p>
        </w:tc>
      </w:tr>
      <w:tr w:rsidR="00A543FE" w:rsidRPr="004E64AD" w:rsidTr="00962672">
        <w:tc>
          <w:tcPr>
            <w:tcW w:w="10139" w:type="dxa"/>
          </w:tcPr>
          <w:p w:rsidR="00A543FE" w:rsidRPr="004E64AD" w:rsidRDefault="00F5497D" w:rsidP="00E26D70">
            <w:pPr>
              <w:autoSpaceDE w:val="0"/>
              <w:autoSpaceDN w:val="0"/>
              <w:adjustRightInd w:val="0"/>
              <w:jc w:val="both"/>
              <w:rPr>
                <w:rFonts w:ascii="Arial" w:hAnsi="Arial" w:cs="Arial"/>
              </w:rPr>
            </w:pPr>
            <w:r w:rsidRPr="004E64AD">
              <w:rPr>
                <w:rFonts w:ascii="Arial" w:hAnsi="Arial" w:cs="Arial"/>
              </w:rPr>
              <w:t>1.</w:t>
            </w:r>
            <w:r w:rsidR="00A543FE" w:rsidRPr="004E64AD">
              <w:rPr>
                <w:rFonts w:ascii="Arial" w:hAnsi="Arial" w:cs="Arial"/>
              </w:rPr>
              <w:t>5.</w:t>
            </w:r>
            <w:r w:rsidR="00DC419E" w:rsidRPr="004E64AD">
              <w:rPr>
                <w:rFonts w:ascii="Arial" w:hAnsi="Arial" w:cs="Arial"/>
              </w:rPr>
              <w:t>1</w:t>
            </w:r>
            <w:r w:rsidR="00A543FE" w:rsidRPr="004E64AD">
              <w:rPr>
                <w:rFonts w:ascii="Arial" w:hAnsi="Arial" w:cs="Arial"/>
              </w:rPr>
              <w:t xml:space="preserve">. Банк оказывает брокерские услуги, предусмотренные настоящим Регламентом, Инвесторам, заключившим с Банком Договор о брокерском обслуживании. </w:t>
            </w:r>
            <w:r w:rsidR="00E26D70" w:rsidRPr="004E64AD">
              <w:rPr>
                <w:rFonts w:ascii="Arial" w:hAnsi="Arial" w:cs="Arial"/>
              </w:rPr>
              <w:t xml:space="preserve">Банк самостоятельно </w:t>
            </w:r>
            <w:proofErr w:type="gramStart"/>
            <w:r w:rsidR="00E26D70" w:rsidRPr="004E64AD">
              <w:rPr>
                <w:rFonts w:ascii="Arial" w:hAnsi="Arial" w:cs="Arial"/>
              </w:rPr>
              <w:t>определяет</w:t>
            </w:r>
            <w:proofErr w:type="gramEnd"/>
            <w:r w:rsidR="00E26D70" w:rsidRPr="004E64AD">
              <w:rPr>
                <w:rFonts w:ascii="Arial" w:hAnsi="Arial" w:cs="Arial"/>
              </w:rPr>
              <w:t xml:space="preserve"> в каком виде (двустороннее соглашение, либо посредством Заявления о присоединении) с Инвестором будет заключен Договор о брокерском обслуживании. </w:t>
            </w:r>
          </w:p>
        </w:tc>
      </w:tr>
      <w:tr w:rsidR="00A543FE" w:rsidRPr="004E64AD" w:rsidTr="00962672">
        <w:tc>
          <w:tcPr>
            <w:tcW w:w="10139" w:type="dxa"/>
          </w:tcPr>
          <w:p w:rsidR="00A543FE" w:rsidRPr="004E64AD" w:rsidRDefault="00F5497D" w:rsidP="00B13A47">
            <w:pPr>
              <w:autoSpaceDE w:val="0"/>
              <w:autoSpaceDN w:val="0"/>
              <w:adjustRightInd w:val="0"/>
              <w:jc w:val="both"/>
              <w:rPr>
                <w:rFonts w:ascii="Arial" w:hAnsi="Arial" w:cs="Arial"/>
              </w:rPr>
            </w:pPr>
            <w:r w:rsidRPr="004E64AD">
              <w:rPr>
                <w:rFonts w:ascii="Arial" w:hAnsi="Arial" w:cs="Arial"/>
              </w:rPr>
              <w:t>1.</w:t>
            </w:r>
            <w:r w:rsidR="00A543FE" w:rsidRPr="004E64AD">
              <w:rPr>
                <w:rFonts w:ascii="Arial" w:hAnsi="Arial" w:cs="Arial"/>
              </w:rPr>
              <w:t>5.</w:t>
            </w:r>
            <w:r w:rsidR="00DC419E" w:rsidRPr="004E64AD">
              <w:rPr>
                <w:rFonts w:ascii="Arial" w:hAnsi="Arial" w:cs="Arial"/>
              </w:rPr>
              <w:t>2</w:t>
            </w:r>
            <w:r w:rsidR="00A543FE" w:rsidRPr="004E64AD">
              <w:rPr>
                <w:rFonts w:ascii="Arial" w:hAnsi="Arial" w:cs="Arial"/>
              </w:rPr>
              <w:t xml:space="preserve">. </w:t>
            </w:r>
            <w:proofErr w:type="gramStart"/>
            <w:r w:rsidR="00093187" w:rsidRPr="004E64AD">
              <w:rPr>
                <w:rFonts w:ascii="Arial" w:hAnsi="Arial" w:cs="Arial"/>
              </w:rPr>
              <w:t xml:space="preserve">Для заключения Договора о брокерском обслуживании Инвестор обязан представить в Банк комплект документов, необходимых для заключения Договора о брокерском обслуживании (в соответствии с перечнем и по форме, определенной Банком </w:t>
            </w:r>
            <w:r w:rsidR="00813588" w:rsidRPr="004E64AD">
              <w:rPr>
                <w:rFonts w:ascii="Arial" w:hAnsi="Arial" w:cs="Arial"/>
              </w:rPr>
              <w:t>(</w:t>
            </w:r>
            <w:r w:rsidR="0015547F" w:rsidRPr="00B13A47">
              <w:rPr>
                <w:rFonts w:ascii="Arial" w:hAnsi="Arial" w:cs="Arial"/>
              </w:rPr>
              <w:t>ТФ-2108-40/7</w:t>
            </w:r>
            <w:r w:rsidR="00813588" w:rsidRPr="00B13A47">
              <w:rPr>
                <w:rFonts w:ascii="Arial" w:hAnsi="Arial" w:cs="Arial"/>
              </w:rPr>
              <w:t>),</w:t>
            </w:r>
            <w:r w:rsidR="00093187" w:rsidRPr="004E64AD">
              <w:rPr>
                <w:rFonts w:ascii="Arial" w:hAnsi="Arial" w:cs="Arial"/>
              </w:rPr>
              <w:t xml:space="preserve"> а также надлежащим образом заполненную Анкету Инвестора.</w:t>
            </w:r>
            <w:proofErr w:type="gramEnd"/>
            <w:r w:rsidR="00093187" w:rsidRPr="004E64AD">
              <w:rPr>
                <w:rFonts w:ascii="Arial" w:hAnsi="Arial" w:cs="Arial"/>
              </w:rPr>
              <w:t xml:space="preserve"> При этом физическое лицо должно либо подписать Анкету Инвестора в присутствии </w:t>
            </w:r>
            <w:r w:rsidR="005F2124" w:rsidRPr="004E64AD">
              <w:rPr>
                <w:rFonts w:ascii="Arial" w:hAnsi="Arial" w:cs="Arial"/>
              </w:rPr>
              <w:t>уполномоченного работника</w:t>
            </w:r>
            <w:r w:rsidR="00093187" w:rsidRPr="004E64AD">
              <w:rPr>
                <w:rFonts w:ascii="Arial" w:hAnsi="Arial" w:cs="Arial"/>
              </w:rPr>
              <w:t xml:space="preserve"> Банка, либо заверить подпись на Анкете Инвестора нотариально.</w:t>
            </w:r>
          </w:p>
        </w:tc>
      </w:tr>
      <w:tr w:rsidR="00A543FE" w:rsidRPr="004E64AD" w:rsidTr="00962672">
        <w:tc>
          <w:tcPr>
            <w:tcW w:w="10139" w:type="dxa"/>
          </w:tcPr>
          <w:p w:rsidR="00A543FE" w:rsidRPr="004E64AD" w:rsidRDefault="00F5497D">
            <w:pPr>
              <w:autoSpaceDE w:val="0"/>
              <w:autoSpaceDN w:val="0"/>
              <w:adjustRightInd w:val="0"/>
              <w:jc w:val="both"/>
              <w:rPr>
                <w:rFonts w:ascii="Arial" w:hAnsi="Arial" w:cs="Arial"/>
              </w:rPr>
            </w:pPr>
            <w:r w:rsidRPr="004E64AD">
              <w:rPr>
                <w:rFonts w:ascii="Arial" w:hAnsi="Arial" w:cs="Arial"/>
              </w:rPr>
              <w:t>1.</w:t>
            </w:r>
            <w:r w:rsidR="00A543FE" w:rsidRPr="004E64AD">
              <w:rPr>
                <w:rFonts w:ascii="Arial" w:hAnsi="Arial" w:cs="Arial"/>
              </w:rPr>
              <w:t>5.</w:t>
            </w:r>
            <w:r w:rsidR="00DC419E" w:rsidRPr="004E64AD">
              <w:rPr>
                <w:rFonts w:ascii="Arial" w:hAnsi="Arial" w:cs="Arial"/>
              </w:rPr>
              <w:t>3</w:t>
            </w:r>
            <w:r w:rsidR="00A543FE" w:rsidRPr="004E64AD">
              <w:rPr>
                <w:rFonts w:ascii="Arial" w:hAnsi="Arial" w:cs="Arial"/>
              </w:rPr>
              <w:t>. Банк вправе отказать любому лицу</w:t>
            </w:r>
            <w:r w:rsidR="00DC419E" w:rsidRPr="004E64AD">
              <w:rPr>
                <w:rFonts w:ascii="Arial" w:hAnsi="Arial" w:cs="Arial"/>
              </w:rPr>
              <w:t xml:space="preserve"> в заключени</w:t>
            </w:r>
            <w:proofErr w:type="gramStart"/>
            <w:r w:rsidR="00DC419E" w:rsidRPr="004E64AD">
              <w:rPr>
                <w:rFonts w:ascii="Arial" w:hAnsi="Arial" w:cs="Arial"/>
              </w:rPr>
              <w:t>и</w:t>
            </w:r>
            <w:proofErr w:type="gramEnd"/>
            <w:r w:rsidR="00DC419E" w:rsidRPr="004E64AD">
              <w:rPr>
                <w:rFonts w:ascii="Arial" w:hAnsi="Arial" w:cs="Arial"/>
              </w:rPr>
              <w:t xml:space="preserve"> Договора о брокерском обслуживании</w:t>
            </w:r>
            <w:r w:rsidR="00A543FE" w:rsidRPr="004E64AD">
              <w:rPr>
                <w:rFonts w:ascii="Arial" w:hAnsi="Arial" w:cs="Arial"/>
              </w:rPr>
              <w:t>, в оказании каких-либо или всех предусмотренных Регламентом услуг или в использовании какого-либо или всех вариантов их оказания, в том числе, если лицо, намеревающееся заключить Договор</w:t>
            </w:r>
            <w:r w:rsidRPr="004E64AD">
              <w:rPr>
                <w:rFonts w:ascii="Arial" w:hAnsi="Arial" w:cs="Arial"/>
              </w:rPr>
              <w:t xml:space="preserve"> о брокерском обслуживании</w:t>
            </w:r>
            <w:r w:rsidR="00A543FE" w:rsidRPr="004E64AD">
              <w:rPr>
                <w:rFonts w:ascii="Arial" w:hAnsi="Arial" w:cs="Arial"/>
              </w:rPr>
              <w:t>, не удовлетворяет каким-либо требованиям, предъявляемым к потенциальным Инвесторам Банка и (или) предусмотренным законодательством</w:t>
            </w:r>
            <w:r w:rsidRPr="004E64AD">
              <w:rPr>
                <w:rFonts w:ascii="Arial" w:hAnsi="Arial" w:cs="Arial"/>
              </w:rPr>
              <w:t xml:space="preserve"> Российской Федерации</w:t>
            </w:r>
            <w:r w:rsidR="00A543FE" w:rsidRPr="004E64AD">
              <w:rPr>
                <w:rFonts w:ascii="Arial" w:hAnsi="Arial" w:cs="Arial"/>
              </w:rPr>
              <w:t xml:space="preserve">, а также в случае </w:t>
            </w:r>
            <w:proofErr w:type="spellStart"/>
            <w:r w:rsidR="00A543FE" w:rsidRPr="004E64AD">
              <w:rPr>
                <w:rFonts w:ascii="Arial" w:hAnsi="Arial" w:cs="Arial"/>
              </w:rPr>
              <w:t>непредоставления</w:t>
            </w:r>
            <w:proofErr w:type="spellEnd"/>
            <w:r w:rsidR="00A543FE" w:rsidRPr="004E64AD">
              <w:rPr>
                <w:rFonts w:ascii="Arial" w:hAnsi="Arial" w:cs="Arial"/>
              </w:rPr>
              <w:t xml:space="preserve"> таким лицом документов, предусмотренных Регламентом, равно как при </w:t>
            </w:r>
            <w:proofErr w:type="spellStart"/>
            <w:r w:rsidR="00A543FE" w:rsidRPr="004E64AD">
              <w:rPr>
                <w:rFonts w:ascii="Arial" w:hAnsi="Arial" w:cs="Arial"/>
              </w:rPr>
              <w:t>непредоставлении</w:t>
            </w:r>
            <w:proofErr w:type="spellEnd"/>
            <w:r w:rsidR="00A543FE" w:rsidRPr="004E64AD">
              <w:rPr>
                <w:rFonts w:ascii="Arial" w:hAnsi="Arial" w:cs="Arial"/>
              </w:rPr>
              <w:t xml:space="preserve"> по запросу Банка дополнительных документов и/или сведений, либо в случае выявления несоответствий в представленных указанным лицом сведениях и/или документах.</w:t>
            </w:r>
          </w:p>
        </w:tc>
      </w:tr>
      <w:tr w:rsidR="002355DB" w:rsidRPr="004E64AD" w:rsidTr="00962672">
        <w:tc>
          <w:tcPr>
            <w:tcW w:w="10139" w:type="dxa"/>
          </w:tcPr>
          <w:p w:rsidR="002355DB" w:rsidRPr="004E64AD" w:rsidRDefault="002355DB" w:rsidP="002355DB">
            <w:pPr>
              <w:autoSpaceDE w:val="0"/>
              <w:autoSpaceDN w:val="0"/>
              <w:adjustRightInd w:val="0"/>
              <w:jc w:val="both"/>
              <w:rPr>
                <w:rFonts w:ascii="Arial" w:hAnsi="Arial" w:cs="Arial"/>
                <w:b/>
              </w:rPr>
            </w:pPr>
            <w:r w:rsidRPr="004E64AD">
              <w:rPr>
                <w:rFonts w:ascii="Arial" w:hAnsi="Arial" w:cs="Arial"/>
                <w:b/>
              </w:rPr>
              <w:t>1.5.4. Заключение Договора о брокерском обслуживании путем присоединения Инвестора к настоящему Регламенту.</w:t>
            </w:r>
          </w:p>
        </w:tc>
      </w:tr>
      <w:tr w:rsidR="00D31061" w:rsidRPr="004E64AD" w:rsidTr="00962672">
        <w:tc>
          <w:tcPr>
            <w:tcW w:w="10139" w:type="dxa"/>
          </w:tcPr>
          <w:p w:rsidR="00D31061" w:rsidRPr="004E64AD" w:rsidRDefault="00D31061">
            <w:pPr>
              <w:autoSpaceDE w:val="0"/>
              <w:autoSpaceDN w:val="0"/>
              <w:adjustRightInd w:val="0"/>
              <w:jc w:val="both"/>
              <w:rPr>
                <w:rFonts w:ascii="Arial" w:hAnsi="Arial" w:cs="Arial"/>
                <w:i/>
              </w:rPr>
            </w:pPr>
            <w:r w:rsidRPr="004E64AD">
              <w:rPr>
                <w:rFonts w:ascii="Arial" w:hAnsi="Arial" w:cs="Arial"/>
                <w:i/>
              </w:rPr>
              <w:t>1.</w:t>
            </w:r>
            <w:r w:rsidR="007F0F11" w:rsidRPr="004E64AD">
              <w:rPr>
                <w:rFonts w:ascii="Arial" w:hAnsi="Arial" w:cs="Arial"/>
                <w:i/>
              </w:rPr>
              <w:t>5</w:t>
            </w:r>
            <w:r w:rsidRPr="004E64AD">
              <w:rPr>
                <w:rFonts w:ascii="Arial" w:hAnsi="Arial" w:cs="Arial"/>
                <w:i/>
              </w:rPr>
              <w:t>.</w:t>
            </w:r>
            <w:r w:rsidR="007F0F11" w:rsidRPr="004E64AD">
              <w:rPr>
                <w:rFonts w:ascii="Arial" w:hAnsi="Arial" w:cs="Arial"/>
                <w:i/>
              </w:rPr>
              <w:t>4.</w:t>
            </w:r>
            <w:r w:rsidRPr="004E64AD">
              <w:rPr>
                <w:rFonts w:ascii="Arial" w:hAnsi="Arial" w:cs="Arial"/>
                <w:i/>
              </w:rPr>
              <w:t>1. Присоединение путем подачи документа на бумажном носителе</w:t>
            </w:r>
            <w:r w:rsidR="007F0F11" w:rsidRPr="004E64AD">
              <w:rPr>
                <w:rFonts w:ascii="Arial" w:hAnsi="Arial" w:cs="Arial"/>
                <w:i/>
              </w:rPr>
              <w:t>:</w:t>
            </w:r>
          </w:p>
          <w:p w:rsidR="007F0F11" w:rsidRPr="004E64AD" w:rsidRDefault="007F0F11" w:rsidP="00A4071D">
            <w:pPr>
              <w:pStyle w:val="ac"/>
              <w:numPr>
                <w:ilvl w:val="0"/>
                <w:numId w:val="78"/>
              </w:numPr>
              <w:autoSpaceDE w:val="0"/>
              <w:autoSpaceDN w:val="0"/>
              <w:adjustRightInd w:val="0"/>
              <w:jc w:val="both"/>
              <w:rPr>
                <w:rFonts w:ascii="Arial" w:hAnsi="Arial" w:cs="Arial"/>
              </w:rPr>
            </w:pPr>
            <w:r w:rsidRPr="004E64AD">
              <w:rPr>
                <w:rFonts w:ascii="Arial" w:hAnsi="Arial" w:cs="Arial"/>
              </w:rPr>
              <w:t>Клиент предоставляет в Банк Заявление о присоединении на бумажном носителе, подписанное Инвестором (Уполномоченным представителем Инвестора).</w:t>
            </w:r>
          </w:p>
          <w:p w:rsidR="007F0F11" w:rsidRPr="004E64AD" w:rsidRDefault="007F0F11" w:rsidP="00A4071D">
            <w:pPr>
              <w:pStyle w:val="ac"/>
              <w:numPr>
                <w:ilvl w:val="0"/>
                <w:numId w:val="78"/>
              </w:numPr>
              <w:autoSpaceDE w:val="0"/>
              <w:autoSpaceDN w:val="0"/>
              <w:adjustRightInd w:val="0"/>
              <w:jc w:val="both"/>
              <w:rPr>
                <w:rFonts w:ascii="Arial" w:hAnsi="Arial" w:cs="Arial"/>
              </w:rPr>
            </w:pPr>
            <w:r w:rsidRPr="004E64AD">
              <w:rPr>
                <w:rFonts w:ascii="Arial" w:hAnsi="Arial" w:cs="Arial"/>
              </w:rPr>
              <w:t>Банк, получив полностью и корректно заполненное Заявление о присоединении,</w:t>
            </w:r>
            <w:r w:rsidR="003A360B" w:rsidRPr="004E64AD">
              <w:rPr>
                <w:rFonts w:ascii="Arial" w:hAnsi="Arial" w:cs="Arial"/>
              </w:rPr>
              <w:t xml:space="preserve"> оформленное как установлено в </w:t>
            </w:r>
            <w:proofErr w:type="spellStart"/>
            <w:r w:rsidR="003A360B" w:rsidRPr="004E64AD">
              <w:rPr>
                <w:rFonts w:ascii="Arial" w:hAnsi="Arial" w:cs="Arial"/>
              </w:rPr>
              <w:t>пп</w:t>
            </w:r>
            <w:proofErr w:type="spellEnd"/>
            <w:r w:rsidR="003A360B" w:rsidRPr="004E64AD">
              <w:rPr>
                <w:rFonts w:ascii="Arial" w:hAnsi="Arial" w:cs="Arial"/>
              </w:rPr>
              <w:t>. а) п. 1.5.4.1.</w:t>
            </w:r>
            <w:r w:rsidRPr="004E64AD">
              <w:rPr>
                <w:rFonts w:ascii="Arial" w:hAnsi="Arial" w:cs="Arial"/>
              </w:rPr>
              <w:t xml:space="preserve"> осуществляет принятие такого Заявления о присоединении путем проставления отметки о принятии и информирования Инвестора о принятии.</w:t>
            </w:r>
          </w:p>
          <w:p w:rsidR="007F0F11" w:rsidRPr="004E64AD" w:rsidRDefault="007F0F11" w:rsidP="00A4071D">
            <w:pPr>
              <w:pStyle w:val="ac"/>
              <w:numPr>
                <w:ilvl w:val="0"/>
                <w:numId w:val="78"/>
              </w:numPr>
              <w:autoSpaceDE w:val="0"/>
              <w:autoSpaceDN w:val="0"/>
              <w:adjustRightInd w:val="0"/>
              <w:jc w:val="both"/>
              <w:rPr>
                <w:rFonts w:ascii="Arial" w:hAnsi="Arial" w:cs="Arial"/>
              </w:rPr>
            </w:pPr>
            <w:r w:rsidRPr="004E64AD">
              <w:rPr>
                <w:rFonts w:ascii="Arial" w:hAnsi="Arial" w:cs="Arial"/>
              </w:rPr>
              <w:t>Банк осуществляет акцепт Заявления о присоединении при условии предоставления Инвестором всех необходимых документов, предусмотренных Регламентом. Банк без объяснения причины вправе отказать как в принятии Заявления о присоединении, так и в заключени</w:t>
            </w:r>
            <w:proofErr w:type="gramStart"/>
            <w:r w:rsidRPr="004E64AD">
              <w:rPr>
                <w:rFonts w:ascii="Arial" w:hAnsi="Arial" w:cs="Arial"/>
              </w:rPr>
              <w:t>и</w:t>
            </w:r>
            <w:proofErr w:type="gramEnd"/>
            <w:r w:rsidRPr="004E64AD">
              <w:rPr>
                <w:rFonts w:ascii="Arial" w:hAnsi="Arial" w:cs="Arial"/>
              </w:rPr>
              <w:t xml:space="preserve"> Договора о брокерском обслуживании, о чем Банк информирует Инвестора любым доступным Банку способом.</w:t>
            </w:r>
          </w:p>
          <w:p w:rsidR="007F0F11" w:rsidRPr="004E64AD" w:rsidRDefault="00157F90" w:rsidP="005D512E">
            <w:pPr>
              <w:pStyle w:val="ac"/>
              <w:numPr>
                <w:ilvl w:val="0"/>
                <w:numId w:val="78"/>
              </w:numPr>
              <w:autoSpaceDE w:val="0"/>
              <w:autoSpaceDN w:val="0"/>
              <w:adjustRightInd w:val="0"/>
              <w:jc w:val="both"/>
              <w:rPr>
                <w:rFonts w:ascii="Arial" w:hAnsi="Arial" w:cs="Arial"/>
                <w:i/>
              </w:rPr>
            </w:pPr>
            <w:r w:rsidRPr="004E64AD">
              <w:rPr>
                <w:rFonts w:ascii="Arial" w:hAnsi="Arial" w:cs="Arial"/>
              </w:rPr>
              <w:t xml:space="preserve">Договор о брокерском обслуживании считается заключенным </w:t>
            </w:r>
            <w:r w:rsidR="005D512E">
              <w:rPr>
                <w:rFonts w:ascii="Arial" w:hAnsi="Arial" w:cs="Arial"/>
              </w:rPr>
              <w:t>с</w:t>
            </w:r>
            <w:r w:rsidRPr="004E64AD">
              <w:rPr>
                <w:rFonts w:ascii="Arial" w:hAnsi="Arial" w:cs="Arial"/>
              </w:rPr>
              <w:t xml:space="preserve"> акцепта Банком Заявления о присоединении. </w:t>
            </w:r>
            <w:r w:rsidR="001114E9">
              <w:rPr>
                <w:rFonts w:ascii="Arial" w:hAnsi="Arial" w:cs="Arial"/>
              </w:rPr>
              <w:t>А</w:t>
            </w:r>
            <w:r w:rsidRPr="004E64AD">
              <w:rPr>
                <w:rFonts w:ascii="Arial" w:hAnsi="Arial" w:cs="Arial"/>
              </w:rPr>
              <w:t>кцепт</w:t>
            </w:r>
            <w:r w:rsidR="001114E9">
              <w:rPr>
                <w:rFonts w:ascii="Arial" w:hAnsi="Arial" w:cs="Arial"/>
              </w:rPr>
              <w:t>ом</w:t>
            </w:r>
            <w:r w:rsidRPr="004E64AD">
              <w:rPr>
                <w:rFonts w:ascii="Arial" w:hAnsi="Arial" w:cs="Arial"/>
              </w:rPr>
              <w:t xml:space="preserve"> Банк</w:t>
            </w:r>
            <w:r w:rsidR="001114E9">
              <w:rPr>
                <w:rFonts w:ascii="Arial" w:hAnsi="Arial" w:cs="Arial"/>
              </w:rPr>
              <w:t>а</w:t>
            </w:r>
            <w:r w:rsidRPr="004E64AD">
              <w:rPr>
                <w:rFonts w:ascii="Arial" w:hAnsi="Arial" w:cs="Arial"/>
              </w:rPr>
              <w:t xml:space="preserve"> Заявления о присоединении является открыти</w:t>
            </w:r>
            <w:r w:rsidR="001114E9">
              <w:rPr>
                <w:rFonts w:ascii="Arial" w:hAnsi="Arial" w:cs="Arial"/>
              </w:rPr>
              <w:t>е</w:t>
            </w:r>
            <w:r w:rsidRPr="004E64AD">
              <w:rPr>
                <w:rFonts w:ascii="Arial" w:hAnsi="Arial" w:cs="Arial"/>
              </w:rPr>
              <w:t xml:space="preserve"> Инвестору Брокерского счета.</w:t>
            </w:r>
            <w:r w:rsidR="001114E9">
              <w:rPr>
                <w:rFonts w:ascii="Arial" w:hAnsi="Arial" w:cs="Arial"/>
              </w:rPr>
              <w:t xml:space="preserve"> </w:t>
            </w:r>
          </w:p>
        </w:tc>
      </w:tr>
      <w:tr w:rsidR="00E319C6" w:rsidRPr="004E64AD" w:rsidTr="00A4071D">
        <w:trPr>
          <w:trHeight w:val="239"/>
        </w:trPr>
        <w:tc>
          <w:tcPr>
            <w:tcW w:w="10139" w:type="dxa"/>
          </w:tcPr>
          <w:p w:rsidR="00E319C6" w:rsidRPr="004E64AD" w:rsidRDefault="00E319C6">
            <w:pPr>
              <w:autoSpaceDE w:val="0"/>
              <w:autoSpaceDN w:val="0"/>
              <w:adjustRightInd w:val="0"/>
              <w:jc w:val="both"/>
              <w:rPr>
                <w:rFonts w:ascii="Arial" w:hAnsi="Arial" w:cs="Arial"/>
              </w:rPr>
            </w:pPr>
            <w:r w:rsidRPr="004E64AD">
              <w:rPr>
                <w:rFonts w:ascii="Arial" w:eastAsia="Arial Unicode MS" w:hAnsi="Arial" w:cs="Arial"/>
              </w:rPr>
              <w:t>1.5.4.</w:t>
            </w:r>
            <w:r w:rsidR="009E6545" w:rsidRPr="004E64AD">
              <w:rPr>
                <w:rFonts w:ascii="Arial" w:eastAsia="Arial Unicode MS" w:hAnsi="Arial" w:cs="Arial"/>
              </w:rPr>
              <w:t>2</w:t>
            </w:r>
            <w:r w:rsidRPr="004E64AD">
              <w:rPr>
                <w:rFonts w:ascii="Arial" w:eastAsia="Arial Unicode MS" w:hAnsi="Arial" w:cs="Arial"/>
              </w:rPr>
              <w:t xml:space="preserve">. </w:t>
            </w:r>
            <w:r w:rsidR="0066058E" w:rsidRPr="004E64AD">
              <w:rPr>
                <w:rFonts w:ascii="Arial" w:hAnsi="Arial" w:cs="Arial"/>
              </w:rPr>
              <w:t>Направляя в Банк Заявление о присоединении, Инвестор подтверждает, что:</w:t>
            </w:r>
          </w:p>
          <w:p w:rsidR="0066058E" w:rsidRPr="004E64AD" w:rsidRDefault="0066058E">
            <w:pPr>
              <w:autoSpaceDE w:val="0"/>
              <w:autoSpaceDN w:val="0"/>
              <w:adjustRightInd w:val="0"/>
              <w:jc w:val="both"/>
              <w:rPr>
                <w:rFonts w:ascii="Arial" w:hAnsi="Arial" w:cs="Arial"/>
              </w:rPr>
            </w:pPr>
            <w:r w:rsidRPr="004E64AD">
              <w:rPr>
                <w:rFonts w:ascii="Arial" w:hAnsi="Arial" w:cs="Arial"/>
              </w:rPr>
              <w:t xml:space="preserve">- он ознакомился с Регламентом, включая все упоминаемые в Регламенте типовые формы (ТФ), а также Тарифами Банка, понимает их текст, </w:t>
            </w:r>
            <w:proofErr w:type="gramStart"/>
            <w:r w:rsidRPr="004E64AD">
              <w:rPr>
                <w:rFonts w:ascii="Arial" w:hAnsi="Arial" w:cs="Arial"/>
              </w:rPr>
              <w:t xml:space="preserve">выражает свое </w:t>
            </w:r>
            <w:r w:rsidRPr="004E64AD">
              <w:rPr>
                <w:rFonts w:ascii="Arial" w:hAnsi="Arial" w:cs="Arial"/>
                <w:bCs/>
              </w:rPr>
              <w:t>согласие с ними и обязуется</w:t>
            </w:r>
            <w:proofErr w:type="gramEnd"/>
            <w:r w:rsidRPr="004E64AD">
              <w:rPr>
                <w:rFonts w:ascii="Arial" w:hAnsi="Arial" w:cs="Arial"/>
                <w:bCs/>
              </w:rPr>
              <w:t xml:space="preserve"> их исполнять</w:t>
            </w:r>
            <w:r w:rsidRPr="004E64AD">
              <w:rPr>
                <w:rFonts w:ascii="Arial" w:hAnsi="Arial" w:cs="Arial"/>
              </w:rPr>
              <w:t>;</w:t>
            </w:r>
          </w:p>
          <w:p w:rsidR="0066058E" w:rsidRPr="004E64AD" w:rsidRDefault="0066058E">
            <w:pPr>
              <w:autoSpaceDE w:val="0"/>
              <w:autoSpaceDN w:val="0"/>
              <w:adjustRightInd w:val="0"/>
              <w:jc w:val="both"/>
              <w:rPr>
                <w:rFonts w:ascii="Arial" w:hAnsi="Arial" w:cs="Arial"/>
              </w:rPr>
            </w:pPr>
            <w:r w:rsidRPr="004E64AD">
              <w:rPr>
                <w:rFonts w:ascii="Arial" w:hAnsi="Arial" w:cs="Arial"/>
              </w:rPr>
              <w:t xml:space="preserve">- он ознакомился с Декларацией о рисках, </w:t>
            </w:r>
            <w:r w:rsidRPr="004E64AD">
              <w:rPr>
                <w:rFonts w:ascii="Arial,Bold" w:hAnsi="Arial,Bold" w:cs="Arial,Bold"/>
                <w:bCs/>
              </w:rPr>
              <w:t xml:space="preserve">понимает содержание и все положения Декларации о рисках, </w:t>
            </w:r>
            <w:proofErr w:type="gramStart"/>
            <w:r w:rsidRPr="004E64AD">
              <w:rPr>
                <w:rFonts w:ascii="Arial,Bold" w:hAnsi="Arial,Bold" w:cs="Arial,Bold"/>
                <w:bCs/>
              </w:rPr>
              <w:t>осознает и подтверждает</w:t>
            </w:r>
            <w:proofErr w:type="gramEnd"/>
            <w:r w:rsidRPr="004E64AD">
              <w:rPr>
                <w:rFonts w:ascii="Arial,Bold" w:hAnsi="Arial,Bold" w:cs="Arial,Bold"/>
                <w:bCs/>
              </w:rPr>
              <w:t xml:space="preserve"> понимание рисков, изложенных в Декларации о рисках, и не опирается исключительно на информацию, представленную Банком в тексте Регламента и Декларации о рисках</w:t>
            </w:r>
            <w:r w:rsidRPr="004E64AD">
              <w:rPr>
                <w:rFonts w:ascii="Arial" w:hAnsi="Arial" w:cs="Arial"/>
              </w:rPr>
              <w:t>;</w:t>
            </w:r>
          </w:p>
          <w:p w:rsidR="0066058E" w:rsidRPr="004E64AD" w:rsidRDefault="0066058E">
            <w:pPr>
              <w:autoSpaceDE w:val="0"/>
              <w:autoSpaceDN w:val="0"/>
              <w:adjustRightInd w:val="0"/>
              <w:jc w:val="both"/>
              <w:rPr>
                <w:rFonts w:ascii="Arial" w:hAnsi="Arial" w:cs="Arial"/>
              </w:rPr>
            </w:pPr>
            <w:r w:rsidRPr="004E64AD">
              <w:rPr>
                <w:rFonts w:ascii="Arial" w:hAnsi="Arial" w:cs="Arial"/>
              </w:rPr>
              <w:t>- понимает, что Банк без объяснения причин вправе отказаться от заключения Договора о брокерском обслуживании.</w:t>
            </w:r>
          </w:p>
        </w:tc>
      </w:tr>
      <w:tr w:rsidR="006A6B32" w:rsidRPr="004E64AD" w:rsidTr="00962672">
        <w:trPr>
          <w:trHeight w:val="32"/>
        </w:trPr>
        <w:tc>
          <w:tcPr>
            <w:tcW w:w="10139" w:type="dxa"/>
          </w:tcPr>
          <w:p w:rsidR="006A6B32" w:rsidRPr="004E64AD" w:rsidRDefault="00894086" w:rsidP="00A4071D">
            <w:pPr>
              <w:pStyle w:val="ac"/>
              <w:tabs>
                <w:tab w:val="left" w:pos="0"/>
              </w:tabs>
              <w:autoSpaceDE w:val="0"/>
              <w:autoSpaceDN w:val="0"/>
              <w:adjustRightInd w:val="0"/>
              <w:ind w:left="0"/>
              <w:jc w:val="both"/>
              <w:rPr>
                <w:rFonts w:ascii="Arial" w:eastAsia="Arial Unicode MS" w:hAnsi="Arial" w:cs="Arial"/>
              </w:rPr>
            </w:pPr>
            <w:r w:rsidRPr="004E64AD">
              <w:rPr>
                <w:rFonts w:ascii="Arial" w:hAnsi="Arial" w:cs="Arial"/>
              </w:rPr>
              <w:t xml:space="preserve">1.5.5. </w:t>
            </w:r>
            <w:r w:rsidR="006A6B32" w:rsidRPr="004E64AD">
              <w:rPr>
                <w:rFonts w:ascii="Arial" w:hAnsi="Arial" w:cs="Arial"/>
              </w:rPr>
              <w:t xml:space="preserve">Стороны могут заключать двусторонние соглашения, изменяющие и/или дополняющие отдельные положения Регламента, при условии, что это не приведет к изменению Регламента в целом. В этом случае Регламент действует в части, не противоречащей условиям указанных </w:t>
            </w:r>
            <w:r w:rsidR="006A6B32" w:rsidRPr="004E64AD">
              <w:rPr>
                <w:rFonts w:ascii="Arial" w:hAnsi="Arial" w:cs="Arial"/>
              </w:rPr>
              <w:lastRenderedPageBreak/>
              <w:t>соглашений.</w:t>
            </w:r>
          </w:p>
        </w:tc>
      </w:tr>
      <w:tr w:rsidR="006E38A0" w:rsidRPr="004E64AD" w:rsidTr="00962672">
        <w:trPr>
          <w:trHeight w:val="32"/>
        </w:trPr>
        <w:tc>
          <w:tcPr>
            <w:tcW w:w="10139" w:type="dxa"/>
          </w:tcPr>
          <w:p w:rsidR="006E38A0" w:rsidRPr="004E64AD" w:rsidRDefault="00894086" w:rsidP="00A4071D">
            <w:pPr>
              <w:tabs>
                <w:tab w:val="left" w:pos="0"/>
              </w:tabs>
              <w:autoSpaceDE w:val="0"/>
              <w:autoSpaceDN w:val="0"/>
              <w:adjustRightInd w:val="0"/>
              <w:jc w:val="both"/>
              <w:rPr>
                <w:rFonts w:ascii="Arial" w:hAnsi="Arial" w:cs="Arial"/>
              </w:rPr>
            </w:pPr>
            <w:r w:rsidRPr="004E64AD">
              <w:rPr>
                <w:rFonts w:ascii="Arial" w:hAnsi="Arial" w:cs="Arial"/>
              </w:rPr>
              <w:lastRenderedPageBreak/>
              <w:t xml:space="preserve">1.5.6. </w:t>
            </w:r>
            <w:r w:rsidR="006E38A0" w:rsidRPr="004E64AD">
              <w:rPr>
                <w:rFonts w:ascii="Arial" w:hAnsi="Arial" w:cs="Arial"/>
              </w:rPr>
              <w:t xml:space="preserve">В случае противоречия </w:t>
            </w:r>
            <w:r w:rsidR="00A24F1E" w:rsidRPr="004E64AD">
              <w:rPr>
                <w:rFonts w:ascii="Arial" w:hAnsi="Arial" w:cs="Arial"/>
              </w:rPr>
              <w:t xml:space="preserve">между </w:t>
            </w:r>
            <w:r w:rsidR="006E38A0" w:rsidRPr="004E64AD">
              <w:rPr>
                <w:rFonts w:ascii="Arial" w:hAnsi="Arial" w:cs="Arial"/>
              </w:rPr>
              <w:t>услови</w:t>
            </w:r>
            <w:r w:rsidR="00A24F1E" w:rsidRPr="004E64AD">
              <w:rPr>
                <w:rFonts w:ascii="Arial" w:hAnsi="Arial" w:cs="Arial"/>
              </w:rPr>
              <w:t>ями</w:t>
            </w:r>
            <w:r w:rsidR="006E38A0" w:rsidRPr="004E64AD">
              <w:rPr>
                <w:rFonts w:ascii="Arial" w:hAnsi="Arial" w:cs="Arial"/>
              </w:rPr>
              <w:t xml:space="preserve"> брокерского обслуживания, указанны</w:t>
            </w:r>
            <w:r w:rsidR="00A24F1E" w:rsidRPr="004E64AD">
              <w:rPr>
                <w:rFonts w:ascii="Arial" w:hAnsi="Arial" w:cs="Arial"/>
              </w:rPr>
              <w:t>ми</w:t>
            </w:r>
            <w:r w:rsidR="006E38A0" w:rsidRPr="004E64AD">
              <w:rPr>
                <w:rFonts w:ascii="Arial" w:hAnsi="Arial" w:cs="Arial"/>
              </w:rPr>
              <w:t xml:space="preserve"> в Договоре о брокерском обслуживании</w:t>
            </w:r>
            <w:r w:rsidR="007B11A4" w:rsidRPr="004E64AD">
              <w:rPr>
                <w:rFonts w:ascii="Arial" w:hAnsi="Arial" w:cs="Arial"/>
              </w:rPr>
              <w:t>,</w:t>
            </w:r>
            <w:r w:rsidR="006E38A0" w:rsidRPr="004E64AD">
              <w:rPr>
                <w:rFonts w:ascii="Arial" w:hAnsi="Arial" w:cs="Arial"/>
              </w:rPr>
              <w:t xml:space="preserve"> и </w:t>
            </w:r>
            <w:r w:rsidR="00A24F1E" w:rsidRPr="004E64AD">
              <w:rPr>
                <w:rFonts w:ascii="Arial" w:hAnsi="Arial" w:cs="Arial"/>
              </w:rPr>
              <w:t xml:space="preserve">условиями, указанными </w:t>
            </w:r>
            <w:r w:rsidR="006E38A0" w:rsidRPr="004E64AD">
              <w:rPr>
                <w:rFonts w:ascii="Arial" w:hAnsi="Arial" w:cs="Arial"/>
              </w:rPr>
              <w:t xml:space="preserve">в Заявлении об условиях брокерского обслуживания, превалируют условия, указанные в </w:t>
            </w:r>
            <w:proofErr w:type="gramStart"/>
            <w:r w:rsidR="006E38A0" w:rsidRPr="004E64AD">
              <w:rPr>
                <w:rFonts w:ascii="Arial" w:hAnsi="Arial" w:cs="Arial"/>
              </w:rPr>
              <w:t>последнем</w:t>
            </w:r>
            <w:proofErr w:type="gramEnd"/>
            <w:r w:rsidR="006E38A0" w:rsidRPr="004E64AD">
              <w:rPr>
                <w:rFonts w:ascii="Arial" w:hAnsi="Arial" w:cs="Arial"/>
              </w:rPr>
              <w:t xml:space="preserve"> представленном в Банк Инвестором Заявлении об условиях брокерского обслуживания.</w:t>
            </w:r>
          </w:p>
        </w:tc>
      </w:tr>
      <w:tr w:rsidR="00A543FE" w:rsidRPr="004E64AD" w:rsidTr="00962672">
        <w:tc>
          <w:tcPr>
            <w:tcW w:w="10139" w:type="dxa"/>
          </w:tcPr>
          <w:p w:rsidR="00A543FE" w:rsidRPr="004E64AD" w:rsidRDefault="00EF6CD6" w:rsidP="00A543FE">
            <w:pPr>
              <w:pStyle w:val="2"/>
              <w:outlineLvl w:val="1"/>
              <w:rPr>
                <w:rStyle w:val="ab"/>
                <w:rFonts w:cs="Arial"/>
                <w:i w:val="0"/>
                <w:iCs w:val="0"/>
                <w:color w:val="auto"/>
                <w:spacing w:val="0"/>
                <w:sz w:val="22"/>
                <w:szCs w:val="22"/>
              </w:rPr>
            </w:pPr>
            <w:bookmarkStart w:id="5" w:name="_Toc457898891"/>
            <w:r w:rsidRPr="004E64AD">
              <w:rPr>
                <w:rStyle w:val="ab"/>
                <w:rFonts w:cs="Arial"/>
                <w:i w:val="0"/>
                <w:iCs w:val="0"/>
                <w:color w:val="auto"/>
                <w:spacing w:val="0"/>
                <w:sz w:val="22"/>
                <w:szCs w:val="22"/>
              </w:rPr>
              <w:t>1.</w:t>
            </w:r>
            <w:r w:rsidR="00A543FE" w:rsidRPr="004E64AD">
              <w:rPr>
                <w:rStyle w:val="ab"/>
                <w:rFonts w:cs="Arial"/>
                <w:i w:val="0"/>
                <w:iCs w:val="0"/>
                <w:color w:val="auto"/>
                <w:spacing w:val="0"/>
                <w:sz w:val="22"/>
                <w:szCs w:val="22"/>
              </w:rPr>
              <w:t>6. ПРАВА И ОБЯЗАННОСТИ СТОРОН</w:t>
            </w:r>
            <w:bookmarkEnd w:id="5"/>
            <w:r w:rsidR="00A543FE" w:rsidRPr="004E64AD">
              <w:rPr>
                <w:rStyle w:val="ab"/>
                <w:rFonts w:cs="Arial"/>
                <w:i w:val="0"/>
                <w:iCs w:val="0"/>
                <w:color w:val="auto"/>
                <w:spacing w:val="0"/>
                <w:sz w:val="22"/>
                <w:szCs w:val="22"/>
              </w:rPr>
              <w:t xml:space="preserve">   </w:t>
            </w:r>
          </w:p>
        </w:tc>
      </w:tr>
      <w:tr w:rsidR="00A543FE" w:rsidRPr="004E64AD" w:rsidTr="00962672">
        <w:tc>
          <w:tcPr>
            <w:tcW w:w="10139" w:type="dxa"/>
          </w:tcPr>
          <w:p w:rsidR="00A543FE" w:rsidRPr="004E64AD" w:rsidRDefault="00EF6CD6" w:rsidP="00A543FE">
            <w:pPr>
              <w:autoSpaceDE w:val="0"/>
              <w:autoSpaceDN w:val="0"/>
              <w:adjustRightInd w:val="0"/>
              <w:jc w:val="both"/>
              <w:rPr>
                <w:rFonts w:ascii="Arial" w:hAnsi="Arial" w:cs="Arial"/>
                <w:bCs/>
              </w:rPr>
            </w:pPr>
            <w:r w:rsidRPr="004E64AD">
              <w:rPr>
                <w:rFonts w:ascii="Arial" w:hAnsi="Arial" w:cs="Arial"/>
                <w:bCs/>
              </w:rPr>
              <w:t>1.</w:t>
            </w:r>
            <w:r w:rsidR="00A543FE" w:rsidRPr="004E64AD">
              <w:rPr>
                <w:rFonts w:ascii="Arial" w:hAnsi="Arial" w:cs="Arial"/>
                <w:bCs/>
              </w:rPr>
              <w:t>6.1. Инвестор вправе:</w:t>
            </w:r>
          </w:p>
        </w:tc>
      </w:tr>
      <w:tr w:rsidR="00A543FE" w:rsidRPr="004E64AD" w:rsidTr="00962672">
        <w:tc>
          <w:tcPr>
            <w:tcW w:w="10139" w:type="dxa"/>
          </w:tcPr>
          <w:p w:rsidR="00A543FE" w:rsidRPr="004E64AD" w:rsidRDefault="00EF6CD6"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6.1.1. Направлять Банку Заявки по форме и в порядке, установленном Регламент</w:t>
            </w:r>
            <w:r w:rsidR="00CE6ABD" w:rsidRPr="004E64AD">
              <w:rPr>
                <w:rFonts w:ascii="Arial" w:hAnsi="Arial" w:cs="Arial"/>
              </w:rPr>
              <w:t>ом</w:t>
            </w:r>
            <w:r w:rsidR="00A543FE" w:rsidRPr="004E64AD">
              <w:rPr>
                <w:rFonts w:ascii="Arial" w:hAnsi="Arial" w:cs="Arial"/>
              </w:rPr>
              <w:t>.</w:t>
            </w:r>
          </w:p>
        </w:tc>
      </w:tr>
      <w:tr w:rsidR="00A543FE" w:rsidRPr="004E64AD" w:rsidTr="00962672">
        <w:tc>
          <w:tcPr>
            <w:tcW w:w="10139" w:type="dxa"/>
          </w:tcPr>
          <w:p w:rsidR="00A543FE" w:rsidRPr="004E64AD" w:rsidRDefault="00EF6CD6"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6.1.2. Получать от Банка отчетную документацию и информацию, подлежащую предоставлению в соответствии с требованиями законодательства Российской Федерации, а также иную информацию в порядке, предусмотренном Регламентом.</w:t>
            </w:r>
          </w:p>
        </w:tc>
      </w:tr>
      <w:tr w:rsidR="00A543FE" w:rsidRPr="004E64AD" w:rsidTr="00962672">
        <w:tc>
          <w:tcPr>
            <w:tcW w:w="10139" w:type="dxa"/>
          </w:tcPr>
          <w:p w:rsidR="00A543FE" w:rsidRPr="004E64AD" w:rsidRDefault="00EF6CD6"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 xml:space="preserve">6.1.3. Отозвать доверенности, выданные в соответствии с требованиями Регламента, </w:t>
            </w:r>
            <w:r w:rsidR="007C650B" w:rsidRPr="004E64AD">
              <w:rPr>
                <w:rFonts w:ascii="Arial" w:hAnsi="Arial" w:cs="Arial"/>
              </w:rPr>
              <w:t xml:space="preserve">представив </w:t>
            </w:r>
            <w:r w:rsidR="00A543FE" w:rsidRPr="004E64AD">
              <w:rPr>
                <w:rFonts w:ascii="Arial" w:hAnsi="Arial" w:cs="Arial"/>
              </w:rPr>
              <w:t xml:space="preserve">в </w:t>
            </w:r>
            <w:r w:rsidR="003730F1" w:rsidRPr="004E64AD">
              <w:rPr>
                <w:rFonts w:ascii="Arial" w:hAnsi="Arial" w:cs="Arial"/>
              </w:rPr>
              <w:t xml:space="preserve">Головной офис Банка </w:t>
            </w:r>
            <w:r w:rsidR="00A543FE" w:rsidRPr="004E64AD">
              <w:rPr>
                <w:rFonts w:ascii="Arial" w:hAnsi="Arial" w:cs="Arial"/>
              </w:rPr>
              <w:t xml:space="preserve">соответствующее письменное уведомление лично, посредством почтовой связи либо курьером, чьи полномочия должны быть подтверждены в соответствии с требованиями законодательства Российской Федерации. Доверенность считается отозванной с момента получения </w:t>
            </w:r>
            <w:r w:rsidR="003730F1" w:rsidRPr="004E64AD">
              <w:rPr>
                <w:rFonts w:ascii="Arial" w:hAnsi="Arial" w:cs="Arial"/>
              </w:rPr>
              <w:t xml:space="preserve">уполномоченным </w:t>
            </w:r>
            <w:r w:rsidR="00CE6ABD" w:rsidRPr="004E64AD">
              <w:rPr>
                <w:rFonts w:ascii="Arial" w:hAnsi="Arial" w:cs="Arial"/>
              </w:rPr>
              <w:t xml:space="preserve">работником </w:t>
            </w:r>
            <w:r w:rsidR="003730F1" w:rsidRPr="004E64AD">
              <w:rPr>
                <w:rFonts w:ascii="Arial" w:hAnsi="Arial" w:cs="Arial"/>
              </w:rPr>
              <w:t xml:space="preserve">Головного офиса Банка </w:t>
            </w:r>
            <w:r w:rsidR="00A543FE" w:rsidRPr="004E64AD">
              <w:rPr>
                <w:rFonts w:ascii="Arial" w:hAnsi="Arial" w:cs="Arial"/>
              </w:rPr>
              <w:t>вышеуказанного письменного уведомления.</w:t>
            </w:r>
          </w:p>
        </w:tc>
      </w:tr>
      <w:tr w:rsidR="00A543FE" w:rsidRPr="004E64AD" w:rsidTr="00962672">
        <w:tc>
          <w:tcPr>
            <w:tcW w:w="10139" w:type="dxa"/>
          </w:tcPr>
          <w:p w:rsidR="00A543FE" w:rsidRPr="004E64AD" w:rsidRDefault="00EF6CD6"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6.1.4.</w:t>
            </w:r>
            <w:r w:rsidRPr="004E64AD">
              <w:rPr>
                <w:rFonts w:ascii="Arial" w:hAnsi="Arial" w:cs="Arial"/>
              </w:rPr>
              <w:t xml:space="preserve"> </w:t>
            </w:r>
            <w:r w:rsidR="00A543FE" w:rsidRPr="004E64AD">
              <w:rPr>
                <w:rFonts w:ascii="Arial" w:hAnsi="Arial" w:cs="Arial"/>
              </w:rPr>
              <w:t>Потребовать ведения отдельного учета его имущества, предоставленного в качестве обеспечения, и обязательств участника клиринга, возникших из договоров, закл</w:t>
            </w:r>
            <w:r w:rsidRPr="004E64AD">
              <w:rPr>
                <w:rFonts w:ascii="Arial" w:hAnsi="Arial" w:cs="Arial"/>
              </w:rPr>
              <w:t>юченных за счет этого Инвестора.</w:t>
            </w:r>
          </w:p>
        </w:tc>
      </w:tr>
      <w:tr w:rsidR="00A543FE" w:rsidRPr="004E64AD" w:rsidTr="00962672">
        <w:tc>
          <w:tcPr>
            <w:tcW w:w="10139" w:type="dxa"/>
          </w:tcPr>
          <w:p w:rsidR="00A543FE" w:rsidRPr="004E64AD" w:rsidRDefault="00EF6CD6" w:rsidP="002E0154">
            <w:pPr>
              <w:ind w:left="567"/>
              <w:jc w:val="both"/>
              <w:rPr>
                <w:rFonts w:ascii="Arial" w:hAnsi="Arial" w:cs="Arial"/>
              </w:rPr>
            </w:pPr>
            <w:r w:rsidRPr="004E64AD">
              <w:rPr>
                <w:rFonts w:ascii="Arial" w:hAnsi="Arial" w:cs="Arial"/>
                <w:bCs/>
              </w:rPr>
              <w:t>1.</w:t>
            </w:r>
            <w:r w:rsidR="00A543FE" w:rsidRPr="004E64AD">
              <w:rPr>
                <w:rFonts w:ascii="Arial" w:hAnsi="Arial" w:cs="Arial"/>
                <w:bCs/>
              </w:rPr>
              <w:t>6.1.5.</w:t>
            </w:r>
            <w:r w:rsidR="00A543FE" w:rsidRPr="004E64AD">
              <w:rPr>
                <w:rFonts w:ascii="Arial" w:hAnsi="Arial" w:cs="Arial"/>
              </w:rPr>
              <w:t xml:space="preserve"> Заменить действующие КД, в том числе СКД Уполномоченного представителя, при этом заменяемый КД (СКД) аннулируется Банком.</w:t>
            </w:r>
          </w:p>
        </w:tc>
      </w:tr>
      <w:tr w:rsidR="00A543FE" w:rsidRPr="004E64AD" w:rsidTr="00962672">
        <w:tc>
          <w:tcPr>
            <w:tcW w:w="10139" w:type="dxa"/>
          </w:tcPr>
          <w:p w:rsidR="00A543FE" w:rsidRPr="004E64AD" w:rsidRDefault="00EF6CD6" w:rsidP="002E0154">
            <w:pPr>
              <w:ind w:left="567"/>
              <w:jc w:val="both"/>
              <w:rPr>
                <w:rFonts w:ascii="Arial" w:hAnsi="Arial" w:cs="Arial"/>
              </w:rPr>
            </w:pPr>
            <w:r w:rsidRPr="004E64AD">
              <w:rPr>
                <w:rFonts w:ascii="Arial" w:hAnsi="Arial" w:cs="Arial"/>
                <w:bCs/>
              </w:rPr>
              <w:t>1.</w:t>
            </w:r>
            <w:r w:rsidR="00A543FE" w:rsidRPr="004E64AD">
              <w:rPr>
                <w:rFonts w:ascii="Arial" w:hAnsi="Arial" w:cs="Arial"/>
                <w:bCs/>
              </w:rPr>
              <w:t>6.1.6.</w:t>
            </w:r>
            <w:r w:rsidR="00A543FE" w:rsidRPr="004E64AD">
              <w:rPr>
                <w:rFonts w:ascii="Arial" w:hAnsi="Arial" w:cs="Arial"/>
              </w:rPr>
              <w:t xml:space="preserve"> Получать в Банке консультационную поддержку по вопросам работы в QUIK. </w:t>
            </w:r>
          </w:p>
        </w:tc>
      </w:tr>
      <w:tr w:rsidR="00A543FE" w:rsidRPr="004E64AD" w:rsidTr="00962672">
        <w:tc>
          <w:tcPr>
            <w:tcW w:w="10139" w:type="dxa"/>
          </w:tcPr>
          <w:p w:rsidR="00A543FE" w:rsidRPr="004E64AD" w:rsidRDefault="00EF6CD6"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6.1.7. Осуществлять иные действия, предусмотренные Регламентом.</w:t>
            </w:r>
          </w:p>
        </w:tc>
      </w:tr>
      <w:tr w:rsidR="00A543FE" w:rsidRPr="004E64AD" w:rsidTr="00962672">
        <w:tc>
          <w:tcPr>
            <w:tcW w:w="10139" w:type="dxa"/>
          </w:tcPr>
          <w:p w:rsidR="00A543FE" w:rsidRPr="004E64AD" w:rsidRDefault="00EF6CD6" w:rsidP="00A543FE">
            <w:pPr>
              <w:autoSpaceDE w:val="0"/>
              <w:autoSpaceDN w:val="0"/>
              <w:adjustRightInd w:val="0"/>
              <w:jc w:val="both"/>
              <w:rPr>
                <w:rFonts w:ascii="Arial" w:hAnsi="Arial" w:cs="Arial"/>
                <w:bCs/>
              </w:rPr>
            </w:pPr>
            <w:r w:rsidRPr="004E64AD">
              <w:rPr>
                <w:rFonts w:ascii="Arial" w:hAnsi="Arial" w:cs="Arial"/>
                <w:bCs/>
              </w:rPr>
              <w:t>1.</w:t>
            </w:r>
            <w:r w:rsidR="00A543FE" w:rsidRPr="004E64AD">
              <w:rPr>
                <w:rFonts w:ascii="Arial" w:hAnsi="Arial" w:cs="Arial"/>
                <w:bCs/>
              </w:rPr>
              <w:t>6.2. Инвестор обязан:</w:t>
            </w:r>
          </w:p>
        </w:tc>
      </w:tr>
      <w:tr w:rsidR="00A543FE" w:rsidRPr="004E64AD" w:rsidTr="00962672">
        <w:tc>
          <w:tcPr>
            <w:tcW w:w="10139" w:type="dxa"/>
          </w:tcPr>
          <w:p w:rsidR="00A543FE" w:rsidRPr="004E64AD" w:rsidRDefault="00EF6CD6"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6.2.1. Соблюдать требования Регламента</w:t>
            </w:r>
            <w:r w:rsidRPr="004E64AD">
              <w:rPr>
                <w:rFonts w:ascii="Arial" w:hAnsi="Arial" w:cs="Arial"/>
              </w:rPr>
              <w:t xml:space="preserve"> и Договора о брокерском обслуживании</w:t>
            </w:r>
            <w:r w:rsidR="00A543FE" w:rsidRPr="004E64AD">
              <w:rPr>
                <w:rFonts w:ascii="Arial" w:hAnsi="Arial" w:cs="Arial"/>
              </w:rPr>
              <w:t>.</w:t>
            </w:r>
          </w:p>
        </w:tc>
      </w:tr>
      <w:tr w:rsidR="00A543FE" w:rsidRPr="004E64AD" w:rsidTr="00962672">
        <w:tc>
          <w:tcPr>
            <w:tcW w:w="10139" w:type="dxa"/>
          </w:tcPr>
          <w:p w:rsidR="00A543FE" w:rsidRPr="004E64AD" w:rsidRDefault="00EF6CD6"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6.2.2. Предоставить Банку заполненную Анкету Инвестора.</w:t>
            </w:r>
          </w:p>
        </w:tc>
      </w:tr>
      <w:tr w:rsidR="00A543FE" w:rsidRPr="004E64AD" w:rsidTr="00962672">
        <w:tc>
          <w:tcPr>
            <w:tcW w:w="10139" w:type="dxa"/>
          </w:tcPr>
          <w:p w:rsidR="00A543FE" w:rsidRPr="004E64AD" w:rsidRDefault="002267A8"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 xml:space="preserve">6.2.3. Оплачивать вознаграждение Банку, а также возмещать понесенные Банком в связи с исполнением Заявок Инвестора </w:t>
            </w:r>
            <w:r w:rsidR="0057154E" w:rsidRPr="004E64AD">
              <w:rPr>
                <w:rFonts w:ascii="Arial" w:hAnsi="Arial" w:cs="Arial"/>
              </w:rPr>
              <w:t xml:space="preserve">затраты </w:t>
            </w:r>
            <w:r w:rsidR="00A543FE" w:rsidRPr="004E64AD">
              <w:rPr>
                <w:rFonts w:ascii="Arial" w:hAnsi="Arial" w:cs="Arial"/>
              </w:rPr>
              <w:t>в размере, в сроки и в порядке, установленны</w:t>
            </w:r>
            <w:r w:rsidR="00CE6ABD" w:rsidRPr="004E64AD">
              <w:rPr>
                <w:rFonts w:ascii="Arial" w:hAnsi="Arial" w:cs="Arial"/>
              </w:rPr>
              <w:t>е</w:t>
            </w:r>
            <w:r w:rsidR="00A543FE" w:rsidRPr="004E64AD">
              <w:rPr>
                <w:rFonts w:ascii="Arial" w:hAnsi="Arial" w:cs="Arial"/>
              </w:rPr>
              <w:t xml:space="preserve"> Регламентом.</w:t>
            </w:r>
          </w:p>
        </w:tc>
      </w:tr>
      <w:tr w:rsidR="00A543FE" w:rsidRPr="004E64AD" w:rsidTr="00962672">
        <w:tc>
          <w:tcPr>
            <w:tcW w:w="10139" w:type="dxa"/>
          </w:tcPr>
          <w:p w:rsidR="00A543FE" w:rsidRPr="004E64AD" w:rsidRDefault="002267A8"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 xml:space="preserve">6.2.4. По требованию Банка предоставлять информацию и документы, необходимые для выполнения Банком своих обязательств в соответствии с законодательством Российской Федерации (включая, </w:t>
            </w:r>
            <w:proofErr w:type="gramStart"/>
            <w:r w:rsidR="00A543FE" w:rsidRPr="004E64AD">
              <w:rPr>
                <w:rFonts w:ascii="Arial" w:hAnsi="Arial" w:cs="Arial"/>
              </w:rPr>
              <w:t>но</w:t>
            </w:r>
            <w:proofErr w:type="gramEnd"/>
            <w:r w:rsidR="00A543FE" w:rsidRPr="004E64AD">
              <w:rPr>
                <w:rFonts w:ascii="Arial" w:hAnsi="Arial" w:cs="Arial"/>
              </w:rPr>
              <w:t xml:space="preserve"> не ограничиваясь, информацию о своих выгодоприобретателях и </w:t>
            </w:r>
            <w:proofErr w:type="spellStart"/>
            <w:r w:rsidR="00A543FE" w:rsidRPr="004E64AD">
              <w:rPr>
                <w:rFonts w:ascii="Arial" w:hAnsi="Arial" w:cs="Arial"/>
              </w:rPr>
              <w:t>бенефициарных</w:t>
            </w:r>
            <w:proofErr w:type="spellEnd"/>
            <w:r w:rsidR="00A543FE" w:rsidRPr="004E64AD">
              <w:rPr>
                <w:rFonts w:ascii="Arial" w:hAnsi="Arial" w:cs="Arial"/>
              </w:rPr>
              <w:t xml:space="preserve"> владельцах), в течение </w:t>
            </w:r>
            <w:r w:rsidR="008260AF" w:rsidRPr="004E64AD">
              <w:rPr>
                <w:rFonts w:ascii="Arial" w:hAnsi="Arial" w:cs="Arial"/>
              </w:rPr>
              <w:t xml:space="preserve">3 </w:t>
            </w:r>
            <w:r w:rsidR="00A543FE" w:rsidRPr="004E64AD">
              <w:rPr>
                <w:rFonts w:ascii="Arial" w:hAnsi="Arial" w:cs="Arial"/>
              </w:rPr>
              <w:t>(</w:t>
            </w:r>
            <w:r w:rsidR="008260AF" w:rsidRPr="004E64AD">
              <w:rPr>
                <w:rFonts w:ascii="Arial" w:hAnsi="Arial" w:cs="Arial"/>
              </w:rPr>
              <w:t>трех</w:t>
            </w:r>
            <w:r w:rsidR="00A543FE" w:rsidRPr="004E64AD">
              <w:rPr>
                <w:rFonts w:ascii="Arial" w:hAnsi="Arial" w:cs="Arial"/>
              </w:rPr>
              <w:t xml:space="preserve">) Рабочих дней со дня </w:t>
            </w:r>
            <w:r w:rsidR="007C650B" w:rsidRPr="004E64AD">
              <w:rPr>
                <w:rFonts w:ascii="Arial" w:hAnsi="Arial" w:cs="Arial"/>
              </w:rPr>
              <w:t xml:space="preserve">направление </w:t>
            </w:r>
            <w:r w:rsidR="00A543FE" w:rsidRPr="004E64AD">
              <w:rPr>
                <w:rFonts w:ascii="Arial" w:hAnsi="Arial" w:cs="Arial"/>
              </w:rPr>
              <w:t xml:space="preserve">запроса </w:t>
            </w:r>
            <w:r w:rsidR="007C650B" w:rsidRPr="004E64AD">
              <w:rPr>
                <w:rFonts w:ascii="Arial" w:hAnsi="Arial" w:cs="Arial"/>
              </w:rPr>
              <w:t>Банком</w:t>
            </w:r>
            <w:r w:rsidR="00A543FE" w:rsidRPr="004E64AD">
              <w:rPr>
                <w:rFonts w:ascii="Arial" w:hAnsi="Arial" w:cs="Arial"/>
              </w:rPr>
              <w:t>.</w:t>
            </w:r>
          </w:p>
        </w:tc>
      </w:tr>
      <w:tr w:rsidR="00A543FE" w:rsidRPr="004E64AD" w:rsidTr="00962672">
        <w:tc>
          <w:tcPr>
            <w:tcW w:w="10139" w:type="dxa"/>
          </w:tcPr>
          <w:p w:rsidR="00A543FE" w:rsidRPr="004E64AD" w:rsidRDefault="002267A8"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 xml:space="preserve">6.2.5. В случае необходимости подтверждать полномочия Банка на выполнение действий, указанных в Договоре о брокерском обслуживании и Регламенте, путем предоставления соответствующих доверенностей по требуемой Банком форме в течение 5 (пяти) Рабочих дней со дня </w:t>
            </w:r>
            <w:r w:rsidR="007C650B" w:rsidRPr="004E64AD">
              <w:rPr>
                <w:rFonts w:ascii="Arial" w:hAnsi="Arial" w:cs="Arial"/>
              </w:rPr>
              <w:t>направления Банком запроса</w:t>
            </w:r>
            <w:r w:rsidR="00A543FE" w:rsidRPr="004E64AD">
              <w:rPr>
                <w:rFonts w:ascii="Arial" w:hAnsi="Arial" w:cs="Arial"/>
              </w:rPr>
              <w:t>.</w:t>
            </w:r>
          </w:p>
        </w:tc>
      </w:tr>
      <w:tr w:rsidR="00A543FE" w:rsidRPr="004E64AD" w:rsidTr="00962672">
        <w:tc>
          <w:tcPr>
            <w:tcW w:w="10139" w:type="dxa"/>
          </w:tcPr>
          <w:p w:rsidR="00A543FE" w:rsidRPr="004E64AD" w:rsidRDefault="002267A8"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 xml:space="preserve">6.2.6. Перечислять на Брокерский счет денежные средства, необходимые для исполнения Заявки, уплаты брокерского вознаграждения Банку и возмещения </w:t>
            </w:r>
            <w:r w:rsidR="0057154E" w:rsidRPr="004E64AD">
              <w:rPr>
                <w:rFonts w:ascii="Arial" w:hAnsi="Arial" w:cs="Arial"/>
              </w:rPr>
              <w:t xml:space="preserve">затрат </w:t>
            </w:r>
            <w:r w:rsidR="00A543FE" w:rsidRPr="004E64AD">
              <w:rPr>
                <w:rFonts w:ascii="Arial" w:hAnsi="Arial" w:cs="Arial"/>
              </w:rPr>
              <w:t>Банку.</w:t>
            </w:r>
          </w:p>
        </w:tc>
      </w:tr>
      <w:tr w:rsidR="00A543FE" w:rsidRPr="004E64AD" w:rsidTr="00962672">
        <w:tc>
          <w:tcPr>
            <w:tcW w:w="10139" w:type="dxa"/>
          </w:tcPr>
          <w:p w:rsidR="00A543FE" w:rsidRPr="004E64AD" w:rsidRDefault="002267A8" w:rsidP="00DA51D7">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 xml:space="preserve">6.2.7. Обеспечивать наличие </w:t>
            </w:r>
            <w:r w:rsidR="00642F61" w:rsidRPr="004E64AD">
              <w:rPr>
                <w:rFonts w:ascii="Arial" w:hAnsi="Arial" w:cs="Arial"/>
              </w:rPr>
              <w:t xml:space="preserve">Ценных </w:t>
            </w:r>
            <w:r w:rsidR="00A543FE" w:rsidRPr="004E64AD">
              <w:rPr>
                <w:rFonts w:ascii="Arial" w:hAnsi="Arial" w:cs="Arial"/>
              </w:rPr>
              <w:t xml:space="preserve">бумаг на </w:t>
            </w:r>
            <w:r w:rsidR="00386774" w:rsidRPr="004E64AD">
              <w:rPr>
                <w:rFonts w:ascii="Arial" w:hAnsi="Arial" w:cs="Arial"/>
              </w:rPr>
              <w:t>Брокерском разделе</w:t>
            </w:r>
            <w:r w:rsidR="00A543FE" w:rsidRPr="004E64AD">
              <w:rPr>
                <w:rFonts w:ascii="Arial" w:hAnsi="Arial" w:cs="Arial"/>
              </w:rPr>
              <w:t>, достаточном для исполнения Заявки.</w:t>
            </w:r>
          </w:p>
        </w:tc>
      </w:tr>
      <w:tr w:rsidR="00A543FE" w:rsidRPr="004E64AD" w:rsidTr="00962672">
        <w:tc>
          <w:tcPr>
            <w:tcW w:w="10139" w:type="dxa"/>
          </w:tcPr>
          <w:p w:rsidR="00A543FE" w:rsidRPr="004E64AD" w:rsidRDefault="002267A8"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6.2.8. Не совершать действия, направленные на манипулирование рынком и неправомерное использование инсайдерской информации.</w:t>
            </w:r>
          </w:p>
        </w:tc>
      </w:tr>
      <w:tr w:rsidR="00A543FE" w:rsidRPr="004E64AD" w:rsidTr="00962672">
        <w:tc>
          <w:tcPr>
            <w:tcW w:w="10139" w:type="dxa"/>
          </w:tcPr>
          <w:p w:rsidR="00A543FE" w:rsidRPr="004E64AD" w:rsidRDefault="002267A8"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6.2.9. В целях проверки на соответствие установленным законодательством Российской Федерации ограничениям предоставить по запросу Банка информацию и/или документы, необходимые для проверки любой Сделки в рамках настоящего Регламента.</w:t>
            </w:r>
          </w:p>
        </w:tc>
      </w:tr>
      <w:tr w:rsidR="00A543FE" w:rsidRPr="004E64AD" w:rsidTr="00962672">
        <w:tc>
          <w:tcPr>
            <w:tcW w:w="10139" w:type="dxa"/>
          </w:tcPr>
          <w:p w:rsidR="00A543FE" w:rsidRPr="004E64AD" w:rsidRDefault="002267A8" w:rsidP="00C07B77">
            <w:pPr>
              <w:autoSpaceDE w:val="0"/>
              <w:autoSpaceDN w:val="0"/>
              <w:adjustRightInd w:val="0"/>
              <w:ind w:left="567"/>
              <w:jc w:val="both"/>
              <w:rPr>
                <w:rFonts w:ascii="Arial" w:eastAsia="MS Mincho" w:hAnsi="Arial" w:cs="Arial"/>
              </w:rPr>
            </w:pPr>
            <w:r w:rsidRPr="004E64AD">
              <w:rPr>
                <w:rFonts w:ascii="Arial" w:eastAsia="MS Mincho" w:hAnsi="Arial" w:cs="Arial"/>
              </w:rPr>
              <w:t>1.</w:t>
            </w:r>
            <w:r w:rsidR="00A543FE" w:rsidRPr="004E64AD">
              <w:rPr>
                <w:rFonts w:ascii="Arial" w:eastAsia="MS Mincho" w:hAnsi="Arial" w:cs="Arial"/>
              </w:rPr>
              <w:t>6.2.10. В случае если произойдет Введение Санкций</w:t>
            </w:r>
            <w:r w:rsidR="00D1084F" w:rsidRPr="004E64AD">
              <w:rPr>
                <w:rFonts w:ascii="Arial" w:hAnsi="Arial" w:cs="Arial"/>
              </w:rPr>
              <w:t xml:space="preserve"> или установлен факт Финансирования запрещенной санкциями деятельности</w:t>
            </w:r>
            <w:r w:rsidR="00A543FE" w:rsidRPr="004E64AD">
              <w:rPr>
                <w:rFonts w:ascii="Arial" w:eastAsia="MS Mincho" w:hAnsi="Arial" w:cs="Arial"/>
              </w:rPr>
              <w:t>, не позднее следующего календарного дня с момента Введения Санкций</w:t>
            </w:r>
            <w:r w:rsidR="00D1084F" w:rsidRPr="004E64AD">
              <w:rPr>
                <w:rFonts w:ascii="Arial" w:eastAsia="MS Mincho" w:hAnsi="Arial" w:cs="Arial"/>
              </w:rPr>
              <w:t xml:space="preserve"> </w:t>
            </w:r>
            <w:r w:rsidR="00D1084F" w:rsidRPr="004E64AD">
              <w:rPr>
                <w:rFonts w:ascii="Arial" w:hAnsi="Arial" w:cs="Arial"/>
              </w:rPr>
              <w:t>или установления факта Финансирования запрещенной санкциями деятельности</w:t>
            </w:r>
            <w:r w:rsidR="00A543FE" w:rsidRPr="004E64AD">
              <w:rPr>
                <w:rFonts w:ascii="Arial" w:eastAsia="MS Mincho" w:hAnsi="Arial" w:cs="Arial"/>
              </w:rPr>
              <w:t xml:space="preserve"> письменно уведомить Банк о факте Введения Санкций</w:t>
            </w:r>
            <w:r w:rsidR="00D1084F" w:rsidRPr="004E64AD">
              <w:rPr>
                <w:rFonts w:ascii="Arial" w:eastAsia="MS Mincho" w:hAnsi="Arial" w:cs="Arial"/>
              </w:rPr>
              <w:t xml:space="preserve"> </w:t>
            </w:r>
            <w:r w:rsidR="00D1084F" w:rsidRPr="004E64AD">
              <w:rPr>
                <w:rFonts w:ascii="Arial" w:hAnsi="Arial" w:cs="Arial"/>
              </w:rPr>
              <w:t>или установления факта Финансирования запрещенной санкциями деятельности</w:t>
            </w:r>
            <w:r w:rsidR="00A543FE" w:rsidRPr="004E64AD">
              <w:rPr>
                <w:rFonts w:ascii="Arial" w:eastAsia="MS Mincho" w:hAnsi="Arial" w:cs="Arial"/>
              </w:rPr>
              <w:t>.</w:t>
            </w:r>
          </w:p>
        </w:tc>
      </w:tr>
      <w:tr w:rsidR="00A543FE" w:rsidRPr="004E64AD" w:rsidTr="00962672">
        <w:tc>
          <w:tcPr>
            <w:tcW w:w="10139" w:type="dxa"/>
          </w:tcPr>
          <w:p w:rsidR="00A543FE" w:rsidRPr="004E64AD" w:rsidRDefault="002267A8"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 xml:space="preserve">6.2.11. Не сообщать третьим лицам Регистрационный код, присвоенный Инвестору, за исключением </w:t>
            </w:r>
            <w:r w:rsidR="0057620A" w:rsidRPr="004E64AD">
              <w:rPr>
                <w:rFonts w:ascii="Arial" w:hAnsi="Arial" w:cs="Arial"/>
              </w:rPr>
              <w:t>У</w:t>
            </w:r>
            <w:r w:rsidR="00A543FE" w:rsidRPr="004E64AD">
              <w:rPr>
                <w:rFonts w:ascii="Arial" w:hAnsi="Arial" w:cs="Arial"/>
              </w:rPr>
              <w:t>полномоченных представителей Инвестора.</w:t>
            </w:r>
          </w:p>
        </w:tc>
      </w:tr>
      <w:tr w:rsidR="00A543FE" w:rsidRPr="004E64AD" w:rsidTr="00962672">
        <w:tc>
          <w:tcPr>
            <w:tcW w:w="10139" w:type="dxa"/>
          </w:tcPr>
          <w:p w:rsidR="00A543FE" w:rsidRPr="004E64AD" w:rsidRDefault="0057620A"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6.2.12. Незамедлительно, но не позднее 1 (</w:t>
            </w:r>
            <w:r w:rsidR="00F4451E" w:rsidRPr="004E64AD">
              <w:rPr>
                <w:rFonts w:ascii="Arial" w:hAnsi="Arial" w:cs="Arial"/>
              </w:rPr>
              <w:t>одного</w:t>
            </w:r>
            <w:r w:rsidR="00A543FE" w:rsidRPr="004E64AD">
              <w:rPr>
                <w:rFonts w:ascii="Arial" w:hAnsi="Arial" w:cs="Arial"/>
              </w:rPr>
              <w:t xml:space="preserve">) </w:t>
            </w:r>
            <w:r w:rsidRPr="004E64AD">
              <w:rPr>
                <w:rFonts w:ascii="Arial" w:hAnsi="Arial" w:cs="Arial"/>
              </w:rPr>
              <w:t>Р</w:t>
            </w:r>
            <w:r w:rsidR="00A543FE" w:rsidRPr="004E64AD">
              <w:rPr>
                <w:rFonts w:ascii="Arial" w:hAnsi="Arial" w:cs="Arial"/>
              </w:rPr>
              <w:t xml:space="preserve">абочего дня, уведомлять Банк об изменении своего наименования/фамилии, имени, места нахождения/адреса </w:t>
            </w:r>
            <w:r w:rsidR="00A543FE" w:rsidRPr="004E64AD">
              <w:rPr>
                <w:rFonts w:ascii="Arial" w:hAnsi="Arial" w:cs="Arial"/>
              </w:rPr>
              <w:lastRenderedPageBreak/>
              <w:t xml:space="preserve">регистрации, платежных реквизитов и иных сведений, содержащихся в представленных Банку документах. В случае </w:t>
            </w:r>
            <w:proofErr w:type="spellStart"/>
            <w:r w:rsidR="00A543FE" w:rsidRPr="004E64AD">
              <w:rPr>
                <w:rFonts w:ascii="Arial" w:hAnsi="Arial" w:cs="Arial"/>
              </w:rPr>
              <w:t>непредоставления</w:t>
            </w:r>
            <w:proofErr w:type="spellEnd"/>
            <w:r w:rsidR="00A543FE" w:rsidRPr="004E64AD">
              <w:rPr>
                <w:rFonts w:ascii="Arial" w:hAnsi="Arial" w:cs="Arial"/>
              </w:rPr>
              <w:t xml:space="preserve"> или несвоевременного предоставления указанной информации Банк не несет ответственности за неисполнение или ненадлежащее исполнение своих обязательств по Договору о брокерском обслуживании и Регламенту.</w:t>
            </w:r>
          </w:p>
        </w:tc>
      </w:tr>
      <w:tr w:rsidR="00A543FE" w:rsidRPr="004E64AD" w:rsidTr="00962672">
        <w:tc>
          <w:tcPr>
            <w:tcW w:w="10139" w:type="dxa"/>
          </w:tcPr>
          <w:p w:rsidR="00A543FE" w:rsidRPr="004E64AD" w:rsidRDefault="0057620A" w:rsidP="002E0154">
            <w:pPr>
              <w:autoSpaceDE w:val="0"/>
              <w:autoSpaceDN w:val="0"/>
              <w:adjustRightInd w:val="0"/>
              <w:ind w:left="567"/>
              <w:jc w:val="both"/>
              <w:rPr>
                <w:rFonts w:ascii="Arial" w:hAnsi="Arial" w:cs="Arial"/>
              </w:rPr>
            </w:pPr>
            <w:r w:rsidRPr="004E64AD">
              <w:rPr>
                <w:rFonts w:ascii="Arial" w:hAnsi="Arial" w:cs="Arial"/>
              </w:rPr>
              <w:lastRenderedPageBreak/>
              <w:t>1.</w:t>
            </w:r>
            <w:r w:rsidR="00A543FE" w:rsidRPr="004E64AD">
              <w:rPr>
                <w:rFonts w:ascii="Arial" w:hAnsi="Arial" w:cs="Arial"/>
              </w:rPr>
              <w:t xml:space="preserve">6.2.13. Соблюдать требования и </w:t>
            </w:r>
            <w:proofErr w:type="gramStart"/>
            <w:r w:rsidR="00A543FE" w:rsidRPr="004E64AD">
              <w:rPr>
                <w:rFonts w:ascii="Arial" w:hAnsi="Arial" w:cs="Arial"/>
              </w:rPr>
              <w:t>нести обязанности</w:t>
            </w:r>
            <w:proofErr w:type="gramEnd"/>
            <w:r w:rsidR="00A543FE" w:rsidRPr="004E64AD">
              <w:rPr>
                <w:rFonts w:ascii="Arial" w:hAnsi="Arial" w:cs="Arial"/>
              </w:rPr>
              <w:t xml:space="preserve">, предусмотренные для Инвестора, признанного квалифицированным инвестором, в соответствии с Регламентом признания лиц квалифицированными инвесторами в ПАО РОСБАНК. </w:t>
            </w:r>
          </w:p>
        </w:tc>
      </w:tr>
      <w:tr w:rsidR="00A543FE" w:rsidRPr="004E64AD" w:rsidTr="00962672">
        <w:tc>
          <w:tcPr>
            <w:tcW w:w="10139" w:type="dxa"/>
          </w:tcPr>
          <w:p w:rsidR="00A543FE" w:rsidRPr="004E64AD" w:rsidRDefault="0057620A"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6.2.14. Незамедлительно, но не позднее 1 (</w:t>
            </w:r>
            <w:r w:rsidR="00F4451E" w:rsidRPr="004E64AD">
              <w:rPr>
                <w:rFonts w:ascii="Arial" w:hAnsi="Arial" w:cs="Arial"/>
              </w:rPr>
              <w:t>одного</w:t>
            </w:r>
            <w:r w:rsidR="00A543FE" w:rsidRPr="004E64AD">
              <w:rPr>
                <w:rFonts w:ascii="Arial" w:hAnsi="Arial" w:cs="Arial"/>
              </w:rPr>
              <w:t xml:space="preserve">) </w:t>
            </w:r>
            <w:r w:rsidRPr="004E64AD">
              <w:rPr>
                <w:rFonts w:ascii="Arial" w:hAnsi="Arial" w:cs="Arial"/>
              </w:rPr>
              <w:t>Р</w:t>
            </w:r>
            <w:r w:rsidR="00A543FE" w:rsidRPr="004E64AD">
              <w:rPr>
                <w:rFonts w:ascii="Arial" w:hAnsi="Arial" w:cs="Arial"/>
              </w:rPr>
              <w:t>абочего дня, уведомлять Банк о применении в отношении Инвестора процедур банкротства, предусмотренных Федеральным законом от 26.10.2002 г. № 127-ФЗ «О несостоятельности (банкротстве)».</w:t>
            </w:r>
          </w:p>
        </w:tc>
      </w:tr>
      <w:tr w:rsidR="00A543FE" w:rsidRPr="004E64AD" w:rsidTr="00962672">
        <w:tc>
          <w:tcPr>
            <w:tcW w:w="10139" w:type="dxa"/>
          </w:tcPr>
          <w:p w:rsidR="00A543FE" w:rsidRPr="004E64AD" w:rsidRDefault="0057620A" w:rsidP="002E0154">
            <w:pPr>
              <w:ind w:left="567"/>
              <w:jc w:val="both"/>
              <w:rPr>
                <w:rFonts w:ascii="Arial" w:hAnsi="Arial" w:cs="Arial"/>
              </w:rPr>
            </w:pPr>
            <w:r w:rsidRPr="004E64AD">
              <w:rPr>
                <w:rFonts w:ascii="Arial" w:hAnsi="Arial" w:cs="Arial"/>
                <w:bCs/>
              </w:rPr>
              <w:t>1.</w:t>
            </w:r>
            <w:r w:rsidR="00A543FE" w:rsidRPr="004E64AD">
              <w:rPr>
                <w:rFonts w:ascii="Arial" w:hAnsi="Arial" w:cs="Arial"/>
                <w:bCs/>
              </w:rPr>
              <w:t>6.2.15.</w:t>
            </w:r>
            <w:r w:rsidR="00A543FE" w:rsidRPr="004E64AD">
              <w:rPr>
                <w:rFonts w:ascii="Arial" w:hAnsi="Arial" w:cs="Arial"/>
              </w:rPr>
              <w:t xml:space="preserve"> Соблюдать инструкции, изложенные в Руководстве пользователя </w:t>
            </w:r>
            <w:r w:rsidR="00A543FE" w:rsidRPr="004E64AD">
              <w:rPr>
                <w:rFonts w:ascii="Arial" w:hAnsi="Arial" w:cs="Arial"/>
                <w:lang w:val="en-US"/>
              </w:rPr>
              <w:t>QUIK</w:t>
            </w:r>
            <w:r w:rsidR="00A543FE" w:rsidRPr="004E64AD">
              <w:rPr>
                <w:rFonts w:ascii="Arial" w:hAnsi="Arial" w:cs="Arial"/>
              </w:rPr>
              <w:t>.</w:t>
            </w:r>
          </w:p>
        </w:tc>
      </w:tr>
      <w:tr w:rsidR="00A543FE" w:rsidRPr="004E64AD" w:rsidTr="00962672">
        <w:tc>
          <w:tcPr>
            <w:tcW w:w="10139" w:type="dxa"/>
          </w:tcPr>
          <w:p w:rsidR="00A543FE" w:rsidRPr="004E64AD" w:rsidRDefault="0057620A" w:rsidP="002E0154">
            <w:pPr>
              <w:ind w:left="567"/>
              <w:jc w:val="both"/>
              <w:rPr>
                <w:rFonts w:ascii="Arial" w:hAnsi="Arial" w:cs="Arial"/>
              </w:rPr>
            </w:pPr>
            <w:r w:rsidRPr="004E64AD">
              <w:rPr>
                <w:rFonts w:ascii="Arial" w:hAnsi="Arial" w:cs="Arial"/>
                <w:bCs/>
              </w:rPr>
              <w:t>1.</w:t>
            </w:r>
            <w:r w:rsidR="00A543FE" w:rsidRPr="004E64AD">
              <w:rPr>
                <w:rFonts w:ascii="Arial" w:hAnsi="Arial" w:cs="Arial"/>
                <w:bCs/>
              </w:rPr>
              <w:t xml:space="preserve">6.2.16. </w:t>
            </w:r>
            <w:r w:rsidR="00CE6ABD" w:rsidRPr="004E64AD">
              <w:rPr>
                <w:rFonts w:ascii="Arial" w:hAnsi="Arial" w:cs="Arial"/>
              </w:rPr>
              <w:t>С</w:t>
            </w:r>
            <w:r w:rsidR="00A543FE" w:rsidRPr="004E64AD">
              <w:rPr>
                <w:rFonts w:ascii="Arial" w:hAnsi="Arial" w:cs="Arial"/>
              </w:rPr>
              <w:t>воевременно реагировать на сообщения Банка.</w:t>
            </w:r>
          </w:p>
        </w:tc>
      </w:tr>
      <w:tr w:rsidR="00A543FE" w:rsidRPr="004E64AD" w:rsidTr="00962672">
        <w:tc>
          <w:tcPr>
            <w:tcW w:w="10139" w:type="dxa"/>
          </w:tcPr>
          <w:p w:rsidR="00A543FE" w:rsidRPr="004E64AD" w:rsidRDefault="0057620A" w:rsidP="002E0154">
            <w:pPr>
              <w:ind w:left="567"/>
              <w:jc w:val="both"/>
              <w:rPr>
                <w:rFonts w:ascii="Arial" w:hAnsi="Arial" w:cs="Arial"/>
              </w:rPr>
            </w:pPr>
            <w:r w:rsidRPr="004E64AD">
              <w:rPr>
                <w:rFonts w:ascii="Arial" w:hAnsi="Arial" w:cs="Arial"/>
                <w:bCs/>
              </w:rPr>
              <w:t>1.</w:t>
            </w:r>
            <w:r w:rsidR="00A543FE" w:rsidRPr="004E64AD">
              <w:rPr>
                <w:rFonts w:ascii="Arial" w:hAnsi="Arial" w:cs="Arial"/>
                <w:bCs/>
              </w:rPr>
              <w:t>6.2.17.</w:t>
            </w:r>
            <w:r w:rsidR="00A543FE" w:rsidRPr="004E64AD">
              <w:rPr>
                <w:rFonts w:ascii="Arial" w:hAnsi="Arial" w:cs="Arial"/>
              </w:rPr>
              <w:t xml:space="preserve"> Не допускать Компрометации конфиденциальной информации и Несанкционированного доступа к Рабочему месту QUIK.</w:t>
            </w:r>
          </w:p>
        </w:tc>
      </w:tr>
      <w:tr w:rsidR="00A543FE" w:rsidRPr="004E64AD" w:rsidTr="00962672">
        <w:tc>
          <w:tcPr>
            <w:tcW w:w="10139" w:type="dxa"/>
          </w:tcPr>
          <w:p w:rsidR="00A543FE" w:rsidRPr="004E64AD" w:rsidRDefault="0057620A" w:rsidP="002E0154">
            <w:pPr>
              <w:pStyle w:val="aff1"/>
              <w:ind w:left="567"/>
              <w:jc w:val="both"/>
              <w:rPr>
                <w:rFonts w:ascii="Arial" w:hAnsi="Arial" w:cs="Arial"/>
                <w:sz w:val="22"/>
                <w:szCs w:val="22"/>
              </w:rPr>
            </w:pPr>
            <w:r w:rsidRPr="004E64AD">
              <w:rPr>
                <w:rFonts w:ascii="Arial" w:hAnsi="Arial" w:cs="Arial"/>
                <w:bCs/>
                <w:sz w:val="22"/>
                <w:szCs w:val="22"/>
              </w:rPr>
              <w:t>1.</w:t>
            </w:r>
            <w:r w:rsidR="00A543FE" w:rsidRPr="004E64AD">
              <w:rPr>
                <w:rFonts w:ascii="Arial" w:hAnsi="Arial" w:cs="Arial"/>
                <w:bCs/>
                <w:sz w:val="22"/>
                <w:szCs w:val="22"/>
              </w:rPr>
              <w:t xml:space="preserve">6.2.18. </w:t>
            </w:r>
            <w:r w:rsidR="00A543FE" w:rsidRPr="004E64AD">
              <w:rPr>
                <w:rFonts w:ascii="Arial" w:hAnsi="Arial" w:cs="Arial"/>
                <w:sz w:val="22"/>
                <w:szCs w:val="22"/>
              </w:rPr>
              <w:t xml:space="preserve">В случае полной или временной утраты контроля над доступом посторонних лиц к СКД, а также при обнаружении попытки совершения с СКД несанкционированных действий, которые могут привести к сбоям в работе QUIK, либо иным образом нанести ущерб Банку либо другим пользователям QUIK: </w:t>
            </w:r>
          </w:p>
        </w:tc>
      </w:tr>
      <w:tr w:rsidR="00A543FE" w:rsidRPr="004E64AD" w:rsidTr="00962672">
        <w:tc>
          <w:tcPr>
            <w:tcW w:w="10139" w:type="dxa"/>
          </w:tcPr>
          <w:p w:rsidR="00A543FE" w:rsidRPr="004E64AD" w:rsidRDefault="0057620A" w:rsidP="002E0154">
            <w:pPr>
              <w:pStyle w:val="aff1"/>
              <w:ind w:left="567"/>
              <w:jc w:val="both"/>
              <w:rPr>
                <w:rFonts w:ascii="Arial" w:hAnsi="Arial" w:cs="Arial"/>
                <w:sz w:val="22"/>
                <w:szCs w:val="22"/>
              </w:rPr>
            </w:pPr>
            <w:r w:rsidRPr="004E64AD">
              <w:rPr>
                <w:rFonts w:ascii="Arial" w:hAnsi="Arial" w:cs="Arial"/>
                <w:sz w:val="22"/>
                <w:szCs w:val="22"/>
              </w:rPr>
              <w:t>-</w:t>
            </w:r>
            <w:r w:rsidR="00A543FE" w:rsidRPr="004E64AD">
              <w:rPr>
                <w:rFonts w:ascii="Arial" w:hAnsi="Arial" w:cs="Arial"/>
                <w:sz w:val="22"/>
                <w:szCs w:val="22"/>
              </w:rPr>
              <w:t xml:space="preserve"> немедленно блокировать технические средства, используемые для работы в QUIK; </w:t>
            </w:r>
          </w:p>
        </w:tc>
      </w:tr>
      <w:tr w:rsidR="00A543FE" w:rsidRPr="004E64AD" w:rsidTr="00962672">
        <w:tc>
          <w:tcPr>
            <w:tcW w:w="10139" w:type="dxa"/>
          </w:tcPr>
          <w:p w:rsidR="00A543FE" w:rsidRPr="004E64AD" w:rsidRDefault="0057620A" w:rsidP="002E0154">
            <w:pPr>
              <w:pStyle w:val="aff1"/>
              <w:ind w:left="567"/>
              <w:jc w:val="both"/>
              <w:rPr>
                <w:rFonts w:ascii="Arial" w:hAnsi="Arial" w:cs="Arial"/>
                <w:sz w:val="22"/>
                <w:szCs w:val="22"/>
              </w:rPr>
            </w:pPr>
            <w:r w:rsidRPr="004E64AD">
              <w:rPr>
                <w:rFonts w:ascii="Arial" w:hAnsi="Arial" w:cs="Arial"/>
                <w:sz w:val="22"/>
                <w:szCs w:val="22"/>
              </w:rPr>
              <w:t xml:space="preserve">- </w:t>
            </w:r>
            <w:r w:rsidR="00A543FE" w:rsidRPr="004E64AD">
              <w:rPr>
                <w:rFonts w:ascii="Arial" w:hAnsi="Arial" w:cs="Arial"/>
                <w:sz w:val="22"/>
                <w:szCs w:val="22"/>
              </w:rPr>
              <w:t xml:space="preserve">немедленно сообщить об этом Банку любым доступным ему способом с обязательным последующим </w:t>
            </w:r>
            <w:r w:rsidR="00BA6501" w:rsidRPr="004E64AD">
              <w:rPr>
                <w:rFonts w:ascii="Arial CYR" w:hAnsi="Arial CYR" w:cs="Arial CYR"/>
                <w:sz w:val="22"/>
                <w:szCs w:val="22"/>
              </w:rPr>
              <w:t>(не позднее двух Рабочих дней с даты сообщения)</w:t>
            </w:r>
            <w:r w:rsidR="00BA6501" w:rsidRPr="004E64AD">
              <w:rPr>
                <w:rFonts w:ascii="Arial CYR" w:hAnsi="Arial CYR" w:cs="Arial CYR"/>
                <w:sz w:val="20"/>
                <w:szCs w:val="20"/>
              </w:rPr>
              <w:t xml:space="preserve"> </w:t>
            </w:r>
            <w:r w:rsidR="0063099B" w:rsidRPr="004E64AD">
              <w:rPr>
                <w:rFonts w:ascii="Arial CYR" w:hAnsi="Arial CYR" w:cs="Arial CYR"/>
                <w:sz w:val="22"/>
                <w:szCs w:val="22"/>
              </w:rPr>
              <w:t xml:space="preserve">извещением Банка </w:t>
            </w:r>
            <w:proofErr w:type="gramStart"/>
            <w:r w:rsidR="0063099B" w:rsidRPr="004E64AD">
              <w:rPr>
                <w:rFonts w:ascii="Arial CYR" w:hAnsi="Arial CYR" w:cs="Arial CYR"/>
                <w:sz w:val="22"/>
                <w:szCs w:val="22"/>
              </w:rPr>
              <w:t>о</w:t>
            </w:r>
            <w:proofErr w:type="gramEnd"/>
            <w:r w:rsidR="0063099B" w:rsidRPr="004E64AD">
              <w:rPr>
                <w:rFonts w:ascii="Arial CYR" w:hAnsi="Arial CYR" w:cs="Arial CYR"/>
                <w:sz w:val="22"/>
                <w:szCs w:val="22"/>
              </w:rPr>
              <w:t xml:space="preserve"> произошедшем в произвольной письменной форме</w:t>
            </w:r>
            <w:r w:rsidR="00A543FE" w:rsidRPr="004E64AD">
              <w:rPr>
                <w:rFonts w:ascii="Arial" w:hAnsi="Arial" w:cs="Arial"/>
                <w:sz w:val="22"/>
                <w:szCs w:val="22"/>
              </w:rPr>
              <w:t xml:space="preserve">; </w:t>
            </w:r>
          </w:p>
        </w:tc>
      </w:tr>
      <w:tr w:rsidR="00A543FE" w:rsidRPr="004E64AD" w:rsidTr="00962672">
        <w:tc>
          <w:tcPr>
            <w:tcW w:w="10139" w:type="dxa"/>
          </w:tcPr>
          <w:p w:rsidR="00A543FE" w:rsidRPr="004E64AD" w:rsidRDefault="0057620A" w:rsidP="002E0154">
            <w:pPr>
              <w:pStyle w:val="aff1"/>
              <w:ind w:left="567"/>
              <w:jc w:val="both"/>
              <w:rPr>
                <w:rFonts w:ascii="Arial" w:hAnsi="Arial" w:cs="Arial"/>
                <w:sz w:val="22"/>
                <w:szCs w:val="22"/>
              </w:rPr>
            </w:pPr>
            <w:r w:rsidRPr="004E64AD">
              <w:rPr>
                <w:rFonts w:ascii="Arial" w:hAnsi="Arial" w:cs="Arial"/>
                <w:sz w:val="22"/>
                <w:szCs w:val="22"/>
              </w:rPr>
              <w:t>-</w:t>
            </w:r>
            <w:r w:rsidR="00A543FE" w:rsidRPr="004E64AD">
              <w:rPr>
                <w:rFonts w:ascii="Arial" w:hAnsi="Arial" w:cs="Arial"/>
                <w:sz w:val="22"/>
                <w:szCs w:val="22"/>
              </w:rPr>
              <w:t xml:space="preserve"> немедленно представить Банку подробное письменное изложение обстоятельств несанкционированного доступа (несанкционированных действий). </w:t>
            </w:r>
          </w:p>
        </w:tc>
      </w:tr>
      <w:tr w:rsidR="00A543FE" w:rsidRPr="004E64AD" w:rsidTr="00962672">
        <w:tc>
          <w:tcPr>
            <w:tcW w:w="10139" w:type="dxa"/>
          </w:tcPr>
          <w:p w:rsidR="00A543FE" w:rsidRPr="004E64AD" w:rsidRDefault="00A543FE" w:rsidP="002E0154">
            <w:pPr>
              <w:pStyle w:val="aff1"/>
              <w:ind w:left="567"/>
              <w:jc w:val="both"/>
              <w:rPr>
                <w:rFonts w:ascii="Arial" w:hAnsi="Arial" w:cs="Arial"/>
                <w:sz w:val="22"/>
                <w:szCs w:val="22"/>
              </w:rPr>
            </w:pPr>
            <w:r w:rsidRPr="004E64AD">
              <w:rPr>
                <w:rFonts w:ascii="Arial" w:hAnsi="Arial" w:cs="Arial"/>
                <w:sz w:val="22"/>
                <w:szCs w:val="22"/>
              </w:rPr>
              <w:t xml:space="preserve">Любая передача данных, произведенная с использованием скомпрометированного СКД Инвестора, освобождает Банк от любых видов ответственности. </w:t>
            </w:r>
          </w:p>
        </w:tc>
      </w:tr>
      <w:tr w:rsidR="00A543FE" w:rsidRPr="004E64AD" w:rsidTr="00962672">
        <w:tc>
          <w:tcPr>
            <w:tcW w:w="10139" w:type="dxa"/>
          </w:tcPr>
          <w:p w:rsidR="00A543FE" w:rsidRPr="004E64AD" w:rsidRDefault="0057620A" w:rsidP="002E0154">
            <w:pPr>
              <w:pStyle w:val="aff1"/>
              <w:ind w:left="567"/>
              <w:jc w:val="both"/>
              <w:rPr>
                <w:rFonts w:ascii="Arial" w:hAnsi="Arial" w:cs="Arial"/>
                <w:sz w:val="22"/>
                <w:szCs w:val="22"/>
              </w:rPr>
            </w:pPr>
            <w:r w:rsidRPr="004E64AD">
              <w:rPr>
                <w:rFonts w:ascii="Arial" w:hAnsi="Arial" w:cs="Arial"/>
                <w:bCs/>
                <w:sz w:val="22"/>
                <w:szCs w:val="22"/>
              </w:rPr>
              <w:t>1.</w:t>
            </w:r>
            <w:r w:rsidR="00A543FE" w:rsidRPr="004E64AD">
              <w:rPr>
                <w:rFonts w:ascii="Arial" w:hAnsi="Arial" w:cs="Arial"/>
                <w:bCs/>
                <w:sz w:val="22"/>
                <w:szCs w:val="22"/>
              </w:rPr>
              <w:t>6.2.19.</w:t>
            </w:r>
            <w:r w:rsidR="00A543FE" w:rsidRPr="004E64AD">
              <w:rPr>
                <w:rFonts w:ascii="Arial" w:hAnsi="Arial" w:cs="Arial"/>
                <w:sz w:val="22"/>
                <w:szCs w:val="22"/>
              </w:rPr>
              <w:t xml:space="preserve"> В случае </w:t>
            </w:r>
            <w:proofErr w:type="spellStart"/>
            <w:r w:rsidR="00A543FE" w:rsidRPr="004E64AD">
              <w:rPr>
                <w:rFonts w:ascii="Arial" w:hAnsi="Arial" w:cs="Arial"/>
                <w:sz w:val="22"/>
                <w:szCs w:val="22"/>
              </w:rPr>
              <w:t>неподтверждения</w:t>
            </w:r>
            <w:proofErr w:type="spellEnd"/>
            <w:r w:rsidR="00A543FE" w:rsidRPr="004E64AD">
              <w:rPr>
                <w:rFonts w:ascii="Arial" w:hAnsi="Arial" w:cs="Arial"/>
                <w:sz w:val="22"/>
                <w:szCs w:val="22"/>
              </w:rPr>
              <w:t xml:space="preserve"> СКД сохранять (фиксировать) все электронные документы, включая файлы машинной информации, приведшие к </w:t>
            </w:r>
            <w:proofErr w:type="spellStart"/>
            <w:r w:rsidR="00A543FE" w:rsidRPr="004E64AD">
              <w:rPr>
                <w:rFonts w:ascii="Arial" w:hAnsi="Arial" w:cs="Arial"/>
                <w:sz w:val="22"/>
                <w:szCs w:val="22"/>
              </w:rPr>
              <w:t>неподтверждению</w:t>
            </w:r>
            <w:proofErr w:type="spellEnd"/>
            <w:r w:rsidR="00A543FE" w:rsidRPr="004E64AD">
              <w:rPr>
                <w:rFonts w:ascii="Arial" w:hAnsi="Arial" w:cs="Arial"/>
                <w:sz w:val="22"/>
                <w:szCs w:val="22"/>
              </w:rPr>
              <w:t xml:space="preserve"> СКД, с одновременным уведомлением об этом Банка. </w:t>
            </w:r>
          </w:p>
        </w:tc>
      </w:tr>
      <w:tr w:rsidR="00A543FE" w:rsidRPr="004E64AD" w:rsidTr="00962672">
        <w:tc>
          <w:tcPr>
            <w:tcW w:w="10139" w:type="dxa"/>
          </w:tcPr>
          <w:p w:rsidR="00A543FE" w:rsidRPr="004E64AD" w:rsidRDefault="0057620A" w:rsidP="002E0154">
            <w:pPr>
              <w:pStyle w:val="aff1"/>
              <w:ind w:left="567"/>
              <w:jc w:val="both"/>
              <w:rPr>
                <w:rFonts w:ascii="Arial" w:hAnsi="Arial" w:cs="Arial"/>
                <w:sz w:val="22"/>
                <w:szCs w:val="22"/>
              </w:rPr>
            </w:pPr>
            <w:r w:rsidRPr="004E64AD">
              <w:rPr>
                <w:rFonts w:ascii="Arial" w:hAnsi="Arial" w:cs="Arial"/>
                <w:bCs/>
                <w:sz w:val="22"/>
                <w:szCs w:val="22"/>
              </w:rPr>
              <w:t>1.</w:t>
            </w:r>
            <w:r w:rsidR="00A543FE" w:rsidRPr="004E64AD">
              <w:rPr>
                <w:rFonts w:ascii="Arial" w:hAnsi="Arial" w:cs="Arial"/>
                <w:bCs/>
                <w:sz w:val="22"/>
                <w:szCs w:val="22"/>
              </w:rPr>
              <w:t>6.2.20.</w:t>
            </w:r>
            <w:r w:rsidR="00A543FE" w:rsidRPr="004E64AD">
              <w:rPr>
                <w:rFonts w:ascii="Arial" w:hAnsi="Arial" w:cs="Arial"/>
                <w:sz w:val="22"/>
                <w:szCs w:val="22"/>
              </w:rPr>
              <w:t xml:space="preserve"> При работе в QUIK использовать только работоспособное и проверенное на отсутствие компьютерных вирусов оборудование. </w:t>
            </w:r>
          </w:p>
        </w:tc>
      </w:tr>
      <w:tr w:rsidR="00A543FE" w:rsidRPr="004E64AD" w:rsidTr="00962672">
        <w:tc>
          <w:tcPr>
            <w:tcW w:w="10139" w:type="dxa"/>
          </w:tcPr>
          <w:p w:rsidR="00A543FE" w:rsidRPr="004E64AD" w:rsidRDefault="0057620A" w:rsidP="002E0154">
            <w:pPr>
              <w:pStyle w:val="aff1"/>
              <w:ind w:left="567"/>
              <w:jc w:val="both"/>
              <w:rPr>
                <w:rFonts w:ascii="Arial" w:hAnsi="Arial" w:cs="Arial"/>
                <w:sz w:val="22"/>
                <w:szCs w:val="22"/>
              </w:rPr>
            </w:pPr>
            <w:r w:rsidRPr="004E64AD">
              <w:rPr>
                <w:rFonts w:ascii="Arial" w:hAnsi="Arial" w:cs="Arial"/>
                <w:bCs/>
                <w:sz w:val="22"/>
                <w:szCs w:val="22"/>
              </w:rPr>
              <w:t>1.</w:t>
            </w:r>
            <w:r w:rsidR="00A543FE" w:rsidRPr="004E64AD">
              <w:rPr>
                <w:rFonts w:ascii="Arial" w:hAnsi="Arial" w:cs="Arial"/>
                <w:bCs/>
                <w:sz w:val="22"/>
                <w:szCs w:val="22"/>
              </w:rPr>
              <w:t>6.2.21.</w:t>
            </w:r>
            <w:r w:rsidR="00A543FE" w:rsidRPr="004E64AD">
              <w:rPr>
                <w:rFonts w:ascii="Arial" w:hAnsi="Arial" w:cs="Arial"/>
                <w:sz w:val="22"/>
                <w:szCs w:val="22"/>
              </w:rPr>
              <w:t xml:space="preserve"> В случае изменения у Владельца КД имени, фамилии, полномочий или лишения его права работы в QUIK, немедленно </w:t>
            </w:r>
            <w:r w:rsidR="0063099B" w:rsidRPr="004E64AD">
              <w:rPr>
                <w:rFonts w:ascii="Arial" w:hAnsi="Arial" w:cs="Arial"/>
                <w:sz w:val="22"/>
                <w:szCs w:val="22"/>
              </w:rPr>
              <w:t xml:space="preserve">предоставить </w:t>
            </w:r>
            <w:r w:rsidR="00A543FE" w:rsidRPr="004E64AD">
              <w:rPr>
                <w:rFonts w:ascii="Arial" w:hAnsi="Arial" w:cs="Arial"/>
                <w:sz w:val="22"/>
                <w:szCs w:val="22"/>
              </w:rPr>
              <w:t xml:space="preserve">в Банк заявление об аннулировании ПКД Владельца КД, составленное в свободной форме с обязательным указанием Регистрационного кода Инвестора, ФИО Владельца КД и реквизитов ПКД, подлежащего аннулированию. </w:t>
            </w:r>
          </w:p>
        </w:tc>
      </w:tr>
      <w:tr w:rsidR="00DD2EE7" w:rsidRPr="004E64AD" w:rsidTr="00962672">
        <w:tc>
          <w:tcPr>
            <w:tcW w:w="10139" w:type="dxa"/>
          </w:tcPr>
          <w:p w:rsidR="00DD2EE7" w:rsidRPr="004E64AD" w:rsidRDefault="00DD2EE7" w:rsidP="0079209C">
            <w:pPr>
              <w:pStyle w:val="aff1"/>
              <w:ind w:left="567"/>
              <w:jc w:val="both"/>
              <w:rPr>
                <w:rFonts w:ascii="Arial" w:hAnsi="Arial" w:cs="Arial"/>
                <w:bCs/>
                <w:sz w:val="22"/>
                <w:szCs w:val="22"/>
              </w:rPr>
            </w:pPr>
            <w:r w:rsidRPr="004E64AD">
              <w:rPr>
                <w:rFonts w:ascii="Arial" w:hAnsi="Arial" w:cs="Arial"/>
                <w:bCs/>
                <w:sz w:val="22"/>
                <w:szCs w:val="22"/>
              </w:rPr>
              <w:t>1.6.2.2</w:t>
            </w:r>
            <w:r w:rsidR="00F4451E" w:rsidRPr="004E64AD">
              <w:rPr>
                <w:rFonts w:ascii="Arial" w:hAnsi="Arial" w:cs="Arial"/>
                <w:bCs/>
                <w:sz w:val="22"/>
                <w:szCs w:val="22"/>
              </w:rPr>
              <w:t>2</w:t>
            </w:r>
            <w:r w:rsidRPr="004E64AD">
              <w:rPr>
                <w:rFonts w:ascii="Arial" w:hAnsi="Arial" w:cs="Arial"/>
                <w:bCs/>
                <w:sz w:val="22"/>
                <w:szCs w:val="22"/>
              </w:rPr>
              <w:t xml:space="preserve">. Не реже </w:t>
            </w:r>
            <w:r w:rsidRPr="004E64AD">
              <w:rPr>
                <w:rFonts w:ascii="Arial" w:hAnsi="Arial" w:cs="Arial"/>
                <w:sz w:val="22"/>
                <w:szCs w:val="22"/>
              </w:rPr>
              <w:t xml:space="preserve">1 раза в год, начиная </w:t>
            </w:r>
            <w:proofErr w:type="gramStart"/>
            <w:r w:rsidRPr="004E64AD">
              <w:rPr>
                <w:rFonts w:ascii="Arial" w:hAnsi="Arial" w:cs="Arial"/>
                <w:sz w:val="22"/>
                <w:szCs w:val="22"/>
              </w:rPr>
              <w:t xml:space="preserve">с даты </w:t>
            </w:r>
            <w:r w:rsidR="0079209C" w:rsidRPr="004E64AD">
              <w:rPr>
                <w:rFonts w:ascii="Arial" w:hAnsi="Arial" w:cs="Arial"/>
                <w:sz w:val="22"/>
                <w:szCs w:val="22"/>
              </w:rPr>
              <w:t>заключения</w:t>
            </w:r>
            <w:proofErr w:type="gramEnd"/>
            <w:r w:rsidR="0079209C" w:rsidRPr="004E64AD">
              <w:rPr>
                <w:rFonts w:ascii="Arial" w:hAnsi="Arial" w:cs="Arial"/>
                <w:sz w:val="22"/>
                <w:szCs w:val="22"/>
              </w:rPr>
              <w:t xml:space="preserve"> с </w:t>
            </w:r>
            <w:r w:rsidRPr="004E64AD">
              <w:rPr>
                <w:rFonts w:ascii="Arial" w:hAnsi="Arial" w:cs="Arial"/>
                <w:sz w:val="22"/>
                <w:szCs w:val="22"/>
              </w:rPr>
              <w:t xml:space="preserve">Инвестором Договора о брокерском обслуживании, подтверждать в письменном виде данные, указанные </w:t>
            </w:r>
            <w:r w:rsidR="00F56B4D" w:rsidRPr="004E64AD">
              <w:rPr>
                <w:rFonts w:ascii="Arial" w:hAnsi="Arial" w:cs="Arial"/>
                <w:sz w:val="22"/>
                <w:szCs w:val="22"/>
              </w:rPr>
              <w:t>в последней представленной в Банк версии Анкеты</w:t>
            </w:r>
            <w:r w:rsidRPr="004E64AD">
              <w:rPr>
                <w:rFonts w:ascii="Arial" w:hAnsi="Arial" w:cs="Arial"/>
                <w:sz w:val="22"/>
                <w:szCs w:val="22"/>
              </w:rPr>
              <w:t xml:space="preserve"> Инвестора</w:t>
            </w:r>
            <w:r w:rsidR="004359E6" w:rsidRPr="004E64AD">
              <w:rPr>
                <w:rFonts w:ascii="Arial" w:hAnsi="Arial" w:cs="Arial"/>
                <w:sz w:val="22"/>
                <w:szCs w:val="22"/>
              </w:rPr>
              <w:t>.</w:t>
            </w:r>
          </w:p>
        </w:tc>
      </w:tr>
      <w:tr w:rsidR="0046077C" w:rsidRPr="004E64AD" w:rsidTr="00962672">
        <w:tc>
          <w:tcPr>
            <w:tcW w:w="10139" w:type="dxa"/>
          </w:tcPr>
          <w:p w:rsidR="0046077C" w:rsidRPr="004E64AD" w:rsidRDefault="0046077C" w:rsidP="00033907">
            <w:pPr>
              <w:autoSpaceDE w:val="0"/>
              <w:autoSpaceDN w:val="0"/>
              <w:adjustRightInd w:val="0"/>
              <w:ind w:left="567"/>
              <w:jc w:val="both"/>
              <w:rPr>
                <w:rFonts w:ascii="Arial" w:hAnsi="Arial" w:cs="Arial"/>
              </w:rPr>
            </w:pPr>
            <w:r w:rsidRPr="004E64AD">
              <w:rPr>
                <w:rFonts w:ascii="Arial" w:hAnsi="Arial" w:cs="Arial"/>
              </w:rPr>
              <w:t xml:space="preserve">1.6.2.23. По требованию Банка предоставлять информацию и документы, необходимые для выполнения Банком функции налогового агента в соответствии с налоговым законодательством Российской Федерации в течение </w:t>
            </w:r>
            <w:r w:rsidR="00033907" w:rsidRPr="004E64AD">
              <w:rPr>
                <w:rFonts w:ascii="Arial" w:hAnsi="Arial" w:cs="Arial"/>
              </w:rPr>
              <w:t>3</w:t>
            </w:r>
            <w:r w:rsidRPr="004E64AD">
              <w:rPr>
                <w:rFonts w:ascii="Arial" w:hAnsi="Arial" w:cs="Arial"/>
              </w:rPr>
              <w:t xml:space="preserve"> (</w:t>
            </w:r>
            <w:r w:rsidR="00033907" w:rsidRPr="004E64AD">
              <w:rPr>
                <w:rFonts w:ascii="Arial" w:hAnsi="Arial" w:cs="Arial"/>
              </w:rPr>
              <w:t>трех</w:t>
            </w:r>
            <w:r w:rsidRPr="004E64AD">
              <w:rPr>
                <w:rFonts w:ascii="Arial" w:hAnsi="Arial" w:cs="Arial"/>
              </w:rPr>
              <w:t>) Рабочих дней со дня получения запроса Банка</w:t>
            </w:r>
            <w:r w:rsidR="005F1880" w:rsidRPr="004E64AD">
              <w:rPr>
                <w:rFonts w:ascii="Arial" w:hAnsi="Arial" w:cs="Arial"/>
              </w:rPr>
              <w:t>.</w:t>
            </w:r>
          </w:p>
        </w:tc>
      </w:tr>
      <w:tr w:rsidR="0046077C" w:rsidRPr="004E64AD" w:rsidTr="00962672">
        <w:tc>
          <w:tcPr>
            <w:tcW w:w="10139" w:type="dxa"/>
          </w:tcPr>
          <w:p w:rsidR="0046077C" w:rsidRPr="004E64AD" w:rsidRDefault="0046077C" w:rsidP="008260AF">
            <w:pPr>
              <w:autoSpaceDE w:val="0"/>
              <w:autoSpaceDN w:val="0"/>
              <w:adjustRightInd w:val="0"/>
              <w:ind w:left="567"/>
              <w:jc w:val="both"/>
              <w:rPr>
                <w:rFonts w:ascii="Arial" w:hAnsi="Arial" w:cs="Arial"/>
              </w:rPr>
            </w:pPr>
            <w:r w:rsidRPr="004E64AD">
              <w:rPr>
                <w:rFonts w:ascii="Arial" w:hAnsi="Arial" w:cs="Arial"/>
              </w:rPr>
              <w:t xml:space="preserve">1.6.2.24. Незамедлительно в течение </w:t>
            </w:r>
            <w:r w:rsidR="008260AF" w:rsidRPr="004E64AD">
              <w:rPr>
                <w:rFonts w:ascii="Arial" w:hAnsi="Arial" w:cs="Arial"/>
              </w:rPr>
              <w:t>3</w:t>
            </w:r>
            <w:r w:rsidRPr="004E64AD">
              <w:rPr>
                <w:rFonts w:ascii="Arial" w:hAnsi="Arial" w:cs="Arial"/>
              </w:rPr>
              <w:t xml:space="preserve"> (</w:t>
            </w:r>
            <w:r w:rsidR="008260AF" w:rsidRPr="004E64AD">
              <w:rPr>
                <w:rFonts w:ascii="Arial" w:hAnsi="Arial" w:cs="Arial"/>
              </w:rPr>
              <w:t>трех</w:t>
            </w:r>
            <w:r w:rsidRPr="004E64AD">
              <w:rPr>
                <w:rFonts w:ascii="Arial" w:hAnsi="Arial" w:cs="Arial"/>
              </w:rPr>
              <w:t xml:space="preserve">) Рабочих дней со дня, когда Инвестору об этом стало известно, информировать Банк в письменной форме об изменениях своего налогового статуса, а также о любых </w:t>
            </w:r>
            <w:bookmarkStart w:id="6" w:name="_GoBack"/>
            <w:bookmarkEnd w:id="6"/>
            <w:r w:rsidRPr="004E64AD">
              <w:rPr>
                <w:rFonts w:ascii="Arial" w:hAnsi="Arial" w:cs="Arial"/>
              </w:rPr>
              <w:t>изменениях в информации, предоставленной ранее Банку по пункту 1.6.2.4. настоящего Регламента</w:t>
            </w:r>
            <w:r w:rsidR="005F1880" w:rsidRPr="004E64AD">
              <w:rPr>
                <w:rFonts w:ascii="Arial" w:hAnsi="Arial" w:cs="Arial"/>
              </w:rPr>
              <w:t>.</w:t>
            </w:r>
          </w:p>
        </w:tc>
      </w:tr>
      <w:tr w:rsidR="005F1880" w:rsidRPr="004E64AD" w:rsidTr="00962672">
        <w:tc>
          <w:tcPr>
            <w:tcW w:w="10139" w:type="dxa"/>
          </w:tcPr>
          <w:p w:rsidR="005F1880" w:rsidRPr="004E64AD" w:rsidRDefault="005F1880" w:rsidP="00B13A47">
            <w:pPr>
              <w:autoSpaceDE w:val="0"/>
              <w:autoSpaceDN w:val="0"/>
              <w:adjustRightInd w:val="0"/>
              <w:ind w:left="567"/>
              <w:jc w:val="both"/>
              <w:rPr>
                <w:rFonts w:ascii="Arial" w:hAnsi="Arial" w:cs="Arial"/>
              </w:rPr>
            </w:pPr>
            <w:r w:rsidRPr="004E64AD">
              <w:rPr>
                <w:rFonts w:ascii="Arial" w:hAnsi="Arial" w:cs="Arial"/>
              </w:rPr>
              <w:t xml:space="preserve">1.6.2.25. По требованию Банка предоставлять необходимую информацию и документы для целей подтверждения </w:t>
            </w:r>
            <w:proofErr w:type="spellStart"/>
            <w:r w:rsidRPr="004E64AD">
              <w:rPr>
                <w:rFonts w:ascii="Arial" w:hAnsi="Arial" w:cs="Arial"/>
              </w:rPr>
              <w:t>бенефициарного</w:t>
            </w:r>
            <w:proofErr w:type="spellEnd"/>
            <w:r w:rsidRPr="004E64AD">
              <w:rPr>
                <w:rFonts w:ascii="Arial" w:hAnsi="Arial" w:cs="Arial"/>
              </w:rPr>
              <w:t xml:space="preserve"> владельца для целей налогообложения в течение 5 (пяти) Рабочих дней со дня получения запроса Банка.</w:t>
            </w:r>
            <w:r w:rsidR="00D91C16" w:rsidRPr="004E64AD">
              <w:rPr>
                <w:rFonts w:ascii="Arial" w:hAnsi="Arial" w:cs="Arial"/>
              </w:rPr>
              <w:t xml:space="preserve"> Используемые типовые формы: </w:t>
            </w:r>
            <w:r w:rsidR="00D91C16" w:rsidRPr="00B13A47">
              <w:rPr>
                <w:rFonts w:ascii="Arial" w:hAnsi="Arial" w:cs="Arial"/>
              </w:rPr>
              <w:t>ТФ</w:t>
            </w:r>
            <w:r w:rsidR="00B13A47" w:rsidRPr="00B13A47">
              <w:rPr>
                <w:rFonts w:ascii="Arial" w:hAnsi="Arial" w:cs="Arial"/>
              </w:rPr>
              <w:t>-5100-63</w:t>
            </w:r>
            <w:r w:rsidR="00D91C16" w:rsidRPr="00B13A47">
              <w:rPr>
                <w:rFonts w:ascii="Arial" w:hAnsi="Arial" w:cs="Arial"/>
              </w:rPr>
              <w:t xml:space="preserve"> – для Инвесторов, являющихся юридическими лицами, ТФ</w:t>
            </w:r>
            <w:r w:rsidR="00B13A47" w:rsidRPr="00B13A47">
              <w:rPr>
                <w:rFonts w:ascii="Arial" w:hAnsi="Arial" w:cs="Arial"/>
              </w:rPr>
              <w:t>-5100-53</w:t>
            </w:r>
            <w:r w:rsidR="00D91C16" w:rsidRPr="00B13A47">
              <w:rPr>
                <w:rFonts w:ascii="Arial" w:hAnsi="Arial" w:cs="Arial"/>
              </w:rPr>
              <w:t xml:space="preserve"> – для Инвесторов, являющихся физическими лицами.</w:t>
            </w:r>
          </w:p>
        </w:tc>
      </w:tr>
      <w:tr w:rsidR="008260AF" w:rsidRPr="004E64AD" w:rsidTr="00962672">
        <w:tc>
          <w:tcPr>
            <w:tcW w:w="10139" w:type="dxa"/>
          </w:tcPr>
          <w:p w:rsidR="008260AF" w:rsidRPr="004E64AD" w:rsidRDefault="008260AF" w:rsidP="008260AF">
            <w:pPr>
              <w:autoSpaceDE w:val="0"/>
              <w:autoSpaceDN w:val="0"/>
              <w:adjustRightInd w:val="0"/>
              <w:ind w:left="567"/>
              <w:jc w:val="both"/>
              <w:rPr>
                <w:rFonts w:ascii="Arial" w:hAnsi="Arial" w:cs="Arial"/>
              </w:rPr>
            </w:pPr>
            <w:r w:rsidRPr="004E64AD">
              <w:rPr>
                <w:rFonts w:ascii="Arial" w:hAnsi="Arial" w:cs="Arial"/>
              </w:rPr>
              <w:t xml:space="preserve">1.6.2.26. </w:t>
            </w:r>
            <w:proofErr w:type="gramStart"/>
            <w:r w:rsidRPr="004E64AD">
              <w:rPr>
                <w:rFonts w:ascii="Arial" w:hAnsi="Arial" w:cs="Arial"/>
              </w:rPr>
              <w:t>В случае если стороной по Договору о брокерском обслуживании выступает Инвестор – Клиентский брокер либо лицо, не являющееся лицом, имеющим фактическое право на доходы в значении ст. 7 Налогового кодекса Российской Федерации, то такой Инвестор (такая сторона по Договору о брокерском обслуживании) обязан предоставить по запросу Банка документы (информацию) в течение 3 (трех) рабочих дней с даты направления Банком запроса, требуемые</w:t>
            </w:r>
            <w:proofErr w:type="gramEnd"/>
            <w:r w:rsidRPr="004E64AD">
              <w:rPr>
                <w:rFonts w:ascii="Arial" w:hAnsi="Arial" w:cs="Arial"/>
              </w:rPr>
              <w:t xml:space="preserve"> Банку для исполнения им надлежащим образом </w:t>
            </w:r>
            <w:r w:rsidRPr="004E64AD">
              <w:rPr>
                <w:rFonts w:ascii="Arial" w:hAnsi="Arial" w:cs="Arial"/>
              </w:rPr>
              <w:lastRenderedPageBreak/>
              <w:t>функции налогового агента по налогам, удерживаемым на основании норм налогового законодательства Российской Федерации. Перечень таких документов (информации) доводится до сведения Инвестора Банком в письменной форме согласно действующим нормам налогового законодательства Российской Федерации, а также на основании налоговой правоприменительной практики, либо разъяснений Министерства Финансов Российской Федерации.</w:t>
            </w:r>
          </w:p>
        </w:tc>
      </w:tr>
      <w:tr w:rsidR="00A543FE" w:rsidRPr="004E64AD" w:rsidTr="00962672">
        <w:tc>
          <w:tcPr>
            <w:tcW w:w="10139" w:type="dxa"/>
          </w:tcPr>
          <w:p w:rsidR="00A543FE" w:rsidRPr="004E64AD" w:rsidRDefault="0057620A" w:rsidP="008260AF">
            <w:pPr>
              <w:autoSpaceDE w:val="0"/>
              <w:autoSpaceDN w:val="0"/>
              <w:adjustRightInd w:val="0"/>
              <w:ind w:left="567"/>
              <w:jc w:val="both"/>
              <w:rPr>
                <w:rFonts w:ascii="Arial" w:hAnsi="Arial" w:cs="Arial"/>
              </w:rPr>
            </w:pPr>
            <w:r w:rsidRPr="004E64AD">
              <w:rPr>
                <w:rFonts w:ascii="Arial" w:hAnsi="Arial" w:cs="Arial"/>
              </w:rPr>
              <w:lastRenderedPageBreak/>
              <w:t>1.</w:t>
            </w:r>
            <w:r w:rsidR="00A543FE" w:rsidRPr="004E64AD">
              <w:rPr>
                <w:rFonts w:ascii="Arial" w:hAnsi="Arial" w:cs="Arial"/>
              </w:rPr>
              <w:t>6.2.</w:t>
            </w:r>
            <w:r w:rsidR="004359E6" w:rsidRPr="004E64AD">
              <w:rPr>
                <w:rFonts w:ascii="Arial" w:hAnsi="Arial" w:cs="Arial"/>
              </w:rPr>
              <w:t>2</w:t>
            </w:r>
            <w:r w:rsidR="008260AF" w:rsidRPr="004E64AD">
              <w:rPr>
                <w:rFonts w:ascii="Arial" w:hAnsi="Arial" w:cs="Arial"/>
              </w:rPr>
              <w:t>7</w:t>
            </w:r>
            <w:r w:rsidR="00A543FE" w:rsidRPr="004E64AD">
              <w:rPr>
                <w:rFonts w:ascii="Arial" w:hAnsi="Arial" w:cs="Arial"/>
              </w:rPr>
              <w:t>. Исполнять иные обязательства, предусмотренные Регламентом и Договором о брокерском обслуживании.</w:t>
            </w:r>
          </w:p>
        </w:tc>
      </w:tr>
      <w:tr w:rsidR="00A543FE" w:rsidRPr="004E64AD" w:rsidTr="00962672">
        <w:tc>
          <w:tcPr>
            <w:tcW w:w="10139" w:type="dxa"/>
          </w:tcPr>
          <w:p w:rsidR="00A543FE" w:rsidRPr="004E64AD" w:rsidRDefault="0057620A" w:rsidP="00A543FE">
            <w:pPr>
              <w:autoSpaceDE w:val="0"/>
              <w:autoSpaceDN w:val="0"/>
              <w:adjustRightInd w:val="0"/>
              <w:jc w:val="both"/>
              <w:rPr>
                <w:rFonts w:ascii="Arial" w:hAnsi="Arial" w:cs="Arial"/>
                <w:bCs/>
              </w:rPr>
            </w:pPr>
            <w:r w:rsidRPr="004E64AD">
              <w:rPr>
                <w:rFonts w:ascii="Arial" w:hAnsi="Arial" w:cs="Arial"/>
                <w:bCs/>
              </w:rPr>
              <w:t>1.</w:t>
            </w:r>
            <w:r w:rsidR="00A543FE" w:rsidRPr="004E64AD">
              <w:rPr>
                <w:rFonts w:ascii="Arial" w:hAnsi="Arial" w:cs="Arial"/>
                <w:bCs/>
              </w:rPr>
              <w:t>6.3. Банк вправе:</w:t>
            </w:r>
          </w:p>
        </w:tc>
      </w:tr>
      <w:tr w:rsidR="00A543FE" w:rsidRPr="004E64AD" w:rsidTr="00962672">
        <w:tc>
          <w:tcPr>
            <w:tcW w:w="10139" w:type="dxa"/>
          </w:tcPr>
          <w:p w:rsidR="00A543FE" w:rsidRPr="004E64AD" w:rsidRDefault="0057620A" w:rsidP="002E0154">
            <w:pPr>
              <w:autoSpaceDE w:val="0"/>
              <w:autoSpaceDN w:val="0"/>
              <w:adjustRightInd w:val="0"/>
              <w:ind w:left="567"/>
              <w:jc w:val="both"/>
              <w:rPr>
                <w:rFonts w:ascii="Arial" w:hAnsi="Arial" w:cs="Arial"/>
              </w:rPr>
            </w:pPr>
            <w:r w:rsidRPr="004E64AD">
              <w:rPr>
                <w:rFonts w:ascii="Arial" w:hAnsi="Arial" w:cs="Arial"/>
                <w:bCs/>
              </w:rPr>
              <w:t>1.</w:t>
            </w:r>
            <w:r w:rsidR="00A543FE" w:rsidRPr="004E64AD">
              <w:rPr>
                <w:rFonts w:ascii="Arial" w:hAnsi="Arial" w:cs="Arial"/>
              </w:rPr>
              <w:t xml:space="preserve">6.3.1. Выступать по отношению к Инвестору продавцом или покупателем по Сделке, </w:t>
            </w:r>
            <w:proofErr w:type="gramStart"/>
            <w:r w:rsidR="00A543FE" w:rsidRPr="004E64AD">
              <w:rPr>
                <w:rFonts w:ascii="Arial" w:hAnsi="Arial" w:cs="Arial"/>
              </w:rPr>
              <w:t>Заявка</w:t>
            </w:r>
            <w:proofErr w:type="gramEnd"/>
            <w:r w:rsidR="00A543FE" w:rsidRPr="004E64AD">
              <w:rPr>
                <w:rFonts w:ascii="Arial" w:hAnsi="Arial" w:cs="Arial"/>
              </w:rPr>
              <w:t xml:space="preserve"> на заключение которой подана Инвестором. В частности, Банк вправе выступать в качестве стороны по Сделке, заключаемой на основании Заявки Инвестора как в случае, когда Инвестор прямо указал в Заявке, что стороной по Сделке должен выступать Банк, так и в случае, когда Заявка не содержит указание стороны, с которой должна быть заключена Сделка.</w:t>
            </w:r>
          </w:p>
        </w:tc>
      </w:tr>
      <w:tr w:rsidR="00A543FE" w:rsidRPr="004E64AD" w:rsidTr="00962672">
        <w:tc>
          <w:tcPr>
            <w:tcW w:w="10139" w:type="dxa"/>
          </w:tcPr>
          <w:p w:rsidR="00A543FE" w:rsidRPr="004E64AD" w:rsidRDefault="0057620A" w:rsidP="002E0154">
            <w:pPr>
              <w:autoSpaceDE w:val="0"/>
              <w:autoSpaceDN w:val="0"/>
              <w:adjustRightInd w:val="0"/>
              <w:ind w:left="567"/>
              <w:jc w:val="both"/>
              <w:rPr>
                <w:rFonts w:ascii="Arial" w:hAnsi="Arial" w:cs="Arial"/>
              </w:rPr>
            </w:pPr>
            <w:r w:rsidRPr="004E64AD">
              <w:rPr>
                <w:rFonts w:ascii="Arial" w:hAnsi="Arial" w:cs="Arial"/>
                <w:bCs/>
              </w:rPr>
              <w:t>1.</w:t>
            </w:r>
            <w:r w:rsidR="00A543FE" w:rsidRPr="004E64AD">
              <w:rPr>
                <w:rFonts w:ascii="Arial" w:hAnsi="Arial" w:cs="Arial"/>
              </w:rPr>
              <w:t xml:space="preserve">6.3.2. Привлекать третьих лиц в целях надлежащего исполнения обязательств, установленных Договором о брокерском обслуживании и Регламентом. </w:t>
            </w:r>
            <w:proofErr w:type="gramStart"/>
            <w:r w:rsidR="00A543FE" w:rsidRPr="004E64AD">
              <w:rPr>
                <w:rFonts w:ascii="Arial" w:hAnsi="Arial" w:cs="Arial"/>
              </w:rPr>
              <w:t>В случае привлечения третьих лиц Банк отвечает за их действия как за свои собственные.</w:t>
            </w:r>
            <w:proofErr w:type="gramEnd"/>
          </w:p>
        </w:tc>
      </w:tr>
      <w:tr w:rsidR="00A543FE" w:rsidRPr="004E64AD" w:rsidTr="00962672">
        <w:tc>
          <w:tcPr>
            <w:tcW w:w="10139" w:type="dxa"/>
          </w:tcPr>
          <w:p w:rsidR="00A543FE" w:rsidRPr="004E64AD" w:rsidRDefault="0057620A" w:rsidP="002E0154">
            <w:pPr>
              <w:autoSpaceDE w:val="0"/>
              <w:autoSpaceDN w:val="0"/>
              <w:adjustRightInd w:val="0"/>
              <w:ind w:left="567"/>
              <w:jc w:val="both"/>
              <w:rPr>
                <w:rFonts w:ascii="Arial" w:hAnsi="Arial" w:cs="Arial"/>
              </w:rPr>
            </w:pPr>
            <w:r w:rsidRPr="004E64AD">
              <w:rPr>
                <w:rFonts w:ascii="Arial" w:hAnsi="Arial" w:cs="Arial"/>
                <w:bCs/>
              </w:rPr>
              <w:t>1.</w:t>
            </w:r>
            <w:r w:rsidR="00A543FE" w:rsidRPr="004E64AD">
              <w:rPr>
                <w:rFonts w:ascii="Arial" w:hAnsi="Arial" w:cs="Arial"/>
              </w:rPr>
              <w:t>6.3.3. Отказать Инвестору в совершении Сделки, если у Банка возникают подозрения, что при совершении Сделок Инвестор неправомерно использует инсайдерскую информацию и (или) осуществляет манипулирование рынком.</w:t>
            </w:r>
          </w:p>
        </w:tc>
      </w:tr>
      <w:tr w:rsidR="00A543FE" w:rsidRPr="004E64AD" w:rsidTr="00962672">
        <w:tc>
          <w:tcPr>
            <w:tcW w:w="10139" w:type="dxa"/>
          </w:tcPr>
          <w:p w:rsidR="00A543FE" w:rsidRPr="004E64AD" w:rsidRDefault="0057620A" w:rsidP="002E0154">
            <w:pPr>
              <w:autoSpaceDE w:val="0"/>
              <w:autoSpaceDN w:val="0"/>
              <w:adjustRightInd w:val="0"/>
              <w:ind w:left="567"/>
              <w:jc w:val="both"/>
              <w:rPr>
                <w:rFonts w:ascii="Arial" w:hAnsi="Arial" w:cs="Arial"/>
              </w:rPr>
            </w:pPr>
            <w:r w:rsidRPr="004E64AD">
              <w:rPr>
                <w:rFonts w:ascii="Arial" w:hAnsi="Arial" w:cs="Arial"/>
                <w:bCs/>
              </w:rPr>
              <w:t>1.</w:t>
            </w:r>
            <w:r w:rsidR="00A543FE" w:rsidRPr="004E64AD">
              <w:rPr>
                <w:rFonts w:ascii="Arial" w:hAnsi="Arial" w:cs="Arial"/>
              </w:rPr>
              <w:t xml:space="preserve">6.3.4. Отказать Инвестору в исполнении Заявки в случае недостаточности денежных средств на Брокерском счете или недостаточности </w:t>
            </w:r>
            <w:r w:rsidR="00642F61" w:rsidRPr="004E64AD">
              <w:rPr>
                <w:rFonts w:ascii="Arial" w:hAnsi="Arial" w:cs="Arial"/>
              </w:rPr>
              <w:t xml:space="preserve">Ценных </w:t>
            </w:r>
            <w:r w:rsidR="00A543FE" w:rsidRPr="004E64AD">
              <w:rPr>
                <w:rFonts w:ascii="Arial" w:hAnsi="Arial" w:cs="Arial"/>
              </w:rPr>
              <w:t xml:space="preserve">бумаг </w:t>
            </w:r>
            <w:r w:rsidR="00386774" w:rsidRPr="004E64AD">
              <w:rPr>
                <w:rFonts w:ascii="Arial" w:hAnsi="Arial" w:cs="Arial"/>
              </w:rPr>
              <w:t>на Брокерском разделе счета депо Инвестора для исполнения Заявки</w:t>
            </w:r>
            <w:r w:rsidR="0063099B" w:rsidRPr="004E64AD">
              <w:rPr>
                <w:rFonts w:ascii="Arial" w:hAnsi="Arial" w:cs="Arial"/>
              </w:rPr>
              <w:t xml:space="preserve">, </w:t>
            </w:r>
            <w:r w:rsidR="00FF09C9" w:rsidRPr="004E64AD">
              <w:rPr>
                <w:rFonts w:ascii="Arial" w:hAnsi="Arial" w:cs="Arial"/>
              </w:rPr>
              <w:t xml:space="preserve">на брокерском разделе счета депо Инвестора в Стороннем депозитарии, </w:t>
            </w:r>
            <w:r w:rsidR="0063099B" w:rsidRPr="004E64AD">
              <w:rPr>
                <w:rFonts w:ascii="Arial CYR" w:hAnsi="Arial CYR" w:cs="Arial CYR"/>
              </w:rPr>
              <w:t xml:space="preserve">а также в случае наличия непогашенной дебиторской задолженности Инвестора перед Банком и/или несоответствии информации в представленной </w:t>
            </w:r>
            <w:proofErr w:type="gramStart"/>
            <w:r w:rsidR="0063099B" w:rsidRPr="004E64AD">
              <w:rPr>
                <w:rFonts w:ascii="Arial CYR" w:hAnsi="Arial CYR" w:cs="Arial CYR"/>
              </w:rPr>
              <w:t>Заявке</w:t>
            </w:r>
            <w:proofErr w:type="gramEnd"/>
            <w:r w:rsidR="0063099B" w:rsidRPr="004E64AD">
              <w:rPr>
                <w:rFonts w:ascii="Arial CYR" w:hAnsi="Arial CYR" w:cs="Arial CYR"/>
              </w:rPr>
              <w:t xml:space="preserve"> имеющимся в Банке сведениям, и/или в </w:t>
            </w:r>
            <w:proofErr w:type="gramStart"/>
            <w:r w:rsidR="0063099B" w:rsidRPr="004E64AD">
              <w:rPr>
                <w:rFonts w:ascii="Arial CYR" w:hAnsi="Arial CYR" w:cs="Arial CYR"/>
              </w:rPr>
              <w:t>случае</w:t>
            </w:r>
            <w:proofErr w:type="gramEnd"/>
            <w:r w:rsidR="0063099B" w:rsidRPr="004E64AD">
              <w:rPr>
                <w:rFonts w:ascii="Arial CYR" w:hAnsi="Arial CYR" w:cs="Arial CYR"/>
              </w:rPr>
              <w:t xml:space="preserve"> истечения срока полномочий Уполномоченного представителя Инвестора, подписавшего Заявку (согласно имеющимся в Банке данным)</w:t>
            </w:r>
            <w:r w:rsidR="00A543FE" w:rsidRPr="004E64AD">
              <w:rPr>
                <w:rFonts w:ascii="Arial" w:hAnsi="Arial" w:cs="Arial"/>
              </w:rPr>
              <w:t>.</w:t>
            </w:r>
          </w:p>
        </w:tc>
      </w:tr>
      <w:tr w:rsidR="00A543FE" w:rsidRPr="004E64AD" w:rsidTr="00962672">
        <w:tc>
          <w:tcPr>
            <w:tcW w:w="10139" w:type="dxa"/>
          </w:tcPr>
          <w:p w:rsidR="00A543FE" w:rsidRPr="004E64AD" w:rsidRDefault="0057620A" w:rsidP="00C07B77">
            <w:pPr>
              <w:autoSpaceDE w:val="0"/>
              <w:autoSpaceDN w:val="0"/>
              <w:adjustRightInd w:val="0"/>
              <w:ind w:left="567"/>
              <w:jc w:val="both"/>
              <w:rPr>
                <w:rFonts w:ascii="Arial" w:hAnsi="Arial" w:cs="Arial"/>
              </w:rPr>
            </w:pPr>
            <w:r w:rsidRPr="004E64AD">
              <w:rPr>
                <w:rFonts w:ascii="Arial" w:hAnsi="Arial" w:cs="Arial"/>
                <w:bCs/>
              </w:rPr>
              <w:t>1.</w:t>
            </w:r>
            <w:r w:rsidR="00A543FE" w:rsidRPr="004E64AD">
              <w:rPr>
                <w:rFonts w:ascii="Arial" w:hAnsi="Arial" w:cs="Arial"/>
              </w:rPr>
              <w:t>6.3.</w:t>
            </w:r>
            <w:r w:rsidR="00F4451E" w:rsidRPr="004E64AD">
              <w:rPr>
                <w:rFonts w:ascii="Arial" w:hAnsi="Arial" w:cs="Arial"/>
              </w:rPr>
              <w:t>5</w:t>
            </w:r>
            <w:r w:rsidR="00A543FE" w:rsidRPr="004E64AD">
              <w:rPr>
                <w:rFonts w:ascii="Arial" w:hAnsi="Arial" w:cs="Arial"/>
              </w:rPr>
              <w:t>. Отказать Инвестору в исполнении Заявки</w:t>
            </w:r>
            <w:r w:rsidR="000B076B" w:rsidRPr="004E64AD">
              <w:rPr>
                <w:rFonts w:ascii="Arial" w:hAnsi="Arial" w:cs="Arial"/>
              </w:rPr>
              <w:t xml:space="preserve"> </w:t>
            </w:r>
            <w:r w:rsidR="00A543FE" w:rsidRPr="004E64AD">
              <w:rPr>
                <w:rFonts w:ascii="Arial" w:eastAsia="MS Mincho" w:hAnsi="Arial" w:cs="Arial"/>
              </w:rPr>
              <w:t>в случае установления факта Введения Санкций или Финансирования запрещенной санкциями деятельности.</w:t>
            </w:r>
            <w:r w:rsidR="00CD6D31" w:rsidRPr="004E64AD">
              <w:rPr>
                <w:rFonts w:ascii="Arial" w:eastAsia="MS Mincho" w:hAnsi="Arial" w:cs="Arial"/>
              </w:rPr>
              <w:t xml:space="preserve"> </w:t>
            </w:r>
          </w:p>
        </w:tc>
      </w:tr>
      <w:tr w:rsidR="00A543FE" w:rsidRPr="004E64AD" w:rsidTr="00962672">
        <w:tc>
          <w:tcPr>
            <w:tcW w:w="10139" w:type="dxa"/>
          </w:tcPr>
          <w:p w:rsidR="00A543FE" w:rsidRPr="004E64AD" w:rsidRDefault="002B4C92" w:rsidP="002E0154">
            <w:pPr>
              <w:autoSpaceDE w:val="0"/>
              <w:autoSpaceDN w:val="0"/>
              <w:adjustRightInd w:val="0"/>
              <w:ind w:left="567"/>
              <w:jc w:val="both"/>
              <w:rPr>
                <w:rFonts w:ascii="Arial" w:hAnsi="Arial" w:cs="Arial"/>
                <w:b/>
                <w:bCs/>
              </w:rPr>
            </w:pPr>
            <w:r w:rsidRPr="004E64AD">
              <w:rPr>
                <w:rFonts w:ascii="Arial" w:hAnsi="Arial" w:cs="Arial"/>
                <w:bCs/>
              </w:rPr>
              <w:t>1.</w:t>
            </w:r>
            <w:r w:rsidR="00A543FE" w:rsidRPr="004E64AD">
              <w:rPr>
                <w:rFonts w:ascii="Arial" w:hAnsi="Arial" w:cs="Arial"/>
              </w:rPr>
              <w:t>6.3.</w:t>
            </w:r>
            <w:r w:rsidR="00F4451E" w:rsidRPr="004E64AD">
              <w:rPr>
                <w:rFonts w:ascii="Arial" w:hAnsi="Arial" w:cs="Arial"/>
              </w:rPr>
              <w:t>6</w:t>
            </w:r>
            <w:r w:rsidR="00A543FE" w:rsidRPr="004E64AD">
              <w:rPr>
                <w:rFonts w:ascii="Arial" w:hAnsi="Arial" w:cs="Arial"/>
              </w:rPr>
              <w:t xml:space="preserve">. Запрашивать у Инвестора информацию и документы, необходимые для выполнения Банком своих обязательств в соответствии с законодательством Российской Федерации (включая, </w:t>
            </w:r>
            <w:proofErr w:type="gramStart"/>
            <w:r w:rsidR="00A543FE" w:rsidRPr="004E64AD">
              <w:rPr>
                <w:rFonts w:ascii="Arial" w:hAnsi="Arial" w:cs="Arial"/>
              </w:rPr>
              <w:t>но</w:t>
            </w:r>
            <w:proofErr w:type="gramEnd"/>
            <w:r w:rsidR="00A543FE" w:rsidRPr="004E64AD">
              <w:rPr>
                <w:rFonts w:ascii="Arial" w:hAnsi="Arial" w:cs="Arial"/>
              </w:rPr>
              <w:t xml:space="preserve"> не ограничиваясь, информацию о лицах, по поручению которых приобретаются </w:t>
            </w:r>
            <w:r w:rsidR="00642F61" w:rsidRPr="004E64AD">
              <w:rPr>
                <w:rFonts w:ascii="Arial" w:hAnsi="Arial" w:cs="Arial"/>
              </w:rPr>
              <w:t xml:space="preserve">Ценные </w:t>
            </w:r>
            <w:r w:rsidR="00A543FE" w:rsidRPr="004E64AD">
              <w:rPr>
                <w:rFonts w:ascii="Arial" w:hAnsi="Arial" w:cs="Arial"/>
              </w:rPr>
              <w:t>бумаги).</w:t>
            </w:r>
          </w:p>
        </w:tc>
      </w:tr>
      <w:tr w:rsidR="00A543FE" w:rsidRPr="004E64AD" w:rsidTr="00962672">
        <w:tc>
          <w:tcPr>
            <w:tcW w:w="10139" w:type="dxa"/>
          </w:tcPr>
          <w:p w:rsidR="00A543FE" w:rsidRPr="004E64AD" w:rsidRDefault="002B4C92" w:rsidP="002E0154">
            <w:pPr>
              <w:autoSpaceDE w:val="0"/>
              <w:autoSpaceDN w:val="0"/>
              <w:adjustRightInd w:val="0"/>
              <w:ind w:left="567"/>
              <w:jc w:val="both"/>
              <w:rPr>
                <w:rFonts w:ascii="Arial" w:hAnsi="Arial" w:cs="Arial"/>
              </w:rPr>
            </w:pPr>
            <w:r w:rsidRPr="004E64AD">
              <w:rPr>
                <w:rFonts w:ascii="Arial" w:hAnsi="Arial" w:cs="Arial"/>
                <w:bCs/>
              </w:rPr>
              <w:t>1.</w:t>
            </w:r>
            <w:r w:rsidR="00A543FE" w:rsidRPr="004E64AD">
              <w:rPr>
                <w:rFonts w:ascii="Arial" w:hAnsi="Arial" w:cs="Arial"/>
              </w:rPr>
              <w:t>6.3.</w:t>
            </w:r>
            <w:r w:rsidR="00F4451E" w:rsidRPr="004E64AD">
              <w:rPr>
                <w:rFonts w:ascii="Arial" w:hAnsi="Arial" w:cs="Arial"/>
              </w:rPr>
              <w:t>7</w:t>
            </w:r>
            <w:r w:rsidR="00A543FE" w:rsidRPr="004E64AD">
              <w:rPr>
                <w:rFonts w:ascii="Arial" w:hAnsi="Arial" w:cs="Arial"/>
              </w:rPr>
              <w:t xml:space="preserve">. </w:t>
            </w:r>
            <w:proofErr w:type="gramStart"/>
            <w:r w:rsidR="00A543FE" w:rsidRPr="004E64AD">
              <w:rPr>
                <w:rFonts w:ascii="Arial" w:hAnsi="Arial" w:cs="Arial"/>
              </w:rPr>
              <w:t xml:space="preserve">Приостановить прием Заявок и/или не исполнять Заявки в случае аварии (сбоев в работе) компьютерных сетей, силовых электрических сетей или систем электросвязи, непосредственно используемых для приема Заявок или обеспечения иных процедур торговли Ценными бумагами, а также в случаях остановки торгов в ТС, сбоев в работе третьих лиц, в том числе организаций, обеспечивающих торговые и расчетно-клиринговые процедуры в используемых ТС, </w:t>
            </w:r>
            <w:proofErr w:type="gramEnd"/>
          </w:p>
        </w:tc>
      </w:tr>
      <w:tr w:rsidR="00A543FE" w:rsidRPr="004E64AD" w:rsidTr="00962672">
        <w:tc>
          <w:tcPr>
            <w:tcW w:w="10139" w:type="dxa"/>
          </w:tcPr>
          <w:p w:rsidR="00A543FE" w:rsidRPr="004E64AD" w:rsidRDefault="002B4C92" w:rsidP="002E0154">
            <w:pPr>
              <w:autoSpaceDE w:val="0"/>
              <w:autoSpaceDN w:val="0"/>
              <w:adjustRightInd w:val="0"/>
              <w:ind w:left="567"/>
              <w:jc w:val="both"/>
              <w:rPr>
                <w:rFonts w:ascii="Arial" w:hAnsi="Arial" w:cs="Arial"/>
              </w:rPr>
            </w:pPr>
            <w:r w:rsidRPr="004E64AD">
              <w:rPr>
                <w:rFonts w:ascii="Arial" w:hAnsi="Arial" w:cs="Arial"/>
                <w:bCs/>
              </w:rPr>
              <w:t>1.</w:t>
            </w:r>
            <w:r w:rsidR="00A543FE" w:rsidRPr="004E64AD">
              <w:rPr>
                <w:rFonts w:ascii="Arial" w:hAnsi="Arial" w:cs="Arial"/>
              </w:rPr>
              <w:t>6.3.</w:t>
            </w:r>
            <w:r w:rsidR="00F4451E" w:rsidRPr="004E64AD">
              <w:rPr>
                <w:rFonts w:ascii="Arial" w:hAnsi="Arial" w:cs="Arial"/>
              </w:rPr>
              <w:t>8</w:t>
            </w:r>
            <w:r w:rsidR="00A543FE" w:rsidRPr="004E64AD">
              <w:rPr>
                <w:rFonts w:ascii="Arial" w:hAnsi="Arial" w:cs="Arial"/>
              </w:rPr>
              <w:t xml:space="preserve">. Отказывать в принятии Заявок и/или не исполнять Заявки в случаях невозможности их исполнения </w:t>
            </w:r>
            <w:proofErr w:type="gramStart"/>
            <w:r w:rsidR="00A543FE" w:rsidRPr="004E64AD">
              <w:rPr>
                <w:rFonts w:ascii="Arial" w:hAnsi="Arial" w:cs="Arial"/>
              </w:rPr>
              <w:t>в</w:t>
            </w:r>
            <w:proofErr w:type="gramEnd"/>
            <w:r w:rsidR="00A543FE" w:rsidRPr="004E64AD">
              <w:rPr>
                <w:rFonts w:ascii="Arial" w:hAnsi="Arial" w:cs="Arial"/>
              </w:rPr>
              <w:t xml:space="preserve"> ТС, </w:t>
            </w:r>
            <w:proofErr w:type="gramStart"/>
            <w:r w:rsidR="00A543FE" w:rsidRPr="004E64AD">
              <w:rPr>
                <w:rFonts w:ascii="Arial" w:hAnsi="Arial" w:cs="Arial"/>
              </w:rPr>
              <w:t>в</w:t>
            </w:r>
            <w:proofErr w:type="gramEnd"/>
            <w:r w:rsidR="00A543FE" w:rsidRPr="004E64AD">
              <w:rPr>
                <w:rFonts w:ascii="Arial" w:hAnsi="Arial" w:cs="Arial"/>
              </w:rPr>
              <w:t xml:space="preserve"> том числе в связи с наличием внутренних и международных законодательных и нормативных ограничений.</w:t>
            </w:r>
          </w:p>
        </w:tc>
      </w:tr>
      <w:tr w:rsidR="00A543FE" w:rsidRPr="004E64AD" w:rsidTr="00962672">
        <w:tc>
          <w:tcPr>
            <w:tcW w:w="10139" w:type="dxa"/>
          </w:tcPr>
          <w:p w:rsidR="00A543FE" w:rsidRPr="004E64AD" w:rsidRDefault="002B4C92" w:rsidP="002E0154">
            <w:pPr>
              <w:autoSpaceDE w:val="0"/>
              <w:autoSpaceDN w:val="0"/>
              <w:adjustRightInd w:val="0"/>
              <w:ind w:left="567"/>
              <w:jc w:val="both"/>
              <w:rPr>
                <w:rFonts w:ascii="Arial" w:hAnsi="Arial" w:cs="Arial"/>
              </w:rPr>
            </w:pPr>
            <w:r w:rsidRPr="004E64AD">
              <w:rPr>
                <w:rFonts w:ascii="Arial" w:hAnsi="Arial" w:cs="Arial"/>
                <w:bCs/>
              </w:rPr>
              <w:t>1.</w:t>
            </w:r>
            <w:r w:rsidR="00A543FE" w:rsidRPr="004E64AD">
              <w:rPr>
                <w:rFonts w:ascii="Arial" w:hAnsi="Arial" w:cs="Arial"/>
              </w:rPr>
              <w:t>6.3.</w:t>
            </w:r>
            <w:r w:rsidR="00F4451E" w:rsidRPr="004E64AD">
              <w:rPr>
                <w:rFonts w:ascii="Arial" w:hAnsi="Arial" w:cs="Arial"/>
              </w:rPr>
              <w:t>9</w:t>
            </w:r>
            <w:r w:rsidR="00A543FE" w:rsidRPr="004E64AD">
              <w:rPr>
                <w:rFonts w:ascii="Arial" w:hAnsi="Arial" w:cs="Arial"/>
              </w:rPr>
              <w:t>. Отказывать в принятии Заявок и/или не исполнять Заявки в случаях опубликования сведений о признании обоснованным заявления о признании Инвестора банкротом и введении в отношении его процедур, предусмотренных Федеральным законом от 26.10.2002 г. № 127-ФЗ «О несостоятельности (банкротстве)».</w:t>
            </w:r>
          </w:p>
        </w:tc>
      </w:tr>
      <w:tr w:rsidR="00A543FE" w:rsidRPr="004E64AD" w:rsidTr="00962672">
        <w:tc>
          <w:tcPr>
            <w:tcW w:w="10139" w:type="dxa"/>
          </w:tcPr>
          <w:p w:rsidR="00A543FE" w:rsidRPr="004E64AD" w:rsidRDefault="002B4C92" w:rsidP="002E0154">
            <w:pPr>
              <w:autoSpaceDE w:val="0"/>
              <w:autoSpaceDN w:val="0"/>
              <w:adjustRightInd w:val="0"/>
              <w:ind w:left="567"/>
              <w:jc w:val="both"/>
              <w:rPr>
                <w:rFonts w:ascii="Arial" w:hAnsi="Arial" w:cs="Arial"/>
              </w:rPr>
            </w:pPr>
            <w:r w:rsidRPr="004E64AD">
              <w:rPr>
                <w:rFonts w:ascii="Arial" w:hAnsi="Arial" w:cs="Arial"/>
                <w:bCs/>
              </w:rPr>
              <w:t>1.</w:t>
            </w:r>
            <w:r w:rsidR="00A543FE" w:rsidRPr="004E64AD">
              <w:rPr>
                <w:rFonts w:ascii="Arial" w:hAnsi="Arial" w:cs="Arial"/>
              </w:rPr>
              <w:t>6.3.</w:t>
            </w:r>
            <w:r w:rsidR="00F4451E" w:rsidRPr="004E64AD">
              <w:rPr>
                <w:rFonts w:ascii="Arial" w:hAnsi="Arial" w:cs="Arial"/>
              </w:rPr>
              <w:t>10</w:t>
            </w:r>
            <w:r w:rsidR="00A543FE" w:rsidRPr="004E64AD">
              <w:rPr>
                <w:rFonts w:ascii="Arial" w:hAnsi="Arial" w:cs="Arial"/>
              </w:rPr>
              <w:t xml:space="preserve">. Отказать Инвестору в приеме и исполнении любой Заявки в случае выявления случая нарушения Инвестором условий пункта </w:t>
            </w:r>
            <w:r w:rsidRPr="004E64AD">
              <w:rPr>
                <w:rFonts w:ascii="Arial" w:hAnsi="Arial" w:cs="Arial"/>
                <w:bCs/>
              </w:rPr>
              <w:t>1.</w:t>
            </w:r>
            <w:r w:rsidR="00A543FE" w:rsidRPr="004E64AD">
              <w:rPr>
                <w:rFonts w:ascii="Arial" w:hAnsi="Arial" w:cs="Arial"/>
              </w:rPr>
              <w:t>6.2.12. настоящего Регламента.</w:t>
            </w:r>
          </w:p>
        </w:tc>
      </w:tr>
      <w:tr w:rsidR="00A543FE" w:rsidRPr="004E64AD" w:rsidTr="00962672">
        <w:tc>
          <w:tcPr>
            <w:tcW w:w="10139" w:type="dxa"/>
          </w:tcPr>
          <w:p w:rsidR="00A543FE" w:rsidRPr="004E64AD" w:rsidRDefault="002B4C92" w:rsidP="002E0154">
            <w:pPr>
              <w:autoSpaceDE w:val="0"/>
              <w:autoSpaceDN w:val="0"/>
              <w:adjustRightInd w:val="0"/>
              <w:ind w:left="567"/>
              <w:jc w:val="both"/>
              <w:rPr>
                <w:rFonts w:ascii="Arial" w:hAnsi="Arial" w:cs="Arial"/>
              </w:rPr>
            </w:pPr>
            <w:r w:rsidRPr="004E64AD">
              <w:rPr>
                <w:rFonts w:ascii="Arial" w:hAnsi="Arial" w:cs="Arial"/>
                <w:bCs/>
              </w:rPr>
              <w:t>1.</w:t>
            </w:r>
            <w:r w:rsidR="00A543FE" w:rsidRPr="004E64AD">
              <w:rPr>
                <w:rFonts w:ascii="Arial" w:hAnsi="Arial" w:cs="Arial"/>
                <w:bCs/>
              </w:rPr>
              <w:t>6.3.</w:t>
            </w:r>
            <w:r w:rsidR="0095045E" w:rsidRPr="004E64AD">
              <w:rPr>
                <w:rFonts w:ascii="Arial" w:hAnsi="Arial" w:cs="Arial"/>
                <w:bCs/>
              </w:rPr>
              <w:t>11</w:t>
            </w:r>
            <w:r w:rsidR="00A543FE" w:rsidRPr="004E64AD">
              <w:rPr>
                <w:rFonts w:ascii="Arial" w:hAnsi="Arial" w:cs="Arial"/>
                <w:bCs/>
              </w:rPr>
              <w:t xml:space="preserve">. </w:t>
            </w:r>
            <w:r w:rsidR="00A543FE" w:rsidRPr="004E64AD">
              <w:rPr>
                <w:rFonts w:ascii="Arial" w:hAnsi="Arial" w:cs="Arial"/>
              </w:rPr>
              <w:t xml:space="preserve">Отказать Инвестору в приеме </w:t>
            </w:r>
            <w:proofErr w:type="gramStart"/>
            <w:r w:rsidR="00A543FE" w:rsidRPr="004E64AD">
              <w:rPr>
                <w:rFonts w:ascii="Arial" w:hAnsi="Arial" w:cs="Arial"/>
              </w:rPr>
              <w:t>Заявок</w:t>
            </w:r>
            <w:proofErr w:type="gramEnd"/>
            <w:r w:rsidR="00A543FE" w:rsidRPr="004E64AD">
              <w:rPr>
                <w:rFonts w:ascii="Arial" w:hAnsi="Arial" w:cs="Arial"/>
              </w:rPr>
              <w:t xml:space="preserve"> если невозможно провести Идентификацию и/или Аутентификацию </w:t>
            </w:r>
            <w:r w:rsidR="0087646E" w:rsidRPr="004E64AD">
              <w:rPr>
                <w:rFonts w:ascii="Arial" w:hAnsi="Arial" w:cs="Arial"/>
              </w:rPr>
              <w:t>Инвестора</w:t>
            </w:r>
            <w:r w:rsidR="00A543FE" w:rsidRPr="004E64AD">
              <w:rPr>
                <w:rFonts w:ascii="Arial" w:hAnsi="Arial" w:cs="Arial"/>
              </w:rPr>
              <w:t>.</w:t>
            </w:r>
          </w:p>
        </w:tc>
      </w:tr>
      <w:tr w:rsidR="00A543FE" w:rsidRPr="004E64AD" w:rsidTr="00962672">
        <w:tc>
          <w:tcPr>
            <w:tcW w:w="10139" w:type="dxa"/>
          </w:tcPr>
          <w:p w:rsidR="00A543FE" w:rsidRPr="004E64AD" w:rsidRDefault="002B4C92" w:rsidP="002E0154">
            <w:pPr>
              <w:pStyle w:val="aff1"/>
              <w:ind w:left="567"/>
              <w:jc w:val="both"/>
              <w:rPr>
                <w:rFonts w:ascii="Arial" w:hAnsi="Arial" w:cs="Arial"/>
                <w:sz w:val="22"/>
                <w:szCs w:val="22"/>
              </w:rPr>
            </w:pPr>
            <w:r w:rsidRPr="004E64AD">
              <w:rPr>
                <w:rFonts w:ascii="Arial" w:hAnsi="Arial" w:cs="Arial"/>
                <w:bCs/>
              </w:rPr>
              <w:t>1.</w:t>
            </w:r>
            <w:r w:rsidR="00A543FE" w:rsidRPr="004E64AD">
              <w:rPr>
                <w:rFonts w:ascii="Arial" w:hAnsi="Arial" w:cs="Arial"/>
                <w:bCs/>
                <w:sz w:val="22"/>
                <w:szCs w:val="22"/>
              </w:rPr>
              <w:t>6.3.</w:t>
            </w:r>
            <w:r w:rsidR="0095045E" w:rsidRPr="004E64AD">
              <w:rPr>
                <w:rFonts w:ascii="Arial" w:hAnsi="Arial" w:cs="Arial"/>
                <w:bCs/>
                <w:sz w:val="22"/>
                <w:szCs w:val="22"/>
              </w:rPr>
              <w:t>12</w:t>
            </w:r>
            <w:r w:rsidR="00A543FE" w:rsidRPr="004E64AD">
              <w:rPr>
                <w:rFonts w:ascii="Arial" w:hAnsi="Arial" w:cs="Arial"/>
                <w:bCs/>
                <w:sz w:val="22"/>
                <w:szCs w:val="22"/>
              </w:rPr>
              <w:t>.</w:t>
            </w:r>
            <w:r w:rsidR="00A543FE" w:rsidRPr="004E64AD">
              <w:rPr>
                <w:rFonts w:ascii="Arial" w:hAnsi="Arial" w:cs="Arial"/>
                <w:sz w:val="22"/>
                <w:szCs w:val="22"/>
              </w:rPr>
              <w:t xml:space="preserve"> Изменять в одностороннем порядке программные средства, Руководство пользователя </w:t>
            </w:r>
            <w:r w:rsidR="00A543FE" w:rsidRPr="004E64AD">
              <w:rPr>
                <w:rFonts w:ascii="Arial" w:hAnsi="Arial" w:cs="Arial"/>
                <w:sz w:val="22"/>
                <w:szCs w:val="22"/>
                <w:lang w:val="en-US"/>
              </w:rPr>
              <w:t>QUIK</w:t>
            </w:r>
            <w:r w:rsidR="00A543FE" w:rsidRPr="004E64AD">
              <w:rPr>
                <w:rFonts w:ascii="Arial" w:hAnsi="Arial" w:cs="Arial"/>
                <w:sz w:val="22"/>
                <w:szCs w:val="22"/>
              </w:rPr>
              <w:t xml:space="preserve">, путем введения новых, с обязательным извещением Инвестора путем размещения информации на Сайте Банка в срок не позднее 5 (пяти) дней до даты предполагаемого изменения. </w:t>
            </w:r>
          </w:p>
        </w:tc>
      </w:tr>
      <w:tr w:rsidR="00A543FE" w:rsidRPr="004E64AD" w:rsidTr="00962672">
        <w:tc>
          <w:tcPr>
            <w:tcW w:w="10139" w:type="dxa"/>
          </w:tcPr>
          <w:p w:rsidR="00A543FE" w:rsidRPr="004E64AD" w:rsidRDefault="002B4C92" w:rsidP="002E0154">
            <w:pPr>
              <w:pStyle w:val="aff1"/>
              <w:ind w:left="567"/>
              <w:jc w:val="both"/>
              <w:rPr>
                <w:rFonts w:ascii="Arial" w:hAnsi="Arial" w:cs="Arial"/>
                <w:sz w:val="22"/>
                <w:szCs w:val="22"/>
              </w:rPr>
            </w:pPr>
            <w:r w:rsidRPr="004E64AD">
              <w:rPr>
                <w:rFonts w:ascii="Arial" w:hAnsi="Arial" w:cs="Arial"/>
                <w:bCs/>
              </w:rPr>
              <w:t>1.</w:t>
            </w:r>
            <w:r w:rsidR="00A543FE" w:rsidRPr="004E64AD">
              <w:rPr>
                <w:rFonts w:ascii="Arial" w:hAnsi="Arial" w:cs="Arial"/>
                <w:bCs/>
                <w:sz w:val="22"/>
                <w:szCs w:val="22"/>
              </w:rPr>
              <w:t>6.3.1</w:t>
            </w:r>
            <w:r w:rsidR="0095045E" w:rsidRPr="004E64AD">
              <w:rPr>
                <w:rFonts w:ascii="Arial" w:hAnsi="Arial" w:cs="Arial"/>
                <w:bCs/>
                <w:sz w:val="22"/>
                <w:szCs w:val="22"/>
              </w:rPr>
              <w:t>3</w:t>
            </w:r>
            <w:r w:rsidR="00A543FE" w:rsidRPr="004E64AD">
              <w:rPr>
                <w:rFonts w:ascii="Arial" w:hAnsi="Arial" w:cs="Arial"/>
                <w:bCs/>
                <w:sz w:val="22"/>
                <w:szCs w:val="22"/>
              </w:rPr>
              <w:t>.</w:t>
            </w:r>
            <w:r w:rsidR="00A543FE" w:rsidRPr="004E64AD">
              <w:rPr>
                <w:rFonts w:ascii="Arial" w:hAnsi="Arial" w:cs="Arial"/>
                <w:sz w:val="22"/>
                <w:szCs w:val="22"/>
              </w:rPr>
              <w:t xml:space="preserve"> Приостанавливать действие ПКД Владельца КД в следующих случаях: </w:t>
            </w:r>
          </w:p>
        </w:tc>
      </w:tr>
      <w:tr w:rsidR="00A543FE" w:rsidRPr="004E64AD" w:rsidTr="00962672">
        <w:tc>
          <w:tcPr>
            <w:tcW w:w="10139" w:type="dxa"/>
          </w:tcPr>
          <w:p w:rsidR="00A543FE" w:rsidRPr="004E64AD" w:rsidRDefault="002B4C92" w:rsidP="002E0154">
            <w:pPr>
              <w:pStyle w:val="aff1"/>
              <w:ind w:left="567"/>
              <w:jc w:val="both"/>
              <w:rPr>
                <w:rFonts w:ascii="Arial" w:hAnsi="Arial" w:cs="Arial"/>
                <w:sz w:val="22"/>
                <w:szCs w:val="22"/>
              </w:rPr>
            </w:pPr>
            <w:proofErr w:type="gramStart"/>
            <w:r w:rsidRPr="004E64AD">
              <w:rPr>
                <w:rFonts w:ascii="Arial" w:hAnsi="Arial" w:cs="Arial"/>
                <w:bCs/>
                <w:sz w:val="22"/>
                <w:szCs w:val="22"/>
              </w:rPr>
              <w:t>-</w:t>
            </w:r>
            <w:r w:rsidR="00A543FE" w:rsidRPr="004E64AD">
              <w:rPr>
                <w:rFonts w:ascii="Arial" w:hAnsi="Arial" w:cs="Arial"/>
                <w:b/>
                <w:bCs/>
                <w:sz w:val="22"/>
                <w:szCs w:val="22"/>
              </w:rPr>
              <w:t xml:space="preserve"> </w:t>
            </w:r>
            <w:r w:rsidR="00AA2785" w:rsidRPr="004E64AD">
              <w:rPr>
                <w:rFonts w:ascii="Arial" w:hAnsi="Arial" w:cs="Arial"/>
                <w:sz w:val="22"/>
                <w:szCs w:val="22"/>
              </w:rPr>
              <w:t xml:space="preserve">при </w:t>
            </w:r>
            <w:r w:rsidR="0063099B" w:rsidRPr="004E64AD">
              <w:rPr>
                <w:rFonts w:ascii="Arial" w:hAnsi="Arial" w:cs="Arial"/>
                <w:sz w:val="22"/>
                <w:szCs w:val="22"/>
              </w:rPr>
              <w:t>получени</w:t>
            </w:r>
            <w:r w:rsidR="00AA2785" w:rsidRPr="004E64AD">
              <w:rPr>
                <w:rFonts w:ascii="Arial" w:hAnsi="Arial" w:cs="Arial"/>
                <w:sz w:val="22"/>
                <w:szCs w:val="22"/>
              </w:rPr>
              <w:t>и</w:t>
            </w:r>
            <w:r w:rsidR="0063099B" w:rsidRPr="004E64AD">
              <w:rPr>
                <w:rFonts w:ascii="Arial" w:hAnsi="Arial" w:cs="Arial"/>
                <w:sz w:val="22"/>
                <w:szCs w:val="22"/>
              </w:rPr>
              <w:t xml:space="preserve"> требования </w:t>
            </w:r>
            <w:r w:rsidR="00A543FE" w:rsidRPr="004E64AD">
              <w:rPr>
                <w:rFonts w:ascii="Arial" w:hAnsi="Arial" w:cs="Arial"/>
                <w:sz w:val="22"/>
                <w:szCs w:val="22"/>
              </w:rPr>
              <w:t xml:space="preserve">Инвестора, в том числе в случае возможной Компрометации Секретного ключа доступа и/или Несанкционированного доступа к Рабочему месту </w:t>
            </w:r>
            <w:r w:rsidR="00A543FE" w:rsidRPr="004E64AD">
              <w:rPr>
                <w:rFonts w:ascii="Arial" w:hAnsi="Arial" w:cs="Arial"/>
                <w:sz w:val="22"/>
                <w:szCs w:val="22"/>
                <w:lang w:val="en-US"/>
              </w:rPr>
              <w:t>QUIK</w:t>
            </w:r>
            <w:r w:rsidR="00A543FE" w:rsidRPr="004E64AD">
              <w:rPr>
                <w:rFonts w:ascii="Arial" w:hAnsi="Arial" w:cs="Arial"/>
                <w:sz w:val="22"/>
                <w:szCs w:val="22"/>
              </w:rPr>
              <w:t xml:space="preserve"> </w:t>
            </w:r>
            <w:r w:rsidR="00A543FE" w:rsidRPr="004E64AD">
              <w:rPr>
                <w:rFonts w:ascii="Arial" w:hAnsi="Arial" w:cs="Arial"/>
                <w:sz w:val="22"/>
                <w:szCs w:val="22"/>
              </w:rPr>
              <w:lastRenderedPageBreak/>
              <w:t xml:space="preserve">третьих лиц, переданному в Банк на бумажном носителе, либо иным способом (по телефону, электронной почте и т.д.) при условии, что у Банка не возникает сомнений, что такое требование исходит от </w:t>
            </w:r>
            <w:r w:rsidR="0087646E" w:rsidRPr="004E64AD">
              <w:rPr>
                <w:rFonts w:ascii="Arial" w:hAnsi="Arial" w:cs="Arial"/>
                <w:sz w:val="22"/>
                <w:szCs w:val="22"/>
              </w:rPr>
              <w:t>Инвестора</w:t>
            </w:r>
            <w:r w:rsidR="00A543FE" w:rsidRPr="004E64AD">
              <w:rPr>
                <w:rFonts w:ascii="Arial" w:hAnsi="Arial" w:cs="Arial"/>
                <w:sz w:val="22"/>
                <w:szCs w:val="22"/>
              </w:rPr>
              <w:t>, с обязательным последующим предоставлением в течение</w:t>
            </w:r>
            <w:proofErr w:type="gramEnd"/>
            <w:r w:rsidR="00A543FE" w:rsidRPr="004E64AD">
              <w:rPr>
                <w:rFonts w:ascii="Arial" w:hAnsi="Arial" w:cs="Arial"/>
                <w:sz w:val="22"/>
                <w:szCs w:val="22"/>
              </w:rPr>
              <w:t xml:space="preserve"> 3 (трех) </w:t>
            </w:r>
            <w:r w:rsidRPr="004E64AD">
              <w:rPr>
                <w:rFonts w:ascii="Arial" w:hAnsi="Arial" w:cs="Arial"/>
                <w:sz w:val="22"/>
                <w:szCs w:val="22"/>
              </w:rPr>
              <w:t xml:space="preserve">Рабочих </w:t>
            </w:r>
            <w:r w:rsidR="00A543FE" w:rsidRPr="004E64AD">
              <w:rPr>
                <w:rFonts w:ascii="Arial" w:hAnsi="Arial" w:cs="Arial"/>
                <w:sz w:val="22"/>
                <w:szCs w:val="22"/>
              </w:rPr>
              <w:t>дней требования о приостановлении действия ПКД на бумажном носителе</w:t>
            </w:r>
            <w:r w:rsidR="00AA2785" w:rsidRPr="004E64AD">
              <w:rPr>
                <w:rFonts w:ascii="Arial" w:hAnsi="Arial" w:cs="Arial"/>
                <w:sz w:val="22"/>
                <w:szCs w:val="22"/>
              </w:rPr>
              <w:t>. Банк вправе самостоятельно приостановить действие ПКД в случае нарушения Инвестором предусмотренного настоящим пунктом срока;</w:t>
            </w:r>
            <w:r w:rsidR="00A543FE" w:rsidRPr="004E64AD">
              <w:rPr>
                <w:rFonts w:ascii="Arial" w:hAnsi="Arial" w:cs="Arial"/>
                <w:sz w:val="22"/>
                <w:szCs w:val="22"/>
              </w:rPr>
              <w:t xml:space="preserve"> </w:t>
            </w:r>
          </w:p>
        </w:tc>
      </w:tr>
      <w:tr w:rsidR="00A543FE" w:rsidRPr="004E64AD" w:rsidTr="00962672">
        <w:tc>
          <w:tcPr>
            <w:tcW w:w="10139" w:type="dxa"/>
          </w:tcPr>
          <w:p w:rsidR="00A543FE" w:rsidRPr="004E64AD" w:rsidRDefault="002B4C92" w:rsidP="002E0154">
            <w:pPr>
              <w:pStyle w:val="aff1"/>
              <w:ind w:left="567"/>
              <w:jc w:val="both"/>
              <w:rPr>
                <w:rFonts w:ascii="Arial" w:hAnsi="Arial" w:cs="Arial"/>
                <w:sz w:val="22"/>
                <w:szCs w:val="22"/>
              </w:rPr>
            </w:pPr>
            <w:proofErr w:type="gramStart"/>
            <w:r w:rsidRPr="004E64AD">
              <w:rPr>
                <w:rFonts w:ascii="Arial" w:hAnsi="Arial" w:cs="Arial"/>
                <w:bCs/>
                <w:sz w:val="22"/>
                <w:szCs w:val="22"/>
              </w:rPr>
              <w:lastRenderedPageBreak/>
              <w:t>-</w:t>
            </w:r>
            <w:r w:rsidR="00A543FE" w:rsidRPr="004E64AD">
              <w:rPr>
                <w:rFonts w:ascii="Arial" w:hAnsi="Arial" w:cs="Arial"/>
                <w:b/>
                <w:bCs/>
                <w:sz w:val="22"/>
                <w:szCs w:val="22"/>
              </w:rPr>
              <w:t xml:space="preserve"> </w:t>
            </w:r>
            <w:r w:rsidR="00A543FE" w:rsidRPr="004E64AD">
              <w:rPr>
                <w:rFonts w:ascii="Arial" w:hAnsi="Arial" w:cs="Arial"/>
                <w:sz w:val="22"/>
                <w:szCs w:val="22"/>
              </w:rPr>
              <w:t>по инициативе Банка без получения от Инвестора требования о приостановлении и без предварительного уведомления Инвестора при обнаружении попытки совершения с КД несанкционированных действий, которые могут</w:t>
            </w:r>
            <w:r w:rsidR="00AA2785" w:rsidRPr="004E64AD">
              <w:rPr>
                <w:rFonts w:ascii="Arial" w:hAnsi="Arial" w:cs="Arial"/>
                <w:sz w:val="22"/>
                <w:szCs w:val="22"/>
              </w:rPr>
              <w:t>, в частности,</w:t>
            </w:r>
            <w:r w:rsidR="00A543FE" w:rsidRPr="004E64AD">
              <w:rPr>
                <w:rFonts w:ascii="Arial" w:hAnsi="Arial" w:cs="Arial"/>
                <w:sz w:val="22"/>
                <w:szCs w:val="22"/>
              </w:rPr>
              <w:t xml:space="preserve"> привести к сбоям в работе Рабочего места QUIK, либо иным образом нанести ущерб Банку либо другим пользователям Рабочего места QUIK, а также при возникновения у Банка обоснованного подозрения, что идентификационная информация о Владельце</w:t>
            </w:r>
            <w:proofErr w:type="gramEnd"/>
            <w:r w:rsidR="00A543FE" w:rsidRPr="004E64AD">
              <w:rPr>
                <w:rFonts w:ascii="Arial" w:hAnsi="Arial" w:cs="Arial"/>
                <w:sz w:val="22"/>
                <w:szCs w:val="22"/>
              </w:rPr>
              <w:t xml:space="preserve"> КД, предоставленная Банку, изменилась (получена информация об изменении имени, отчества, фамилии, полномочий лиц и др.). </w:t>
            </w:r>
          </w:p>
        </w:tc>
      </w:tr>
      <w:tr w:rsidR="00A543FE" w:rsidRPr="004E64AD" w:rsidTr="00962672">
        <w:tc>
          <w:tcPr>
            <w:tcW w:w="10139" w:type="dxa"/>
          </w:tcPr>
          <w:p w:rsidR="00A543FE" w:rsidRPr="004E64AD" w:rsidRDefault="00A543FE" w:rsidP="002E0154">
            <w:pPr>
              <w:autoSpaceDE w:val="0"/>
              <w:autoSpaceDN w:val="0"/>
              <w:adjustRightInd w:val="0"/>
              <w:ind w:left="567"/>
              <w:jc w:val="both"/>
              <w:rPr>
                <w:rFonts w:ascii="Arial" w:hAnsi="Arial" w:cs="Arial"/>
              </w:rPr>
            </w:pPr>
            <w:r w:rsidRPr="004E64AD">
              <w:rPr>
                <w:rFonts w:ascii="Arial" w:hAnsi="Arial" w:cs="Arial"/>
              </w:rPr>
              <w:t>Действие ПКД приостанавливается до уточнения обстоятельств. Банк вправе аннулировать ПКД либо возобновить его действие при получении соответствующего письменного заявления Инвестора.</w:t>
            </w:r>
          </w:p>
        </w:tc>
      </w:tr>
      <w:tr w:rsidR="005F1880" w:rsidRPr="004E64AD" w:rsidTr="00962672">
        <w:tc>
          <w:tcPr>
            <w:tcW w:w="10139" w:type="dxa"/>
          </w:tcPr>
          <w:p w:rsidR="005F1880" w:rsidRPr="004E64AD" w:rsidRDefault="005F1880" w:rsidP="005F1880">
            <w:pPr>
              <w:autoSpaceDE w:val="0"/>
              <w:autoSpaceDN w:val="0"/>
              <w:adjustRightInd w:val="0"/>
              <w:ind w:left="567"/>
              <w:jc w:val="both"/>
              <w:rPr>
                <w:rFonts w:ascii="Arial" w:hAnsi="Arial" w:cs="Arial"/>
                <w:bCs/>
              </w:rPr>
            </w:pPr>
            <w:r w:rsidRPr="004E64AD">
              <w:rPr>
                <w:rFonts w:ascii="Arial" w:hAnsi="Arial" w:cs="Arial"/>
                <w:bCs/>
              </w:rPr>
              <w:t xml:space="preserve">1.6.3.14. </w:t>
            </w:r>
            <w:r w:rsidRPr="004E64AD">
              <w:rPr>
                <w:rFonts w:ascii="Arial" w:hAnsi="Arial" w:cs="Arial"/>
              </w:rPr>
              <w:t xml:space="preserve">Запрашивать у Инвестора информацию и документы необходимые для целей подтверждения </w:t>
            </w:r>
            <w:proofErr w:type="spellStart"/>
            <w:r w:rsidRPr="004E64AD">
              <w:rPr>
                <w:rFonts w:ascii="Arial" w:hAnsi="Arial" w:cs="Arial"/>
              </w:rPr>
              <w:t>бенефициарного</w:t>
            </w:r>
            <w:proofErr w:type="spellEnd"/>
            <w:r w:rsidRPr="004E64AD">
              <w:rPr>
                <w:rFonts w:ascii="Arial" w:hAnsi="Arial" w:cs="Arial"/>
              </w:rPr>
              <w:t xml:space="preserve"> владельца для целей налогообложения.</w:t>
            </w:r>
          </w:p>
        </w:tc>
      </w:tr>
      <w:tr w:rsidR="00EF24D6" w:rsidRPr="004E64AD" w:rsidTr="00962672">
        <w:tc>
          <w:tcPr>
            <w:tcW w:w="10139" w:type="dxa"/>
          </w:tcPr>
          <w:p w:rsidR="00EF24D6" w:rsidRPr="004E64AD" w:rsidRDefault="00EF24D6" w:rsidP="00EF24D6">
            <w:pPr>
              <w:autoSpaceDE w:val="0"/>
              <w:autoSpaceDN w:val="0"/>
              <w:adjustRightInd w:val="0"/>
              <w:ind w:left="567"/>
              <w:jc w:val="both"/>
              <w:rPr>
                <w:rFonts w:ascii="Arial" w:hAnsi="Arial" w:cs="Arial"/>
                <w:bCs/>
              </w:rPr>
            </w:pPr>
            <w:r w:rsidRPr="004E64AD">
              <w:rPr>
                <w:rFonts w:ascii="Arial" w:hAnsi="Arial" w:cs="Arial"/>
              </w:rPr>
              <w:t>1.6.3.15. Запрашивать у Инвестора информацию и документы, необходимые для выполнения Банком функции налогового агента в соответствии с налоговым законодательством Российской Федерации.</w:t>
            </w:r>
          </w:p>
        </w:tc>
      </w:tr>
      <w:tr w:rsidR="00790C77" w:rsidRPr="004E64AD" w:rsidTr="00962672">
        <w:tc>
          <w:tcPr>
            <w:tcW w:w="10139" w:type="dxa"/>
          </w:tcPr>
          <w:p w:rsidR="00790C77" w:rsidRPr="004E64AD" w:rsidRDefault="00790C77" w:rsidP="002E0154">
            <w:pPr>
              <w:pStyle w:val="ConsPlusNormal"/>
              <w:ind w:left="540" w:firstLine="0"/>
              <w:jc w:val="both"/>
            </w:pPr>
            <w:r w:rsidRPr="004E64AD">
              <w:rPr>
                <w:bCs/>
                <w:sz w:val="22"/>
                <w:szCs w:val="22"/>
              </w:rPr>
              <w:t xml:space="preserve">1.6.3.16. </w:t>
            </w:r>
            <w:proofErr w:type="gramStart"/>
            <w:r w:rsidRPr="004E64AD">
              <w:rPr>
                <w:sz w:val="22"/>
                <w:szCs w:val="22"/>
              </w:rPr>
              <w:t>Потребовать от Инвестора предоставления документов, которые в соответствии с положениями Федерального закона от 28.06.2014 № 173-ФЗ «</w:t>
            </w:r>
            <w:r w:rsidRPr="004E64AD">
              <w:rPr>
                <w:rFonts w:eastAsiaTheme="minorHAnsi"/>
                <w:sz w:val="22"/>
                <w:szCs w:val="22"/>
                <w:lang w:eastAsia="en-US"/>
              </w:rPr>
              <w:t xml:space="preserve">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 </w:t>
            </w:r>
            <w:r w:rsidRPr="004E64AD">
              <w:rPr>
                <w:sz w:val="22"/>
                <w:szCs w:val="22"/>
              </w:rPr>
              <w:t>необходимы Банку для подтверждения наличия либо отсутствия у Инвестора статуса иностранного налогоплательщика (а в</w:t>
            </w:r>
            <w:proofErr w:type="gramEnd"/>
            <w:r w:rsidRPr="004E64AD">
              <w:rPr>
                <w:sz w:val="22"/>
                <w:szCs w:val="22"/>
              </w:rPr>
              <w:t xml:space="preserve"> случае, если Инвестор в соответствии с положением статьи 1 указанного Федерального закона является организацией финансового рынка – документов, подтверждающих факт взаимодействия Инвестора как организации финансового рынка с иностранным налоговым органом или признания ее иностранным налоговым </w:t>
            </w:r>
            <w:proofErr w:type="gramStart"/>
            <w:r w:rsidRPr="004E64AD">
              <w:rPr>
                <w:sz w:val="22"/>
                <w:szCs w:val="22"/>
              </w:rPr>
              <w:t>органом</w:t>
            </w:r>
            <w:proofErr w:type="gramEnd"/>
            <w:r w:rsidRPr="004E64AD">
              <w:rPr>
                <w:sz w:val="22"/>
                <w:szCs w:val="22"/>
              </w:rPr>
              <w:t xml:space="preserve"> не сотрудничающей с данным иностранным налоговым органом).</w:t>
            </w:r>
          </w:p>
          <w:p w:rsidR="00790C77" w:rsidRPr="004E64AD" w:rsidRDefault="00790C77" w:rsidP="002E0154">
            <w:pPr>
              <w:pStyle w:val="ConsPlusNormal"/>
              <w:ind w:left="540" w:firstLine="0"/>
              <w:jc w:val="both"/>
            </w:pPr>
            <w:r w:rsidRPr="004E64AD">
              <w:rPr>
                <w:sz w:val="22"/>
                <w:szCs w:val="22"/>
              </w:rPr>
              <w:t>Отказ Инвестора от предоставления указанных документов является основанием для отказа Банком от Договора о брокерском обслуживании / в заключени</w:t>
            </w:r>
            <w:proofErr w:type="gramStart"/>
            <w:r w:rsidRPr="004E64AD">
              <w:rPr>
                <w:sz w:val="22"/>
                <w:szCs w:val="22"/>
              </w:rPr>
              <w:t>и</w:t>
            </w:r>
            <w:proofErr w:type="gramEnd"/>
            <w:r w:rsidRPr="004E64AD">
              <w:rPr>
                <w:sz w:val="22"/>
                <w:szCs w:val="22"/>
              </w:rPr>
              <w:t xml:space="preserve"> Договора о брокерском обслуживании. </w:t>
            </w:r>
          </w:p>
        </w:tc>
      </w:tr>
      <w:tr w:rsidR="00971AE5" w:rsidRPr="004E64AD" w:rsidTr="00962672">
        <w:tc>
          <w:tcPr>
            <w:tcW w:w="10139" w:type="dxa"/>
          </w:tcPr>
          <w:p w:rsidR="00971AE5" w:rsidRPr="004E64AD" w:rsidRDefault="00971AE5" w:rsidP="00A4071D">
            <w:pPr>
              <w:autoSpaceDE w:val="0"/>
              <w:autoSpaceDN w:val="0"/>
              <w:adjustRightInd w:val="0"/>
              <w:ind w:left="567"/>
              <w:jc w:val="both"/>
              <w:rPr>
                <w:rFonts w:ascii="Arial" w:hAnsi="Arial" w:cs="Arial"/>
                <w:bCs/>
              </w:rPr>
            </w:pPr>
            <w:r w:rsidRPr="004E64AD">
              <w:rPr>
                <w:rFonts w:ascii="Arial" w:hAnsi="Arial" w:cs="Arial"/>
                <w:bCs/>
              </w:rPr>
              <w:t>1.6.3.</w:t>
            </w:r>
            <w:r w:rsidR="00E235D1" w:rsidRPr="004E64AD">
              <w:rPr>
                <w:rFonts w:ascii="Arial" w:hAnsi="Arial" w:cs="Arial"/>
                <w:bCs/>
              </w:rPr>
              <w:t>17</w:t>
            </w:r>
            <w:r w:rsidRPr="004E64AD">
              <w:rPr>
                <w:rFonts w:ascii="Arial" w:hAnsi="Arial" w:cs="Arial"/>
                <w:bCs/>
              </w:rPr>
              <w:t xml:space="preserve">. Банк вправе совершать Срочные сделки при </w:t>
            </w:r>
            <w:r w:rsidRPr="004E64AD">
              <w:rPr>
                <w:rFonts w:ascii="Arial" w:hAnsi="Arial" w:cs="Arial"/>
              </w:rPr>
              <w:t>недостаточности денежных средств на Брокерском счете Инвестора, зарезервированных для совершения Сделок в FORTS.</w:t>
            </w:r>
          </w:p>
        </w:tc>
      </w:tr>
      <w:tr w:rsidR="00AC4494" w:rsidRPr="004E64AD" w:rsidTr="00962672">
        <w:tc>
          <w:tcPr>
            <w:tcW w:w="10139" w:type="dxa"/>
          </w:tcPr>
          <w:p w:rsidR="00AC4494" w:rsidRPr="004E64AD" w:rsidRDefault="00AC4494" w:rsidP="00A4071D">
            <w:pPr>
              <w:pStyle w:val="ConsPlusNormal"/>
              <w:ind w:left="567" w:firstLine="0"/>
              <w:jc w:val="both"/>
              <w:rPr>
                <w:bCs/>
              </w:rPr>
            </w:pPr>
            <w:r w:rsidRPr="004E64AD">
              <w:rPr>
                <w:bCs/>
                <w:sz w:val="22"/>
                <w:szCs w:val="22"/>
              </w:rPr>
              <w:t xml:space="preserve">1.6.3.18. </w:t>
            </w:r>
            <w:r w:rsidRPr="004E64AD">
              <w:rPr>
                <w:sz w:val="22"/>
                <w:szCs w:val="22"/>
                <w:lang w:eastAsia="en-US"/>
              </w:rPr>
              <w:t>Банк вправе</w:t>
            </w:r>
            <w:r w:rsidRPr="004E64AD">
              <w:rPr>
                <w:sz w:val="22"/>
                <w:szCs w:val="22"/>
              </w:rPr>
              <w:t xml:space="preserve"> использовать в своих интересах денежные средства Инвестора, находящиеся на Брокерском счете, гарантируя Инвестору исполнение его поручений за счет указанных денежных средств или их возврат по требованию Инвестора. При этом прибыль, полученная в результате использования Банком денежных средств Инвестора, является собственностью Банка в полном объеме.</w:t>
            </w:r>
          </w:p>
        </w:tc>
      </w:tr>
      <w:tr w:rsidR="00A543FE" w:rsidRPr="004E64AD" w:rsidTr="00962672">
        <w:tc>
          <w:tcPr>
            <w:tcW w:w="10139" w:type="dxa"/>
          </w:tcPr>
          <w:p w:rsidR="00A543FE" w:rsidRPr="004E64AD" w:rsidRDefault="002B4C92" w:rsidP="00AC4494">
            <w:pPr>
              <w:autoSpaceDE w:val="0"/>
              <w:autoSpaceDN w:val="0"/>
              <w:adjustRightInd w:val="0"/>
              <w:ind w:left="567"/>
              <w:jc w:val="both"/>
              <w:rPr>
                <w:rFonts w:ascii="Arial" w:hAnsi="Arial" w:cs="Arial"/>
              </w:rPr>
            </w:pPr>
            <w:r w:rsidRPr="004E64AD">
              <w:rPr>
                <w:rFonts w:ascii="Arial" w:hAnsi="Arial" w:cs="Arial"/>
                <w:bCs/>
              </w:rPr>
              <w:t>1.</w:t>
            </w:r>
            <w:r w:rsidR="00A543FE" w:rsidRPr="004E64AD">
              <w:rPr>
                <w:rFonts w:ascii="Arial" w:hAnsi="Arial" w:cs="Arial"/>
              </w:rPr>
              <w:t>6.3.</w:t>
            </w:r>
            <w:r w:rsidR="00AC4494" w:rsidRPr="004E64AD">
              <w:rPr>
                <w:rFonts w:ascii="Arial" w:hAnsi="Arial" w:cs="Arial"/>
              </w:rPr>
              <w:t>19</w:t>
            </w:r>
            <w:r w:rsidR="00A543FE" w:rsidRPr="004E64AD">
              <w:rPr>
                <w:rFonts w:ascii="Arial" w:hAnsi="Arial" w:cs="Arial"/>
              </w:rPr>
              <w:t>. Осуществлять иные действия, предусмотренные Регламентом.</w:t>
            </w:r>
          </w:p>
        </w:tc>
      </w:tr>
      <w:tr w:rsidR="00A543FE" w:rsidRPr="004E64AD" w:rsidTr="00962672">
        <w:tc>
          <w:tcPr>
            <w:tcW w:w="10139" w:type="dxa"/>
          </w:tcPr>
          <w:p w:rsidR="00A543FE" w:rsidRPr="004E64AD" w:rsidRDefault="002B4C92" w:rsidP="00A543FE">
            <w:pPr>
              <w:autoSpaceDE w:val="0"/>
              <w:autoSpaceDN w:val="0"/>
              <w:adjustRightInd w:val="0"/>
              <w:jc w:val="both"/>
              <w:rPr>
                <w:rFonts w:ascii="Arial" w:hAnsi="Arial" w:cs="Arial"/>
                <w:bCs/>
              </w:rPr>
            </w:pPr>
            <w:r w:rsidRPr="004E64AD">
              <w:rPr>
                <w:rFonts w:ascii="Arial" w:hAnsi="Arial" w:cs="Arial"/>
                <w:bCs/>
              </w:rPr>
              <w:t>1.</w:t>
            </w:r>
            <w:r w:rsidR="00A543FE" w:rsidRPr="004E64AD">
              <w:rPr>
                <w:rFonts w:ascii="Arial" w:hAnsi="Arial" w:cs="Arial"/>
                <w:bCs/>
              </w:rPr>
              <w:t>6.4. Банк обязан:</w:t>
            </w:r>
          </w:p>
        </w:tc>
      </w:tr>
      <w:tr w:rsidR="00A543FE" w:rsidRPr="004E64AD" w:rsidTr="00962672">
        <w:tc>
          <w:tcPr>
            <w:tcW w:w="10139" w:type="dxa"/>
          </w:tcPr>
          <w:p w:rsidR="00A543FE" w:rsidRPr="004E64AD" w:rsidRDefault="002B4C92" w:rsidP="002E0154">
            <w:pPr>
              <w:pStyle w:val="aff"/>
              <w:tabs>
                <w:tab w:val="left" w:pos="426"/>
              </w:tabs>
              <w:spacing w:after="0"/>
              <w:ind w:left="567" w:firstLine="0"/>
              <w:jc w:val="both"/>
              <w:rPr>
                <w:rFonts w:ascii="Arial" w:hAnsi="Arial" w:cs="Arial"/>
              </w:rPr>
            </w:pPr>
            <w:r w:rsidRPr="004E64AD">
              <w:rPr>
                <w:rFonts w:ascii="Arial" w:hAnsi="Arial" w:cs="Arial"/>
                <w:bCs/>
              </w:rPr>
              <w:t>1.</w:t>
            </w:r>
            <w:r w:rsidR="00A543FE" w:rsidRPr="004E64AD">
              <w:rPr>
                <w:rFonts w:ascii="Arial" w:hAnsi="Arial" w:cs="Arial"/>
              </w:rPr>
              <w:t>6.4.1. Открыть Инвестору Брокерский счет.</w:t>
            </w:r>
          </w:p>
        </w:tc>
      </w:tr>
      <w:tr w:rsidR="00A543FE" w:rsidRPr="004E64AD" w:rsidTr="00962672">
        <w:tc>
          <w:tcPr>
            <w:tcW w:w="10139" w:type="dxa"/>
          </w:tcPr>
          <w:p w:rsidR="00A543FE" w:rsidRPr="004E64AD" w:rsidRDefault="002B4C92" w:rsidP="002E0154">
            <w:pPr>
              <w:pStyle w:val="aff"/>
              <w:tabs>
                <w:tab w:val="left" w:pos="426"/>
              </w:tabs>
              <w:spacing w:after="0"/>
              <w:ind w:left="567" w:firstLine="0"/>
              <w:jc w:val="both"/>
              <w:rPr>
                <w:rFonts w:ascii="Arial" w:hAnsi="Arial" w:cs="Arial"/>
              </w:rPr>
            </w:pPr>
            <w:r w:rsidRPr="004E64AD">
              <w:rPr>
                <w:rFonts w:ascii="Arial" w:hAnsi="Arial" w:cs="Arial"/>
                <w:bCs/>
              </w:rPr>
              <w:t>1.</w:t>
            </w:r>
            <w:r w:rsidR="00A543FE" w:rsidRPr="004E64AD">
              <w:rPr>
                <w:rFonts w:ascii="Arial" w:hAnsi="Arial" w:cs="Arial"/>
              </w:rPr>
              <w:t xml:space="preserve">6.4.2. Осуществить регистрацию Инвестора и присвоить ему уникальный Регистрационный код. </w:t>
            </w:r>
            <w:proofErr w:type="gramStart"/>
            <w:r w:rsidR="00A543FE" w:rsidRPr="004E64AD">
              <w:rPr>
                <w:rFonts w:ascii="Arial" w:hAnsi="Arial" w:cs="Arial"/>
              </w:rPr>
              <w:t xml:space="preserve">О присвоенном Регистрационном коде Банк уведомляет Инвестора в письменном виде любым способом (по электронной почте, по факсу, по системе </w:t>
            </w:r>
            <w:r w:rsidR="00A543FE" w:rsidRPr="004E64AD">
              <w:rPr>
                <w:rFonts w:ascii="Arial" w:hAnsi="Arial" w:cs="Arial"/>
                <w:lang w:val="en-US"/>
              </w:rPr>
              <w:t>Bloomberg</w:t>
            </w:r>
            <w:r w:rsidR="00A543FE" w:rsidRPr="004E64AD">
              <w:rPr>
                <w:rFonts w:ascii="Arial" w:hAnsi="Arial" w:cs="Arial"/>
              </w:rPr>
              <w:t xml:space="preserve">, в оригинале путем доставки с курьером) по реквизитам Инвестора, указанным </w:t>
            </w:r>
            <w:r w:rsidR="00F56B4D" w:rsidRPr="004E64AD">
              <w:rPr>
                <w:rFonts w:ascii="Arial" w:hAnsi="Arial" w:cs="Arial"/>
              </w:rPr>
              <w:t>в последней представленной в Банк версии Анкеты</w:t>
            </w:r>
            <w:r w:rsidR="00A543FE" w:rsidRPr="004E64AD">
              <w:rPr>
                <w:rFonts w:ascii="Arial" w:hAnsi="Arial" w:cs="Arial"/>
              </w:rPr>
              <w:t xml:space="preserve"> Инвестора.</w:t>
            </w:r>
            <w:proofErr w:type="gramEnd"/>
          </w:p>
        </w:tc>
      </w:tr>
      <w:tr w:rsidR="00A543FE" w:rsidRPr="004E64AD" w:rsidTr="00962672">
        <w:tc>
          <w:tcPr>
            <w:tcW w:w="10139" w:type="dxa"/>
          </w:tcPr>
          <w:p w:rsidR="00A543FE" w:rsidRPr="004E64AD" w:rsidRDefault="002B4C92" w:rsidP="002E0154">
            <w:pPr>
              <w:pStyle w:val="aff"/>
              <w:tabs>
                <w:tab w:val="left" w:pos="426"/>
              </w:tabs>
              <w:spacing w:after="0"/>
              <w:ind w:left="567" w:firstLine="0"/>
              <w:jc w:val="both"/>
              <w:rPr>
                <w:rFonts w:ascii="Arial" w:hAnsi="Arial" w:cs="Arial"/>
              </w:rPr>
            </w:pPr>
            <w:r w:rsidRPr="004E64AD">
              <w:rPr>
                <w:rFonts w:ascii="Arial" w:hAnsi="Arial" w:cs="Arial"/>
                <w:bCs/>
              </w:rPr>
              <w:t>1.</w:t>
            </w:r>
            <w:r w:rsidR="00A543FE" w:rsidRPr="004E64AD">
              <w:rPr>
                <w:rFonts w:ascii="Arial" w:hAnsi="Arial" w:cs="Arial"/>
              </w:rPr>
              <w:t xml:space="preserve">6.4.3. Не распоряжаться </w:t>
            </w:r>
            <w:r w:rsidR="00642F61" w:rsidRPr="004E64AD">
              <w:rPr>
                <w:rFonts w:ascii="Arial" w:hAnsi="Arial" w:cs="Arial"/>
              </w:rPr>
              <w:t xml:space="preserve">Ценными </w:t>
            </w:r>
            <w:r w:rsidR="00A543FE" w:rsidRPr="004E64AD">
              <w:rPr>
                <w:rFonts w:ascii="Arial" w:hAnsi="Arial" w:cs="Arial"/>
              </w:rPr>
              <w:t>бумагами, которые приобретены Банком за счет и по поручению Инвестора, за исключением случаев, когда Инвестор уполномочит Банк на совершение данных действий.</w:t>
            </w:r>
          </w:p>
        </w:tc>
      </w:tr>
      <w:tr w:rsidR="00A543FE" w:rsidRPr="004E64AD" w:rsidTr="00962672">
        <w:tc>
          <w:tcPr>
            <w:tcW w:w="10139" w:type="dxa"/>
          </w:tcPr>
          <w:p w:rsidR="00A543FE" w:rsidRPr="004E64AD" w:rsidRDefault="002B4C92" w:rsidP="002E0154">
            <w:pPr>
              <w:pStyle w:val="aff"/>
              <w:tabs>
                <w:tab w:val="left" w:pos="426"/>
              </w:tabs>
              <w:spacing w:after="0"/>
              <w:ind w:left="567" w:firstLine="0"/>
              <w:jc w:val="both"/>
              <w:rPr>
                <w:rFonts w:ascii="Arial" w:hAnsi="Arial" w:cs="Arial"/>
              </w:rPr>
            </w:pPr>
            <w:r w:rsidRPr="004E64AD">
              <w:rPr>
                <w:rFonts w:ascii="Arial" w:hAnsi="Arial" w:cs="Arial"/>
                <w:bCs/>
              </w:rPr>
              <w:t>1.</w:t>
            </w:r>
            <w:r w:rsidR="00A543FE" w:rsidRPr="004E64AD">
              <w:rPr>
                <w:rFonts w:ascii="Arial" w:hAnsi="Arial" w:cs="Arial"/>
              </w:rPr>
              <w:t xml:space="preserve">6.4.4. Не отвечать </w:t>
            </w:r>
            <w:r w:rsidR="00642F61" w:rsidRPr="004E64AD">
              <w:rPr>
                <w:rFonts w:ascii="Arial" w:hAnsi="Arial" w:cs="Arial"/>
              </w:rPr>
              <w:t xml:space="preserve">Ценными </w:t>
            </w:r>
            <w:r w:rsidR="00A543FE" w:rsidRPr="004E64AD">
              <w:rPr>
                <w:rFonts w:ascii="Arial" w:hAnsi="Arial" w:cs="Arial"/>
              </w:rPr>
              <w:t>бумагами, принадлежащими Инвестору, по своим обязательствам. Ценные бумаги, принадлежащие Инвестору, не могут служить предметом взыскания, обращенного на имущество Банка по его обязательствам перед третьими лицами.</w:t>
            </w:r>
          </w:p>
        </w:tc>
      </w:tr>
      <w:tr w:rsidR="00A543FE" w:rsidRPr="004E64AD" w:rsidTr="00962672">
        <w:tc>
          <w:tcPr>
            <w:tcW w:w="10139" w:type="dxa"/>
          </w:tcPr>
          <w:p w:rsidR="00A543FE" w:rsidRPr="004E64AD" w:rsidRDefault="002B4C92" w:rsidP="002E0154">
            <w:pPr>
              <w:autoSpaceDE w:val="0"/>
              <w:autoSpaceDN w:val="0"/>
              <w:adjustRightInd w:val="0"/>
              <w:ind w:left="567"/>
              <w:jc w:val="both"/>
              <w:rPr>
                <w:rFonts w:ascii="Arial" w:hAnsi="Arial" w:cs="Arial"/>
              </w:rPr>
            </w:pPr>
            <w:r w:rsidRPr="004E64AD">
              <w:rPr>
                <w:rFonts w:ascii="Arial" w:hAnsi="Arial" w:cs="Arial"/>
                <w:bCs/>
              </w:rPr>
              <w:lastRenderedPageBreak/>
              <w:t>1.</w:t>
            </w:r>
            <w:r w:rsidR="00A543FE" w:rsidRPr="004E64AD">
              <w:rPr>
                <w:rFonts w:ascii="Arial" w:hAnsi="Arial" w:cs="Arial"/>
              </w:rPr>
              <w:t>6.4.5. Исполнять Заявки в интересах Инвестора в соответствии с указаниями, содержащимися в Заявках, с соблюдением порядка и условий, предусмотренных настоящим Регламентом.</w:t>
            </w:r>
          </w:p>
        </w:tc>
      </w:tr>
      <w:tr w:rsidR="00A543FE" w:rsidRPr="004E64AD" w:rsidTr="00962672">
        <w:tc>
          <w:tcPr>
            <w:tcW w:w="10139" w:type="dxa"/>
          </w:tcPr>
          <w:p w:rsidR="00A543FE" w:rsidRPr="004E64AD" w:rsidRDefault="002B4C92" w:rsidP="002E0154">
            <w:pPr>
              <w:autoSpaceDE w:val="0"/>
              <w:autoSpaceDN w:val="0"/>
              <w:adjustRightInd w:val="0"/>
              <w:ind w:left="567"/>
              <w:jc w:val="both"/>
              <w:rPr>
                <w:rFonts w:ascii="Arial" w:hAnsi="Arial" w:cs="Arial"/>
              </w:rPr>
            </w:pPr>
            <w:r w:rsidRPr="004E64AD">
              <w:rPr>
                <w:rFonts w:ascii="Arial" w:hAnsi="Arial" w:cs="Arial"/>
                <w:bCs/>
              </w:rPr>
              <w:t>1.</w:t>
            </w:r>
            <w:r w:rsidR="00A543FE" w:rsidRPr="004E64AD">
              <w:rPr>
                <w:rFonts w:ascii="Arial" w:hAnsi="Arial" w:cs="Arial"/>
              </w:rPr>
              <w:t xml:space="preserve">6.4.6. Обеспечить учет находящихся в Банке денежных средств Инвестора, предназначенных для инвестирования в Ценные бумаги и </w:t>
            </w:r>
            <w:r w:rsidR="00DC419E" w:rsidRPr="004E64AD">
              <w:rPr>
                <w:rFonts w:ascii="Arial" w:hAnsi="Arial" w:cs="Arial"/>
              </w:rPr>
              <w:t>ПФИ</w:t>
            </w:r>
            <w:r w:rsidR="00A543FE" w:rsidRPr="004E64AD">
              <w:rPr>
                <w:rFonts w:ascii="Arial" w:hAnsi="Arial" w:cs="Arial"/>
              </w:rPr>
              <w:t xml:space="preserve"> и полученных в результате продажи и операций с </w:t>
            </w:r>
            <w:r w:rsidR="00DC419E" w:rsidRPr="004E64AD">
              <w:rPr>
                <w:rFonts w:ascii="Arial" w:hAnsi="Arial" w:cs="Arial"/>
              </w:rPr>
              <w:t>ПФИ</w:t>
            </w:r>
            <w:r w:rsidR="00A543FE" w:rsidRPr="004E64AD">
              <w:rPr>
                <w:rFonts w:ascii="Arial" w:hAnsi="Arial" w:cs="Arial"/>
              </w:rPr>
              <w:t>, Ценными бумагами, в соответствии с порядком, предусмотренным законодательством Российской Федерации.</w:t>
            </w:r>
          </w:p>
        </w:tc>
      </w:tr>
      <w:tr w:rsidR="00A543FE" w:rsidRPr="004E64AD" w:rsidTr="00962672">
        <w:tc>
          <w:tcPr>
            <w:tcW w:w="10139" w:type="dxa"/>
          </w:tcPr>
          <w:p w:rsidR="00A543FE" w:rsidRPr="004E64AD" w:rsidRDefault="002B4C92" w:rsidP="002E0154">
            <w:pPr>
              <w:autoSpaceDE w:val="0"/>
              <w:autoSpaceDN w:val="0"/>
              <w:adjustRightInd w:val="0"/>
              <w:ind w:left="567"/>
              <w:jc w:val="both"/>
              <w:rPr>
                <w:rFonts w:ascii="Arial" w:hAnsi="Arial" w:cs="Arial"/>
              </w:rPr>
            </w:pPr>
            <w:r w:rsidRPr="004E64AD">
              <w:rPr>
                <w:rFonts w:ascii="Arial" w:hAnsi="Arial" w:cs="Arial"/>
                <w:bCs/>
              </w:rPr>
              <w:t>1.</w:t>
            </w:r>
            <w:r w:rsidR="00A543FE" w:rsidRPr="004E64AD">
              <w:rPr>
                <w:rFonts w:ascii="Arial" w:hAnsi="Arial" w:cs="Arial"/>
              </w:rPr>
              <w:t xml:space="preserve">6.4.7. Обеспечить надлежащее ведение и хранение документов, являющихся основанием для совершения Сделок с Ценными бумагами, </w:t>
            </w:r>
            <w:r w:rsidR="00DC419E" w:rsidRPr="004E64AD">
              <w:rPr>
                <w:rFonts w:ascii="Arial" w:hAnsi="Arial" w:cs="Arial"/>
              </w:rPr>
              <w:t>ПФИ</w:t>
            </w:r>
            <w:r w:rsidR="00A543FE" w:rsidRPr="004E64AD">
              <w:rPr>
                <w:rFonts w:ascii="Arial" w:hAnsi="Arial" w:cs="Arial"/>
              </w:rPr>
              <w:t xml:space="preserve"> и операций с денежными средствами Инвестора.</w:t>
            </w:r>
          </w:p>
        </w:tc>
      </w:tr>
      <w:tr w:rsidR="00A543FE" w:rsidRPr="004E64AD" w:rsidTr="00962672">
        <w:tc>
          <w:tcPr>
            <w:tcW w:w="10139" w:type="dxa"/>
          </w:tcPr>
          <w:p w:rsidR="00A543FE" w:rsidRPr="004E64AD" w:rsidRDefault="002B4C92" w:rsidP="002E0154">
            <w:pPr>
              <w:autoSpaceDE w:val="0"/>
              <w:autoSpaceDN w:val="0"/>
              <w:adjustRightInd w:val="0"/>
              <w:ind w:left="567"/>
              <w:jc w:val="both"/>
              <w:rPr>
                <w:rFonts w:ascii="Arial" w:hAnsi="Arial" w:cs="Arial"/>
              </w:rPr>
            </w:pPr>
            <w:r w:rsidRPr="004E64AD">
              <w:rPr>
                <w:rFonts w:ascii="Arial" w:hAnsi="Arial" w:cs="Arial"/>
                <w:bCs/>
              </w:rPr>
              <w:t>1.</w:t>
            </w:r>
            <w:r w:rsidR="00A543FE" w:rsidRPr="004E64AD">
              <w:rPr>
                <w:rFonts w:ascii="Arial" w:hAnsi="Arial" w:cs="Arial"/>
              </w:rPr>
              <w:t>6.4.8. Своевременно предоставлять Инвестору отчетность и иную отчетную документацию, подлежащую предоставлению в соответствии с требованиями законодательства Российской Федерации, а также иную информацию в порядке, установленном Регламентом.</w:t>
            </w:r>
          </w:p>
        </w:tc>
      </w:tr>
      <w:tr w:rsidR="00A543FE" w:rsidRPr="004E64AD" w:rsidTr="00962672">
        <w:tc>
          <w:tcPr>
            <w:tcW w:w="10139" w:type="dxa"/>
          </w:tcPr>
          <w:p w:rsidR="00A543FE" w:rsidRPr="004E64AD" w:rsidRDefault="002B4C92" w:rsidP="002E0154">
            <w:pPr>
              <w:autoSpaceDE w:val="0"/>
              <w:autoSpaceDN w:val="0"/>
              <w:adjustRightInd w:val="0"/>
              <w:ind w:left="567"/>
              <w:jc w:val="both"/>
              <w:rPr>
                <w:rFonts w:ascii="Arial" w:hAnsi="Arial" w:cs="Arial"/>
              </w:rPr>
            </w:pPr>
            <w:r w:rsidRPr="004E64AD">
              <w:rPr>
                <w:rFonts w:ascii="Arial" w:hAnsi="Arial" w:cs="Arial"/>
                <w:bCs/>
              </w:rPr>
              <w:t>1.</w:t>
            </w:r>
            <w:r w:rsidR="00A543FE" w:rsidRPr="004E64AD">
              <w:rPr>
                <w:rFonts w:ascii="Arial" w:hAnsi="Arial" w:cs="Arial"/>
              </w:rPr>
              <w:t xml:space="preserve">6.4.9. Денежные средства </w:t>
            </w:r>
            <w:r w:rsidR="00AA2785" w:rsidRPr="004E64AD">
              <w:rPr>
                <w:rFonts w:ascii="Arial" w:hAnsi="Arial" w:cs="Arial"/>
              </w:rPr>
              <w:t>Инвестора</w:t>
            </w:r>
            <w:r w:rsidR="00A543FE" w:rsidRPr="004E64AD">
              <w:rPr>
                <w:rFonts w:ascii="Arial" w:hAnsi="Arial" w:cs="Arial"/>
              </w:rPr>
              <w:t>, переданные им Банку для исполнения и (или) обеспечения исполнения обязательств, допущенных к клирингу, направлять на Специальный торговый счет участника клиринга.</w:t>
            </w:r>
          </w:p>
        </w:tc>
      </w:tr>
      <w:tr w:rsidR="00A543FE" w:rsidRPr="004E64AD" w:rsidTr="00962672">
        <w:tc>
          <w:tcPr>
            <w:tcW w:w="10139" w:type="dxa"/>
          </w:tcPr>
          <w:p w:rsidR="00A543FE" w:rsidRPr="004E64AD" w:rsidRDefault="00A543FE" w:rsidP="002E0154">
            <w:pPr>
              <w:autoSpaceDE w:val="0"/>
              <w:autoSpaceDN w:val="0"/>
              <w:adjustRightInd w:val="0"/>
              <w:ind w:left="567"/>
              <w:jc w:val="both"/>
              <w:rPr>
                <w:rFonts w:ascii="Arial" w:hAnsi="Arial" w:cs="Arial"/>
              </w:rPr>
            </w:pPr>
            <w:r w:rsidRPr="004E64AD">
              <w:rPr>
                <w:rFonts w:ascii="Arial" w:hAnsi="Arial" w:cs="Arial"/>
              </w:rPr>
              <w:t>При этом денежные средства, переданные Банку каждым Инвестором, учитываются Банком во внутреннем учете отдельно. Банк обязан вести отдельный внутренний учет денежных средств, переданных ему Инвестором для исполнения и (или) обеспечения исполнения обязательств, допущенных к клирингу. На денежные средства Инвесторов, находящиеся на Специальном торговом счете участника клиринга, не может быть обращено взыскание по обязательствам Банка. Банк не вправе зачислять собственные денежные средства на специальный торговый счет участника клиринга, за исключением случаев их возврата Инвестору.</w:t>
            </w:r>
          </w:p>
        </w:tc>
      </w:tr>
      <w:tr w:rsidR="00A543FE" w:rsidRPr="004E64AD" w:rsidTr="00962672">
        <w:tc>
          <w:tcPr>
            <w:tcW w:w="10139" w:type="dxa"/>
          </w:tcPr>
          <w:p w:rsidR="00A543FE" w:rsidRPr="004E64AD" w:rsidRDefault="002B4C92" w:rsidP="00A46CBA">
            <w:pPr>
              <w:pStyle w:val="aff1"/>
              <w:ind w:left="567"/>
              <w:jc w:val="both"/>
              <w:rPr>
                <w:rFonts w:ascii="Arial" w:hAnsi="Arial" w:cs="Arial"/>
                <w:sz w:val="22"/>
                <w:szCs w:val="22"/>
              </w:rPr>
            </w:pPr>
            <w:r w:rsidRPr="004E64AD">
              <w:rPr>
                <w:rFonts w:ascii="Arial" w:hAnsi="Arial" w:cs="Arial"/>
                <w:bCs/>
              </w:rPr>
              <w:t>1.</w:t>
            </w:r>
            <w:r w:rsidR="00A543FE" w:rsidRPr="004E64AD">
              <w:rPr>
                <w:rFonts w:ascii="Arial" w:hAnsi="Arial" w:cs="Arial"/>
                <w:bCs/>
                <w:sz w:val="22"/>
                <w:szCs w:val="22"/>
              </w:rPr>
              <w:t>6.4.10.</w:t>
            </w:r>
            <w:r w:rsidR="00A543FE" w:rsidRPr="004E64AD">
              <w:rPr>
                <w:rFonts w:ascii="Arial" w:hAnsi="Arial" w:cs="Arial"/>
                <w:sz w:val="22"/>
                <w:szCs w:val="22"/>
              </w:rPr>
              <w:t xml:space="preserve"> Предоставлять Инвестору информацию о загрузке Рабочего места QUIK,</w:t>
            </w:r>
            <w:r w:rsidR="00A46CBA" w:rsidRPr="004E64AD">
              <w:rPr>
                <w:rFonts w:ascii="Arial" w:hAnsi="Arial" w:cs="Arial"/>
                <w:sz w:val="22"/>
                <w:szCs w:val="22"/>
              </w:rPr>
              <w:t xml:space="preserve"> о месте опубликования</w:t>
            </w:r>
            <w:r w:rsidR="00A543FE" w:rsidRPr="004E64AD">
              <w:rPr>
                <w:rFonts w:ascii="Arial" w:hAnsi="Arial" w:cs="Arial"/>
                <w:sz w:val="22"/>
                <w:szCs w:val="22"/>
              </w:rPr>
              <w:t xml:space="preserve"> Руководства пользователя </w:t>
            </w:r>
            <w:r w:rsidR="00A543FE" w:rsidRPr="004E64AD">
              <w:rPr>
                <w:rFonts w:ascii="Arial" w:hAnsi="Arial" w:cs="Arial"/>
                <w:sz w:val="22"/>
                <w:szCs w:val="22"/>
                <w:lang w:val="en-US"/>
              </w:rPr>
              <w:t>QUIK</w:t>
            </w:r>
            <w:r w:rsidR="00A543FE" w:rsidRPr="004E64AD">
              <w:rPr>
                <w:rFonts w:ascii="Arial" w:hAnsi="Arial" w:cs="Arial"/>
                <w:sz w:val="22"/>
                <w:szCs w:val="22"/>
              </w:rPr>
              <w:t xml:space="preserve">, а также все необходимые инструкции по их использованию, поддерживать указанную информацию в актуальном состоянии. </w:t>
            </w:r>
          </w:p>
        </w:tc>
      </w:tr>
      <w:tr w:rsidR="00A543FE" w:rsidRPr="004E64AD" w:rsidTr="00962672">
        <w:tc>
          <w:tcPr>
            <w:tcW w:w="10139" w:type="dxa"/>
          </w:tcPr>
          <w:p w:rsidR="00A543FE" w:rsidRPr="004E64AD" w:rsidRDefault="002B4C92" w:rsidP="002E0154">
            <w:pPr>
              <w:pStyle w:val="aff1"/>
              <w:ind w:left="567"/>
              <w:jc w:val="both"/>
              <w:rPr>
                <w:rFonts w:ascii="Arial" w:hAnsi="Arial" w:cs="Arial"/>
                <w:sz w:val="22"/>
                <w:szCs w:val="22"/>
              </w:rPr>
            </w:pPr>
            <w:r w:rsidRPr="004E64AD">
              <w:rPr>
                <w:rFonts w:ascii="Arial" w:hAnsi="Arial" w:cs="Arial"/>
                <w:bCs/>
              </w:rPr>
              <w:t>1.</w:t>
            </w:r>
            <w:r w:rsidR="00A543FE" w:rsidRPr="004E64AD">
              <w:rPr>
                <w:rFonts w:ascii="Arial" w:hAnsi="Arial" w:cs="Arial"/>
                <w:bCs/>
                <w:sz w:val="22"/>
                <w:szCs w:val="22"/>
              </w:rPr>
              <w:t>6.4.11.</w:t>
            </w:r>
            <w:r w:rsidR="00A543FE" w:rsidRPr="004E64AD">
              <w:rPr>
                <w:rFonts w:ascii="Arial" w:hAnsi="Arial" w:cs="Arial"/>
                <w:sz w:val="22"/>
                <w:szCs w:val="22"/>
              </w:rPr>
              <w:t xml:space="preserve"> Регистрировать Публичный ключ доступа Инвестора или Уполномоченного лица Инвестора в базе данных Рабочего места QUIK, при условии предоставления Инвестором документов, подтверждающих полномочия Уполномоченного представителя Инвестора, а также позволяющих осуществить идентификацию указанных лиц в соответствии с требованиями законодательства Российской Федерации, нормативных актов Банка России и настоящего Регламента. </w:t>
            </w:r>
          </w:p>
        </w:tc>
      </w:tr>
      <w:tr w:rsidR="00A543FE" w:rsidRPr="004E64AD" w:rsidTr="00962672">
        <w:tc>
          <w:tcPr>
            <w:tcW w:w="10139" w:type="dxa"/>
          </w:tcPr>
          <w:p w:rsidR="00A543FE" w:rsidRPr="004E64AD" w:rsidRDefault="002B4C92" w:rsidP="002E0154">
            <w:pPr>
              <w:pStyle w:val="aff1"/>
              <w:ind w:left="567"/>
              <w:jc w:val="both"/>
              <w:rPr>
                <w:rFonts w:ascii="Arial" w:hAnsi="Arial" w:cs="Arial"/>
                <w:sz w:val="22"/>
                <w:szCs w:val="22"/>
              </w:rPr>
            </w:pPr>
            <w:r w:rsidRPr="004E64AD">
              <w:rPr>
                <w:rFonts w:ascii="Arial" w:hAnsi="Arial" w:cs="Arial"/>
                <w:bCs/>
              </w:rPr>
              <w:t>1.</w:t>
            </w:r>
            <w:r w:rsidR="00A543FE" w:rsidRPr="004E64AD">
              <w:rPr>
                <w:rFonts w:ascii="Arial" w:hAnsi="Arial" w:cs="Arial"/>
                <w:bCs/>
                <w:sz w:val="22"/>
                <w:szCs w:val="22"/>
              </w:rPr>
              <w:t>6.4.12.</w:t>
            </w:r>
            <w:r w:rsidR="00A543FE" w:rsidRPr="004E64AD">
              <w:rPr>
                <w:rFonts w:ascii="Arial" w:hAnsi="Arial" w:cs="Arial"/>
                <w:sz w:val="22"/>
                <w:szCs w:val="22"/>
              </w:rPr>
              <w:t xml:space="preserve"> Аннулировать не позднее</w:t>
            </w:r>
            <w:r w:rsidR="00402C4B" w:rsidRPr="004E64AD">
              <w:rPr>
                <w:rFonts w:ascii="Arial" w:hAnsi="Arial" w:cs="Arial"/>
                <w:sz w:val="22"/>
                <w:szCs w:val="22"/>
              </w:rPr>
              <w:t>,</w:t>
            </w:r>
            <w:r w:rsidR="00A543FE" w:rsidRPr="004E64AD">
              <w:rPr>
                <w:rFonts w:ascii="Arial" w:hAnsi="Arial" w:cs="Arial"/>
                <w:sz w:val="22"/>
                <w:szCs w:val="22"/>
              </w:rPr>
              <w:t xml:space="preserve"> чем на следующий </w:t>
            </w:r>
            <w:r w:rsidRPr="004E64AD">
              <w:rPr>
                <w:rFonts w:ascii="Arial" w:hAnsi="Arial" w:cs="Arial"/>
                <w:sz w:val="22"/>
                <w:szCs w:val="22"/>
              </w:rPr>
              <w:t>Р</w:t>
            </w:r>
            <w:r w:rsidR="00A543FE" w:rsidRPr="004E64AD">
              <w:rPr>
                <w:rFonts w:ascii="Arial" w:hAnsi="Arial" w:cs="Arial"/>
                <w:sz w:val="22"/>
                <w:szCs w:val="22"/>
              </w:rPr>
              <w:t xml:space="preserve">абочий день действующий ПКД Владельца </w:t>
            </w:r>
            <w:proofErr w:type="gramStart"/>
            <w:r w:rsidR="00A543FE" w:rsidRPr="004E64AD">
              <w:rPr>
                <w:rFonts w:ascii="Arial" w:hAnsi="Arial" w:cs="Arial"/>
                <w:sz w:val="22"/>
                <w:szCs w:val="22"/>
              </w:rPr>
              <w:t>КД</w:t>
            </w:r>
            <w:proofErr w:type="gramEnd"/>
            <w:r w:rsidR="00A543FE" w:rsidRPr="004E64AD">
              <w:rPr>
                <w:rFonts w:ascii="Arial" w:hAnsi="Arial" w:cs="Arial"/>
                <w:sz w:val="22"/>
                <w:szCs w:val="22"/>
              </w:rPr>
              <w:t xml:space="preserve"> на основании поданного Инвестором в Банк письменного заявления Инвестора. </w:t>
            </w:r>
          </w:p>
        </w:tc>
      </w:tr>
      <w:tr w:rsidR="00A543FE" w:rsidRPr="004E64AD" w:rsidTr="00962672">
        <w:tc>
          <w:tcPr>
            <w:tcW w:w="10139" w:type="dxa"/>
          </w:tcPr>
          <w:p w:rsidR="00A543FE" w:rsidRPr="004E64AD" w:rsidRDefault="002B4C92" w:rsidP="002E0154">
            <w:pPr>
              <w:pStyle w:val="aff1"/>
              <w:ind w:left="567"/>
              <w:jc w:val="both"/>
              <w:rPr>
                <w:rFonts w:ascii="Arial" w:hAnsi="Arial" w:cs="Arial"/>
                <w:sz w:val="22"/>
                <w:szCs w:val="22"/>
              </w:rPr>
            </w:pPr>
            <w:r w:rsidRPr="004E64AD">
              <w:rPr>
                <w:rFonts w:ascii="Arial" w:hAnsi="Arial" w:cs="Arial"/>
                <w:bCs/>
              </w:rPr>
              <w:t>1.</w:t>
            </w:r>
            <w:r w:rsidR="00A543FE" w:rsidRPr="004E64AD">
              <w:rPr>
                <w:rFonts w:ascii="Arial" w:hAnsi="Arial" w:cs="Arial"/>
                <w:bCs/>
                <w:sz w:val="22"/>
                <w:szCs w:val="22"/>
              </w:rPr>
              <w:t>6.4.13.</w:t>
            </w:r>
            <w:r w:rsidR="00A543FE" w:rsidRPr="004E64AD">
              <w:rPr>
                <w:rFonts w:ascii="Arial" w:hAnsi="Arial" w:cs="Arial"/>
                <w:sz w:val="22"/>
                <w:szCs w:val="22"/>
              </w:rPr>
              <w:t xml:space="preserve"> Приостанавливать действие ПКД Владельца КД на основании соответствующего </w:t>
            </w:r>
            <w:r w:rsidR="00AA2785" w:rsidRPr="004E64AD">
              <w:rPr>
                <w:rFonts w:ascii="Arial" w:hAnsi="Arial" w:cs="Arial"/>
                <w:sz w:val="22"/>
                <w:szCs w:val="22"/>
              </w:rPr>
              <w:t xml:space="preserve">полученного </w:t>
            </w:r>
            <w:r w:rsidR="00A543FE" w:rsidRPr="004E64AD">
              <w:rPr>
                <w:rFonts w:ascii="Arial" w:hAnsi="Arial" w:cs="Arial"/>
                <w:sz w:val="22"/>
                <w:szCs w:val="22"/>
              </w:rPr>
              <w:t xml:space="preserve">заявления Инвестора на период, указанный в заявлении Инвестора. </w:t>
            </w:r>
          </w:p>
        </w:tc>
      </w:tr>
      <w:tr w:rsidR="00A543FE" w:rsidRPr="004E64AD" w:rsidTr="00962672">
        <w:tc>
          <w:tcPr>
            <w:tcW w:w="10139" w:type="dxa"/>
          </w:tcPr>
          <w:p w:rsidR="00A543FE" w:rsidRPr="004E64AD" w:rsidRDefault="002B4C92" w:rsidP="002E0154">
            <w:pPr>
              <w:pStyle w:val="aff1"/>
              <w:ind w:left="567"/>
              <w:jc w:val="both"/>
              <w:rPr>
                <w:rFonts w:ascii="Arial" w:hAnsi="Arial" w:cs="Arial"/>
                <w:sz w:val="22"/>
                <w:szCs w:val="22"/>
              </w:rPr>
            </w:pPr>
            <w:r w:rsidRPr="004E64AD">
              <w:rPr>
                <w:rFonts w:ascii="Arial" w:hAnsi="Arial" w:cs="Arial"/>
                <w:bCs/>
              </w:rPr>
              <w:t>1.</w:t>
            </w:r>
            <w:r w:rsidR="00A543FE" w:rsidRPr="004E64AD">
              <w:rPr>
                <w:rFonts w:ascii="Arial" w:hAnsi="Arial" w:cs="Arial"/>
                <w:bCs/>
                <w:sz w:val="22"/>
                <w:szCs w:val="22"/>
              </w:rPr>
              <w:t>6.4.14.</w:t>
            </w:r>
            <w:r w:rsidR="00A543FE" w:rsidRPr="004E64AD">
              <w:rPr>
                <w:rFonts w:ascii="Arial" w:hAnsi="Arial" w:cs="Arial"/>
                <w:sz w:val="22"/>
                <w:szCs w:val="22"/>
              </w:rPr>
              <w:t xml:space="preserve"> Блокировать без предварительного уведомления Инвестора доступ к Рабочему месту QUIK и/или действие ПКД в случае, если Банку стало известно о Несанкционированном доступе к Системе QUIK неуполномоченных лиц и/или Компрометации конфиденциальной информации. </w:t>
            </w:r>
          </w:p>
        </w:tc>
      </w:tr>
      <w:tr w:rsidR="00A543FE" w:rsidRPr="004E64AD" w:rsidTr="00962672">
        <w:tc>
          <w:tcPr>
            <w:tcW w:w="10139" w:type="dxa"/>
          </w:tcPr>
          <w:p w:rsidR="00A543FE" w:rsidRPr="004E64AD" w:rsidRDefault="002B4C92" w:rsidP="002E0154">
            <w:pPr>
              <w:autoSpaceDE w:val="0"/>
              <w:autoSpaceDN w:val="0"/>
              <w:adjustRightInd w:val="0"/>
              <w:ind w:left="567"/>
              <w:jc w:val="both"/>
              <w:rPr>
                <w:rFonts w:ascii="Arial" w:hAnsi="Arial" w:cs="Arial"/>
              </w:rPr>
            </w:pPr>
            <w:r w:rsidRPr="004E64AD">
              <w:rPr>
                <w:rFonts w:ascii="Arial" w:hAnsi="Arial" w:cs="Arial"/>
                <w:bCs/>
              </w:rPr>
              <w:t>1.</w:t>
            </w:r>
            <w:r w:rsidR="00A543FE" w:rsidRPr="004E64AD">
              <w:rPr>
                <w:rFonts w:ascii="Arial" w:hAnsi="Arial" w:cs="Arial"/>
                <w:bCs/>
              </w:rPr>
              <w:t>6.4.15.</w:t>
            </w:r>
            <w:r w:rsidR="00A543FE" w:rsidRPr="004E64AD">
              <w:rPr>
                <w:rFonts w:ascii="Arial" w:hAnsi="Arial" w:cs="Arial"/>
              </w:rPr>
              <w:t xml:space="preserve"> Информировать Инвестора о произведенном приостановлении действия ПКД по инициативе Банка. В случае необходимости приостановления действия ПКД Инвестора на срок более чем 1 (одни) сутки, Банк предоставляет Инвестору по его требованию письменное объяснение причин приостановления / аннулирования. </w:t>
            </w:r>
          </w:p>
        </w:tc>
      </w:tr>
      <w:tr w:rsidR="00D03872" w:rsidRPr="004E64AD" w:rsidTr="00962672">
        <w:tc>
          <w:tcPr>
            <w:tcW w:w="10139" w:type="dxa"/>
          </w:tcPr>
          <w:p w:rsidR="00D03872" w:rsidRPr="004E64AD" w:rsidRDefault="00D03872" w:rsidP="002E0154">
            <w:pPr>
              <w:autoSpaceDE w:val="0"/>
              <w:autoSpaceDN w:val="0"/>
              <w:adjustRightInd w:val="0"/>
              <w:ind w:left="567"/>
              <w:jc w:val="both"/>
              <w:rPr>
                <w:rFonts w:ascii="Arial" w:hAnsi="Arial" w:cs="Arial"/>
                <w:bCs/>
              </w:rPr>
            </w:pPr>
            <w:r w:rsidRPr="004E64AD">
              <w:rPr>
                <w:rFonts w:ascii="Arial" w:hAnsi="Arial" w:cs="Arial"/>
                <w:bCs/>
              </w:rPr>
              <w:t xml:space="preserve">1.6.4.16. </w:t>
            </w:r>
            <w:r w:rsidRPr="004E64AD">
              <w:rPr>
                <w:rFonts w:ascii="Arial" w:hAnsi="Arial" w:cs="Arial"/>
              </w:rPr>
              <w:t>В случае если Инвестор не предоставил Банку право использовать в своих интересах денежные средства Инвестора, требовать от Клиринговой организации обеспечить отдельный учет имущества Инвестора, являющегося индивидуальным клиринговым обеспечением, которое не может быть использовано для обеспечения и (или) исполнения обязательств Банка, подлежащих исполнению за счет других клиентов Банка.</w:t>
            </w:r>
          </w:p>
        </w:tc>
      </w:tr>
      <w:tr w:rsidR="00A543FE" w:rsidRPr="004E64AD" w:rsidTr="00962672">
        <w:tc>
          <w:tcPr>
            <w:tcW w:w="10139" w:type="dxa"/>
          </w:tcPr>
          <w:p w:rsidR="00A543FE" w:rsidRPr="004E64AD" w:rsidRDefault="002B4C92" w:rsidP="002E0154">
            <w:pPr>
              <w:autoSpaceDE w:val="0"/>
              <w:autoSpaceDN w:val="0"/>
              <w:adjustRightInd w:val="0"/>
              <w:ind w:left="567"/>
              <w:jc w:val="both"/>
              <w:rPr>
                <w:rFonts w:ascii="Arial" w:hAnsi="Arial" w:cs="Arial"/>
              </w:rPr>
            </w:pPr>
            <w:r w:rsidRPr="004E64AD">
              <w:rPr>
                <w:rFonts w:ascii="Arial" w:hAnsi="Arial" w:cs="Arial"/>
                <w:bCs/>
              </w:rPr>
              <w:t>1.</w:t>
            </w:r>
            <w:r w:rsidR="00A543FE" w:rsidRPr="004E64AD">
              <w:rPr>
                <w:rFonts w:ascii="Arial" w:hAnsi="Arial" w:cs="Arial"/>
              </w:rPr>
              <w:t>6.4.</w:t>
            </w:r>
            <w:r w:rsidR="00D74DA0" w:rsidRPr="004E64AD">
              <w:rPr>
                <w:rFonts w:ascii="Arial" w:hAnsi="Arial" w:cs="Arial"/>
              </w:rPr>
              <w:t>17</w:t>
            </w:r>
            <w:r w:rsidR="00A543FE" w:rsidRPr="004E64AD">
              <w:rPr>
                <w:rFonts w:ascii="Arial" w:hAnsi="Arial" w:cs="Arial"/>
              </w:rPr>
              <w:t>. Исполнять иные обязательства, предусмотренные Регламентом.</w:t>
            </w:r>
          </w:p>
        </w:tc>
      </w:tr>
      <w:tr w:rsidR="00A543FE" w:rsidRPr="004E64AD" w:rsidTr="00962672">
        <w:tc>
          <w:tcPr>
            <w:tcW w:w="10139" w:type="dxa"/>
          </w:tcPr>
          <w:p w:rsidR="00A543FE" w:rsidRPr="004E64AD" w:rsidRDefault="002B4C92" w:rsidP="00A543FE">
            <w:pPr>
              <w:pStyle w:val="2"/>
              <w:outlineLvl w:val="1"/>
              <w:rPr>
                <w:rFonts w:ascii="Arial" w:hAnsi="Arial" w:cs="Arial"/>
                <w:color w:val="auto"/>
                <w:sz w:val="22"/>
                <w:szCs w:val="22"/>
              </w:rPr>
            </w:pPr>
            <w:bookmarkStart w:id="7" w:name="_Toc457898892"/>
            <w:r w:rsidRPr="004E64AD">
              <w:rPr>
                <w:rFonts w:ascii="Arial" w:hAnsi="Arial" w:cs="Arial"/>
                <w:color w:val="auto"/>
                <w:sz w:val="22"/>
                <w:szCs w:val="22"/>
              </w:rPr>
              <w:t>1.</w:t>
            </w:r>
            <w:r w:rsidR="00A543FE" w:rsidRPr="004E64AD">
              <w:rPr>
                <w:rFonts w:ascii="Arial" w:hAnsi="Arial" w:cs="Arial"/>
                <w:color w:val="auto"/>
                <w:sz w:val="22"/>
                <w:szCs w:val="22"/>
              </w:rPr>
              <w:t>7. БРОКЕРСКИЙ СЧЕТ ИНВЕСТОРА И СЧЕТА ДЕПО ИНВЕСТОРА</w:t>
            </w:r>
            <w:bookmarkEnd w:id="7"/>
          </w:p>
        </w:tc>
      </w:tr>
      <w:tr w:rsidR="00A543FE" w:rsidRPr="004E64AD" w:rsidTr="00962672">
        <w:tc>
          <w:tcPr>
            <w:tcW w:w="10139" w:type="dxa"/>
          </w:tcPr>
          <w:p w:rsidR="00A543FE" w:rsidRPr="004E64AD" w:rsidRDefault="002B4C92" w:rsidP="00540F97">
            <w:pPr>
              <w:autoSpaceDE w:val="0"/>
              <w:autoSpaceDN w:val="0"/>
              <w:adjustRightInd w:val="0"/>
              <w:jc w:val="both"/>
              <w:rPr>
                <w:rFonts w:ascii="Arial" w:hAnsi="Arial" w:cs="Arial"/>
              </w:rPr>
            </w:pPr>
            <w:r w:rsidRPr="004E64AD">
              <w:rPr>
                <w:rFonts w:ascii="Arial" w:hAnsi="Arial" w:cs="Arial"/>
                <w:bCs/>
              </w:rPr>
              <w:t>1.</w:t>
            </w:r>
            <w:r w:rsidR="00A543FE" w:rsidRPr="004E64AD">
              <w:rPr>
                <w:rFonts w:ascii="Arial" w:hAnsi="Arial" w:cs="Arial"/>
              </w:rPr>
              <w:t xml:space="preserve">7.1. Банк </w:t>
            </w:r>
            <w:r w:rsidR="00540F97" w:rsidRPr="004E64AD">
              <w:rPr>
                <w:rFonts w:ascii="Arial CYR" w:hAnsi="Arial CYR" w:cs="Arial CYR"/>
              </w:rPr>
              <w:t>не позднее Рабочего дня, следующего за днем заключения</w:t>
            </w:r>
            <w:r w:rsidR="00540F97" w:rsidRPr="004E64AD">
              <w:rPr>
                <w:rFonts w:ascii="Arial CYR" w:hAnsi="Arial CYR" w:cs="Arial CYR"/>
                <w:sz w:val="20"/>
                <w:szCs w:val="20"/>
              </w:rPr>
              <w:t xml:space="preserve"> </w:t>
            </w:r>
            <w:r w:rsidR="00A543FE" w:rsidRPr="004E64AD">
              <w:rPr>
                <w:rFonts w:ascii="Arial" w:hAnsi="Arial" w:cs="Arial"/>
              </w:rPr>
              <w:t>Договора о брокерском обслуживании</w:t>
            </w:r>
            <w:r w:rsidR="00402C4B" w:rsidRPr="004E64AD">
              <w:rPr>
                <w:rFonts w:ascii="Arial" w:hAnsi="Arial" w:cs="Arial"/>
              </w:rPr>
              <w:t>,</w:t>
            </w:r>
            <w:r w:rsidR="00A543FE" w:rsidRPr="004E64AD">
              <w:rPr>
                <w:rFonts w:ascii="Arial" w:hAnsi="Arial" w:cs="Arial"/>
              </w:rPr>
              <w:t xml:space="preserve"> открывает Инвестору Брокерский счет для ведения учета денежных средств Инвестора </w:t>
            </w:r>
            <w:r w:rsidR="00532640" w:rsidRPr="004E64AD">
              <w:rPr>
                <w:rFonts w:ascii="Arial" w:hAnsi="Arial" w:cs="Arial"/>
              </w:rPr>
              <w:t xml:space="preserve"> и расчетов по операциям, совершенным </w:t>
            </w:r>
            <w:r w:rsidR="00A543FE" w:rsidRPr="004E64AD">
              <w:rPr>
                <w:rFonts w:ascii="Arial" w:hAnsi="Arial" w:cs="Arial"/>
              </w:rPr>
              <w:t>на основании Договора о брокерском обслуживании и настоящего Регламента.</w:t>
            </w:r>
            <w:r w:rsidR="00532640" w:rsidRPr="004E64AD">
              <w:rPr>
                <w:rFonts w:ascii="Arial" w:hAnsi="Arial" w:cs="Arial"/>
              </w:rPr>
              <w:t xml:space="preserve"> Счета открываются в валютах, необходимых для </w:t>
            </w:r>
            <w:r w:rsidR="00532640" w:rsidRPr="004E64AD">
              <w:rPr>
                <w:rFonts w:ascii="Arial" w:hAnsi="Arial" w:cs="Arial"/>
              </w:rPr>
              <w:lastRenderedPageBreak/>
              <w:t>осуществления расчетов по совершаемым операциям Инвестора.</w:t>
            </w:r>
          </w:p>
        </w:tc>
      </w:tr>
      <w:tr w:rsidR="00A543FE" w:rsidRPr="004E64AD" w:rsidTr="00962672">
        <w:tc>
          <w:tcPr>
            <w:tcW w:w="10139" w:type="dxa"/>
          </w:tcPr>
          <w:p w:rsidR="00A543FE" w:rsidRPr="004E64AD" w:rsidRDefault="002B4C92" w:rsidP="00642F61">
            <w:pPr>
              <w:autoSpaceDE w:val="0"/>
              <w:autoSpaceDN w:val="0"/>
              <w:adjustRightInd w:val="0"/>
              <w:jc w:val="both"/>
              <w:rPr>
                <w:rFonts w:ascii="Arial" w:hAnsi="Arial" w:cs="Arial"/>
              </w:rPr>
            </w:pPr>
            <w:r w:rsidRPr="004E64AD">
              <w:rPr>
                <w:rFonts w:ascii="Arial" w:hAnsi="Arial" w:cs="Arial"/>
                <w:bCs/>
              </w:rPr>
              <w:lastRenderedPageBreak/>
              <w:t>1.</w:t>
            </w:r>
            <w:r w:rsidR="00A543FE" w:rsidRPr="004E64AD">
              <w:rPr>
                <w:rFonts w:ascii="Arial" w:hAnsi="Arial" w:cs="Arial"/>
              </w:rPr>
              <w:t xml:space="preserve">7.2. Денежные средства, предоставленные Инвестором Банку для расчетов по операциям в разных Торговых системах, зачисляются Банком на </w:t>
            </w:r>
            <w:r w:rsidR="005C4682" w:rsidRPr="004E64AD">
              <w:rPr>
                <w:rFonts w:ascii="Arial" w:hAnsi="Arial" w:cs="Arial"/>
              </w:rPr>
              <w:t xml:space="preserve">соответствующий </w:t>
            </w:r>
            <w:r w:rsidR="00A543FE" w:rsidRPr="004E64AD">
              <w:rPr>
                <w:rFonts w:ascii="Arial" w:hAnsi="Arial" w:cs="Arial"/>
              </w:rPr>
              <w:t xml:space="preserve">Брокерский счет Инвестора. Банк ведет аналитический учет денежных средств, предназначенных для расчетов </w:t>
            </w:r>
            <w:r w:rsidR="005C4682" w:rsidRPr="004E64AD">
              <w:rPr>
                <w:rFonts w:ascii="Arial" w:hAnsi="Arial" w:cs="Arial"/>
              </w:rPr>
              <w:t xml:space="preserve">по операциям с </w:t>
            </w:r>
            <w:r w:rsidR="00642F61" w:rsidRPr="004E64AD">
              <w:rPr>
                <w:rFonts w:ascii="Arial" w:hAnsi="Arial" w:cs="Arial"/>
              </w:rPr>
              <w:t>Ц</w:t>
            </w:r>
            <w:r w:rsidR="005C4682" w:rsidRPr="004E64AD">
              <w:rPr>
                <w:rFonts w:ascii="Arial" w:hAnsi="Arial" w:cs="Arial"/>
              </w:rPr>
              <w:t xml:space="preserve">енными бумагами </w:t>
            </w:r>
            <w:proofErr w:type="gramStart"/>
            <w:r w:rsidR="00A543FE" w:rsidRPr="004E64AD">
              <w:rPr>
                <w:rFonts w:ascii="Arial" w:hAnsi="Arial" w:cs="Arial"/>
              </w:rPr>
              <w:t>в</w:t>
            </w:r>
            <w:proofErr w:type="gramEnd"/>
            <w:r w:rsidR="00A543FE" w:rsidRPr="004E64AD">
              <w:rPr>
                <w:rFonts w:ascii="Arial" w:hAnsi="Arial" w:cs="Arial"/>
              </w:rPr>
              <w:t xml:space="preserve"> разных ТС.</w:t>
            </w:r>
          </w:p>
        </w:tc>
      </w:tr>
      <w:tr w:rsidR="00A543FE" w:rsidRPr="004E64AD" w:rsidTr="00962672">
        <w:tc>
          <w:tcPr>
            <w:tcW w:w="10139" w:type="dxa"/>
          </w:tcPr>
          <w:p w:rsidR="00A543FE" w:rsidRPr="004E64AD" w:rsidRDefault="00412A0F" w:rsidP="00281EC4">
            <w:pPr>
              <w:autoSpaceDE w:val="0"/>
              <w:autoSpaceDN w:val="0"/>
              <w:adjustRightInd w:val="0"/>
              <w:jc w:val="both"/>
              <w:rPr>
                <w:rFonts w:ascii="Arial" w:hAnsi="Arial" w:cs="Arial"/>
              </w:rPr>
            </w:pPr>
            <w:r w:rsidRPr="004E64AD">
              <w:rPr>
                <w:rFonts w:ascii="Arial" w:hAnsi="Arial" w:cs="Arial"/>
                <w:bCs/>
              </w:rPr>
              <w:t>1.</w:t>
            </w:r>
            <w:r w:rsidR="00A543FE" w:rsidRPr="004E64AD">
              <w:rPr>
                <w:rFonts w:ascii="Arial" w:hAnsi="Arial" w:cs="Arial"/>
              </w:rPr>
              <w:t xml:space="preserve">7.3. Если иное не предусмотрено законодательством Российской Федерации, Договором о брокерском обслуживании или условиями эмиссии и обращения конкретного выпуска Ценных бумаг, Счета депо (Основной счет депо и Торговый счет депо) открываются Инвестору в Депозитарии Банка. </w:t>
            </w:r>
          </w:p>
        </w:tc>
      </w:tr>
      <w:tr w:rsidR="00A543FE" w:rsidRPr="004E64AD" w:rsidTr="00962672">
        <w:tc>
          <w:tcPr>
            <w:tcW w:w="10139" w:type="dxa"/>
          </w:tcPr>
          <w:p w:rsidR="005A7925" w:rsidRPr="004E64AD" w:rsidRDefault="00412A0F" w:rsidP="005A7925">
            <w:pPr>
              <w:autoSpaceDE w:val="0"/>
              <w:autoSpaceDN w:val="0"/>
              <w:adjustRightInd w:val="0"/>
              <w:jc w:val="both"/>
              <w:rPr>
                <w:rFonts w:ascii="Arial" w:hAnsi="Arial" w:cs="Arial"/>
              </w:rPr>
            </w:pPr>
            <w:r w:rsidRPr="004E64AD">
              <w:rPr>
                <w:rFonts w:ascii="Arial" w:hAnsi="Arial" w:cs="Arial"/>
                <w:bCs/>
              </w:rPr>
              <w:t>1.</w:t>
            </w:r>
            <w:r w:rsidR="00A543FE" w:rsidRPr="004E64AD">
              <w:rPr>
                <w:rFonts w:ascii="Arial" w:hAnsi="Arial" w:cs="Arial"/>
              </w:rPr>
              <w:t xml:space="preserve">7.4. Депозитарий Банка открывает Инвестору </w:t>
            </w:r>
            <w:r w:rsidR="005A7925" w:rsidRPr="004E64AD">
              <w:rPr>
                <w:rFonts w:ascii="Arial" w:hAnsi="Arial" w:cs="Arial"/>
              </w:rPr>
              <w:t>Брокерский раздел или Брокерские разделы:</w:t>
            </w:r>
          </w:p>
          <w:p w:rsidR="005A7925" w:rsidRPr="004E64AD" w:rsidRDefault="005A7925" w:rsidP="005A7925">
            <w:pPr>
              <w:autoSpaceDE w:val="0"/>
              <w:autoSpaceDN w:val="0"/>
              <w:adjustRightInd w:val="0"/>
              <w:ind w:left="567"/>
              <w:jc w:val="both"/>
              <w:rPr>
                <w:rFonts w:ascii="Arial" w:hAnsi="Arial" w:cs="Arial"/>
              </w:rPr>
            </w:pPr>
            <w:r w:rsidRPr="004E64AD">
              <w:rPr>
                <w:rFonts w:ascii="Arial" w:hAnsi="Arial" w:cs="Arial"/>
              </w:rPr>
              <w:t xml:space="preserve">1.7.4.1. </w:t>
            </w:r>
            <w:r w:rsidR="00A543FE" w:rsidRPr="004E64AD">
              <w:rPr>
                <w:rFonts w:ascii="Arial" w:hAnsi="Arial" w:cs="Arial"/>
              </w:rPr>
              <w:t xml:space="preserve">в рамках Торгового счета депо </w:t>
            </w:r>
            <w:r w:rsidRPr="004E64AD">
              <w:rPr>
                <w:rFonts w:ascii="Arial" w:hAnsi="Arial" w:cs="Arial"/>
              </w:rPr>
              <w:t xml:space="preserve">- </w:t>
            </w:r>
            <w:r w:rsidR="00A543FE" w:rsidRPr="004E64AD">
              <w:rPr>
                <w:rFonts w:ascii="Arial" w:hAnsi="Arial" w:cs="Arial"/>
              </w:rPr>
              <w:t xml:space="preserve">для </w:t>
            </w:r>
            <w:r w:rsidRPr="004E64AD">
              <w:rPr>
                <w:rFonts w:ascii="Arial" w:hAnsi="Arial" w:cs="Arial"/>
              </w:rPr>
              <w:t>учета Ценных бумаг, которые могут быть использованы для исполнения и (или) обеспечения исполнения обязательств, допущенных к клирингу;</w:t>
            </w:r>
          </w:p>
          <w:p w:rsidR="00A543FE" w:rsidRPr="004E64AD" w:rsidRDefault="005A7925" w:rsidP="00CC7CB3">
            <w:pPr>
              <w:autoSpaceDE w:val="0"/>
              <w:autoSpaceDN w:val="0"/>
              <w:adjustRightInd w:val="0"/>
              <w:ind w:left="567"/>
              <w:jc w:val="both"/>
              <w:rPr>
                <w:rFonts w:ascii="Arial" w:hAnsi="Arial" w:cs="Arial"/>
              </w:rPr>
            </w:pPr>
            <w:r w:rsidRPr="004E64AD">
              <w:rPr>
                <w:rFonts w:ascii="Arial" w:hAnsi="Arial" w:cs="Arial"/>
              </w:rPr>
              <w:t>1.7.4.2. в рамках Основного счета депо - для учета Ценных Бумаг, которые могут быть использованы для осуществ</w:t>
            </w:r>
            <w:r w:rsidR="00CC7CB3" w:rsidRPr="004E64AD">
              <w:rPr>
                <w:rFonts w:ascii="Arial" w:hAnsi="Arial" w:cs="Arial"/>
              </w:rPr>
              <w:t>л</w:t>
            </w:r>
            <w:r w:rsidRPr="004E64AD">
              <w:rPr>
                <w:rFonts w:ascii="Arial" w:hAnsi="Arial" w:cs="Arial"/>
              </w:rPr>
              <w:t>ения внебиржевых Торговых операций.</w:t>
            </w:r>
          </w:p>
        </w:tc>
      </w:tr>
      <w:tr w:rsidR="00A543FE" w:rsidRPr="004E64AD" w:rsidTr="00962672">
        <w:tc>
          <w:tcPr>
            <w:tcW w:w="10139" w:type="dxa"/>
          </w:tcPr>
          <w:p w:rsidR="00A543FE" w:rsidRPr="004E64AD" w:rsidRDefault="00412A0F" w:rsidP="00CC7CB3">
            <w:pPr>
              <w:autoSpaceDE w:val="0"/>
              <w:autoSpaceDN w:val="0"/>
              <w:adjustRightInd w:val="0"/>
              <w:jc w:val="both"/>
              <w:rPr>
                <w:rFonts w:ascii="Arial" w:hAnsi="Arial" w:cs="Arial"/>
              </w:rPr>
            </w:pPr>
            <w:r w:rsidRPr="004E64AD">
              <w:rPr>
                <w:rFonts w:ascii="Arial" w:hAnsi="Arial" w:cs="Arial"/>
                <w:bCs/>
              </w:rPr>
              <w:t>1.</w:t>
            </w:r>
            <w:r w:rsidR="00A543FE" w:rsidRPr="004E64AD">
              <w:rPr>
                <w:rFonts w:ascii="Arial" w:hAnsi="Arial" w:cs="Arial"/>
              </w:rPr>
              <w:t xml:space="preserve">7.5. Инвестор назначает Банк оператором </w:t>
            </w:r>
            <w:r w:rsidR="00CC7CB3" w:rsidRPr="004E64AD">
              <w:rPr>
                <w:rFonts w:ascii="Arial" w:hAnsi="Arial" w:cs="Arial"/>
              </w:rPr>
              <w:t>Брокерских разделов</w:t>
            </w:r>
            <w:r w:rsidR="007F648A" w:rsidRPr="004E64AD">
              <w:rPr>
                <w:rFonts w:ascii="Arial" w:hAnsi="Arial" w:cs="Arial"/>
              </w:rPr>
              <w:t xml:space="preserve"> в порядке, предусмотренном Условиями осуществления депозитарной деятельности</w:t>
            </w:r>
            <w:r w:rsidR="00CC7CB3" w:rsidRPr="004E64AD">
              <w:rPr>
                <w:rFonts w:ascii="Arial" w:hAnsi="Arial" w:cs="Arial"/>
              </w:rPr>
              <w:t>.</w:t>
            </w:r>
          </w:p>
        </w:tc>
      </w:tr>
      <w:tr w:rsidR="00A543FE" w:rsidRPr="004E64AD" w:rsidTr="00962672">
        <w:tc>
          <w:tcPr>
            <w:tcW w:w="10139" w:type="dxa"/>
          </w:tcPr>
          <w:p w:rsidR="00A543FE" w:rsidRPr="004E64AD" w:rsidRDefault="00412A0F" w:rsidP="0079209C">
            <w:pPr>
              <w:autoSpaceDE w:val="0"/>
              <w:autoSpaceDN w:val="0"/>
              <w:adjustRightInd w:val="0"/>
              <w:jc w:val="both"/>
              <w:rPr>
                <w:rFonts w:ascii="Arial" w:hAnsi="Arial" w:cs="Arial"/>
              </w:rPr>
            </w:pPr>
            <w:r w:rsidRPr="004E64AD">
              <w:rPr>
                <w:rFonts w:ascii="Arial" w:hAnsi="Arial" w:cs="Arial"/>
                <w:bCs/>
              </w:rPr>
              <w:t>1.</w:t>
            </w:r>
            <w:r w:rsidR="00A543FE" w:rsidRPr="004E64AD">
              <w:rPr>
                <w:rFonts w:ascii="Arial" w:hAnsi="Arial" w:cs="Arial"/>
              </w:rPr>
              <w:t>7.</w:t>
            </w:r>
            <w:r w:rsidR="002833F5" w:rsidRPr="004E64AD">
              <w:rPr>
                <w:rFonts w:ascii="Arial" w:hAnsi="Arial" w:cs="Arial"/>
              </w:rPr>
              <w:t>6</w:t>
            </w:r>
            <w:r w:rsidR="00A543FE" w:rsidRPr="004E64AD">
              <w:rPr>
                <w:rFonts w:ascii="Arial" w:hAnsi="Arial" w:cs="Arial"/>
              </w:rPr>
              <w:t xml:space="preserve">. Если </w:t>
            </w:r>
            <w:r w:rsidR="002F6CA8" w:rsidRPr="004E64AD">
              <w:rPr>
                <w:rFonts w:ascii="Arial" w:hAnsi="Arial" w:cs="Arial"/>
              </w:rPr>
              <w:t>Договор</w:t>
            </w:r>
            <w:r w:rsidR="00933059" w:rsidRPr="004E64AD">
              <w:rPr>
                <w:rFonts w:ascii="Arial" w:hAnsi="Arial" w:cs="Arial"/>
              </w:rPr>
              <w:t>ом</w:t>
            </w:r>
            <w:r w:rsidR="002F6CA8" w:rsidRPr="004E64AD">
              <w:rPr>
                <w:rFonts w:ascii="Arial" w:hAnsi="Arial" w:cs="Arial"/>
              </w:rPr>
              <w:t xml:space="preserve"> о</w:t>
            </w:r>
            <w:r w:rsidR="00A543FE" w:rsidRPr="004E64AD">
              <w:rPr>
                <w:rFonts w:ascii="Arial" w:hAnsi="Arial" w:cs="Arial"/>
              </w:rPr>
              <w:t xml:space="preserve"> </w:t>
            </w:r>
            <w:r w:rsidR="002F6CA8" w:rsidRPr="004E64AD">
              <w:rPr>
                <w:rFonts w:ascii="Arial" w:hAnsi="Arial" w:cs="Arial"/>
              </w:rPr>
              <w:t>брокерском обслуживании</w:t>
            </w:r>
            <w:r w:rsidR="0079209C" w:rsidRPr="004E64AD">
              <w:rPr>
                <w:rFonts w:ascii="Arial" w:hAnsi="Arial" w:cs="Arial"/>
              </w:rPr>
              <w:t xml:space="preserve"> или Заявлением об условиях брокерского обслуживания</w:t>
            </w:r>
            <w:r w:rsidR="002F6CA8" w:rsidRPr="004E64AD">
              <w:rPr>
                <w:rFonts w:ascii="Arial" w:hAnsi="Arial" w:cs="Arial"/>
              </w:rPr>
              <w:t xml:space="preserve"> </w:t>
            </w:r>
            <w:r w:rsidR="00933059" w:rsidRPr="004E64AD">
              <w:rPr>
                <w:rFonts w:ascii="Arial" w:hAnsi="Arial" w:cs="Arial"/>
              </w:rPr>
              <w:t xml:space="preserve">предусмотрено оказание услуг более чем в одной ТС или на Внебиржевом рынке, Инвестор </w:t>
            </w:r>
            <w:r w:rsidR="00A543FE" w:rsidRPr="004E64AD">
              <w:rPr>
                <w:rFonts w:ascii="Arial" w:hAnsi="Arial" w:cs="Arial"/>
              </w:rPr>
              <w:t>при направлении Банку Заявок должен указать наименование ТС или Внебиржевой рынок. В случае, когда Инвестор не указывает наименование ТС или Внебиржевой рынок, Банк в целях исполнения Заявки Инвестора выбирает место заключения Сделки по своему усмотрению.</w:t>
            </w:r>
          </w:p>
        </w:tc>
      </w:tr>
      <w:tr w:rsidR="00A543FE" w:rsidRPr="004E64AD" w:rsidTr="00962672">
        <w:tc>
          <w:tcPr>
            <w:tcW w:w="10139" w:type="dxa"/>
          </w:tcPr>
          <w:p w:rsidR="00A543FE" w:rsidRPr="004E64AD" w:rsidRDefault="00CC7CB3" w:rsidP="0008268D">
            <w:pPr>
              <w:autoSpaceDE w:val="0"/>
              <w:autoSpaceDN w:val="0"/>
              <w:adjustRightInd w:val="0"/>
              <w:jc w:val="both"/>
              <w:rPr>
                <w:rFonts w:ascii="Arial" w:hAnsi="Arial" w:cs="Arial"/>
              </w:rPr>
            </w:pPr>
            <w:r w:rsidRPr="004E64AD">
              <w:rPr>
                <w:rFonts w:ascii="Arial" w:hAnsi="Arial" w:cs="Arial"/>
              </w:rPr>
              <w:t xml:space="preserve">1.7.7. Если Договором о брокерском обслуживании </w:t>
            </w:r>
            <w:r w:rsidR="0079209C" w:rsidRPr="004E64AD">
              <w:rPr>
                <w:rFonts w:ascii="Arial" w:hAnsi="Arial" w:cs="Arial"/>
              </w:rPr>
              <w:t xml:space="preserve">или Заявлением об условиях брокерского обслуживания </w:t>
            </w:r>
            <w:r w:rsidRPr="004E64AD">
              <w:rPr>
                <w:rFonts w:ascii="Arial" w:hAnsi="Arial" w:cs="Arial"/>
              </w:rPr>
              <w:t>предусмотрено оказание услуг в более чем в одной ТС или на Внебиржевом рынке:</w:t>
            </w:r>
          </w:p>
        </w:tc>
      </w:tr>
      <w:tr w:rsidR="00A543FE" w:rsidRPr="004E64AD" w:rsidTr="00962672">
        <w:tc>
          <w:tcPr>
            <w:tcW w:w="10139" w:type="dxa"/>
          </w:tcPr>
          <w:p w:rsidR="00A543FE" w:rsidRPr="004E64AD" w:rsidRDefault="00CC7CB3" w:rsidP="003D1787">
            <w:pPr>
              <w:autoSpaceDE w:val="0"/>
              <w:autoSpaceDN w:val="0"/>
              <w:adjustRightInd w:val="0"/>
              <w:ind w:left="567"/>
              <w:jc w:val="both"/>
              <w:rPr>
                <w:rFonts w:ascii="Arial" w:hAnsi="Arial" w:cs="Arial"/>
              </w:rPr>
            </w:pPr>
            <w:r w:rsidRPr="004E64AD">
              <w:rPr>
                <w:rFonts w:ascii="Arial" w:hAnsi="Arial" w:cs="Arial"/>
              </w:rPr>
              <w:t xml:space="preserve">1.7.7.1. Банк открывает </w:t>
            </w:r>
            <w:r w:rsidR="003D1787" w:rsidRPr="004E64AD">
              <w:rPr>
                <w:rFonts w:ascii="Arial" w:hAnsi="Arial" w:cs="Arial"/>
              </w:rPr>
              <w:t xml:space="preserve">Инвестору </w:t>
            </w:r>
            <w:r w:rsidRPr="004E64AD">
              <w:rPr>
                <w:rFonts w:ascii="Arial" w:hAnsi="Arial" w:cs="Arial"/>
              </w:rPr>
              <w:t xml:space="preserve">Брокерские разделы на Торговом или Основном счете депо после  заключения Договора о брокерском обслуживании и </w:t>
            </w:r>
            <w:r w:rsidR="003D1787" w:rsidRPr="004E64AD">
              <w:rPr>
                <w:rFonts w:ascii="Arial" w:hAnsi="Arial" w:cs="Arial"/>
              </w:rPr>
              <w:t xml:space="preserve">Договора </w:t>
            </w:r>
            <w:r w:rsidRPr="004E64AD">
              <w:rPr>
                <w:rFonts w:ascii="Arial" w:hAnsi="Arial" w:cs="Arial"/>
              </w:rPr>
              <w:t>счета депо, в порядке, предусмотренном Условиям осуществления депозитарной деятельности;</w:t>
            </w:r>
          </w:p>
        </w:tc>
      </w:tr>
      <w:tr w:rsidR="00A543FE" w:rsidRPr="004E64AD" w:rsidTr="00962672">
        <w:tc>
          <w:tcPr>
            <w:tcW w:w="10139" w:type="dxa"/>
          </w:tcPr>
          <w:p w:rsidR="00A543FE" w:rsidRPr="004E64AD" w:rsidRDefault="00CC7CB3" w:rsidP="00EA0BF9">
            <w:pPr>
              <w:autoSpaceDE w:val="0"/>
              <w:autoSpaceDN w:val="0"/>
              <w:adjustRightInd w:val="0"/>
              <w:ind w:left="567"/>
              <w:jc w:val="both"/>
              <w:rPr>
                <w:rFonts w:ascii="Arial" w:hAnsi="Arial" w:cs="Arial"/>
              </w:rPr>
            </w:pPr>
            <w:r w:rsidRPr="004E64AD">
              <w:rPr>
                <w:rFonts w:ascii="Arial" w:hAnsi="Arial" w:cs="Arial"/>
              </w:rPr>
              <w:t xml:space="preserve">1.7.7.2. </w:t>
            </w:r>
            <w:r w:rsidR="00EA0BF9" w:rsidRPr="004E64AD">
              <w:rPr>
                <w:rFonts w:ascii="Arial" w:hAnsi="Arial" w:cs="Arial"/>
              </w:rPr>
              <w:t xml:space="preserve">Депозитарные операции по итогам Торговых операций  осуществляются </w:t>
            </w:r>
            <w:r w:rsidRPr="004E64AD">
              <w:rPr>
                <w:rFonts w:ascii="Arial" w:hAnsi="Arial" w:cs="Arial"/>
              </w:rPr>
              <w:t xml:space="preserve">по Брокерскому разделу </w:t>
            </w:r>
            <w:r w:rsidR="00EA0BF9" w:rsidRPr="004E64AD">
              <w:rPr>
                <w:rFonts w:ascii="Arial" w:hAnsi="Arial" w:cs="Arial"/>
              </w:rPr>
              <w:t>в порядке, предусмотренном Условиями осуществления депозитарной деятельности</w:t>
            </w:r>
            <w:r w:rsidRPr="004E64AD">
              <w:rPr>
                <w:rFonts w:ascii="Arial" w:hAnsi="Arial" w:cs="Arial"/>
              </w:rPr>
              <w:t>.</w:t>
            </w:r>
          </w:p>
        </w:tc>
      </w:tr>
      <w:tr w:rsidR="00A543FE" w:rsidRPr="004E64AD" w:rsidTr="00962672">
        <w:tc>
          <w:tcPr>
            <w:tcW w:w="10139" w:type="dxa"/>
          </w:tcPr>
          <w:p w:rsidR="00A543FE" w:rsidRPr="004E64AD" w:rsidRDefault="00CC7CB3" w:rsidP="00EA0BF9">
            <w:pPr>
              <w:autoSpaceDE w:val="0"/>
              <w:autoSpaceDN w:val="0"/>
              <w:adjustRightInd w:val="0"/>
              <w:ind w:left="567"/>
              <w:jc w:val="both"/>
              <w:rPr>
                <w:rFonts w:ascii="Arial" w:hAnsi="Arial" w:cs="Arial"/>
              </w:rPr>
            </w:pPr>
            <w:r w:rsidRPr="004E64AD">
              <w:rPr>
                <w:rFonts w:ascii="Arial" w:hAnsi="Arial" w:cs="Arial"/>
              </w:rPr>
              <w:t>1.7.7.</w:t>
            </w:r>
            <w:r w:rsidR="0008268D" w:rsidRPr="004E64AD">
              <w:rPr>
                <w:rFonts w:ascii="Arial" w:hAnsi="Arial" w:cs="Arial"/>
              </w:rPr>
              <w:t>3</w:t>
            </w:r>
            <w:r w:rsidRPr="004E64AD">
              <w:rPr>
                <w:rFonts w:ascii="Arial" w:hAnsi="Arial" w:cs="Arial"/>
              </w:rPr>
              <w:t xml:space="preserve">. </w:t>
            </w:r>
            <w:r w:rsidR="00EA0BF9" w:rsidRPr="004E64AD">
              <w:rPr>
                <w:rFonts w:ascii="Arial" w:hAnsi="Arial" w:cs="Arial"/>
              </w:rPr>
              <w:t xml:space="preserve">Депозитарные операции на переводы </w:t>
            </w:r>
            <w:r w:rsidRPr="004E64AD">
              <w:rPr>
                <w:rFonts w:ascii="Arial" w:hAnsi="Arial" w:cs="Arial"/>
              </w:rPr>
              <w:t xml:space="preserve">Ценных бумаг </w:t>
            </w:r>
            <w:proofErr w:type="gramStart"/>
            <w:r w:rsidRPr="004E64AD">
              <w:rPr>
                <w:rFonts w:ascii="Arial" w:hAnsi="Arial" w:cs="Arial"/>
              </w:rPr>
              <w:t>на</w:t>
            </w:r>
            <w:proofErr w:type="gramEnd"/>
            <w:r w:rsidR="00EA0BF9" w:rsidRPr="004E64AD">
              <w:rPr>
                <w:rFonts w:ascii="Arial" w:hAnsi="Arial" w:cs="Arial"/>
              </w:rPr>
              <w:t xml:space="preserve"> / </w:t>
            </w:r>
            <w:proofErr w:type="gramStart"/>
            <w:r w:rsidR="00EA0BF9" w:rsidRPr="004E64AD">
              <w:rPr>
                <w:rFonts w:ascii="Arial" w:hAnsi="Arial" w:cs="Arial"/>
              </w:rPr>
              <w:t>с</w:t>
            </w:r>
            <w:proofErr w:type="gramEnd"/>
            <w:r w:rsidRPr="004E64AD">
              <w:rPr>
                <w:rFonts w:ascii="Arial" w:hAnsi="Arial" w:cs="Arial"/>
              </w:rPr>
              <w:t xml:space="preserve"> </w:t>
            </w:r>
            <w:r w:rsidR="00EA0BF9" w:rsidRPr="004E64AD">
              <w:rPr>
                <w:rFonts w:ascii="Arial" w:hAnsi="Arial" w:cs="Arial"/>
              </w:rPr>
              <w:t xml:space="preserve">соответствующего Брокерского </w:t>
            </w:r>
            <w:r w:rsidRPr="004E64AD">
              <w:rPr>
                <w:rFonts w:ascii="Arial" w:hAnsi="Arial" w:cs="Arial"/>
              </w:rPr>
              <w:t>раздел</w:t>
            </w:r>
            <w:r w:rsidR="00EA0BF9" w:rsidRPr="004E64AD">
              <w:rPr>
                <w:rFonts w:ascii="Arial" w:hAnsi="Arial" w:cs="Arial"/>
              </w:rPr>
              <w:t>а</w:t>
            </w:r>
            <w:r w:rsidRPr="004E64AD">
              <w:rPr>
                <w:rFonts w:ascii="Arial" w:hAnsi="Arial" w:cs="Arial"/>
              </w:rPr>
              <w:t xml:space="preserve"> в порядке, предусмотренном Условиями осуществления депозитарной деятельности</w:t>
            </w:r>
            <w:r w:rsidR="00EA0BF9" w:rsidRPr="004E64AD">
              <w:rPr>
                <w:rFonts w:ascii="Arial" w:hAnsi="Arial" w:cs="Arial"/>
              </w:rPr>
              <w:t>.</w:t>
            </w:r>
          </w:p>
        </w:tc>
      </w:tr>
      <w:tr w:rsidR="00A543FE" w:rsidRPr="004E64AD" w:rsidTr="00962672">
        <w:tc>
          <w:tcPr>
            <w:tcW w:w="10139" w:type="dxa"/>
          </w:tcPr>
          <w:p w:rsidR="00A543FE" w:rsidRPr="004E64AD" w:rsidRDefault="00412A0F" w:rsidP="00A543FE">
            <w:pPr>
              <w:pStyle w:val="2"/>
              <w:outlineLvl w:val="1"/>
              <w:rPr>
                <w:rStyle w:val="ab"/>
                <w:rFonts w:cs="Arial"/>
                <w:color w:val="auto"/>
                <w:spacing w:val="0"/>
                <w:sz w:val="22"/>
                <w:szCs w:val="22"/>
              </w:rPr>
            </w:pPr>
            <w:bookmarkStart w:id="8" w:name="_Toc457898893"/>
            <w:r w:rsidRPr="004E64AD">
              <w:rPr>
                <w:rStyle w:val="ab"/>
                <w:rFonts w:cs="Arial"/>
                <w:i w:val="0"/>
                <w:iCs w:val="0"/>
                <w:color w:val="auto"/>
                <w:spacing w:val="0"/>
                <w:sz w:val="22"/>
                <w:szCs w:val="22"/>
              </w:rPr>
              <w:t>1.</w:t>
            </w:r>
            <w:r w:rsidR="00A543FE" w:rsidRPr="004E64AD">
              <w:rPr>
                <w:rStyle w:val="ab"/>
                <w:rFonts w:cs="Arial"/>
                <w:i w:val="0"/>
                <w:iCs w:val="0"/>
                <w:color w:val="auto"/>
                <w:spacing w:val="0"/>
                <w:sz w:val="22"/>
                <w:szCs w:val="22"/>
              </w:rPr>
              <w:t>8. УПОЛНОМОЧЕННЫЕ ПРЕДСТАВИТЕЛИ</w:t>
            </w:r>
            <w:bookmarkEnd w:id="8"/>
          </w:p>
        </w:tc>
      </w:tr>
      <w:tr w:rsidR="00A543FE" w:rsidRPr="004E64AD" w:rsidTr="00962672">
        <w:tc>
          <w:tcPr>
            <w:tcW w:w="10139" w:type="dxa"/>
          </w:tcPr>
          <w:p w:rsidR="00A543FE" w:rsidRPr="004E64AD" w:rsidRDefault="00412A0F" w:rsidP="001E6E92">
            <w:pPr>
              <w:autoSpaceDE w:val="0"/>
              <w:autoSpaceDN w:val="0"/>
              <w:adjustRightInd w:val="0"/>
              <w:jc w:val="both"/>
              <w:rPr>
                <w:rFonts w:ascii="Arial" w:hAnsi="Arial" w:cs="Arial"/>
                <w:bCs/>
              </w:rPr>
            </w:pPr>
            <w:r w:rsidRPr="004E64AD">
              <w:rPr>
                <w:rFonts w:ascii="Arial" w:hAnsi="Arial" w:cs="Arial"/>
                <w:bCs/>
              </w:rPr>
              <w:t>1.</w:t>
            </w:r>
            <w:r w:rsidR="00A543FE" w:rsidRPr="004E64AD">
              <w:rPr>
                <w:rFonts w:ascii="Arial" w:hAnsi="Arial" w:cs="Arial"/>
                <w:bCs/>
              </w:rPr>
              <w:t>8.1. Уполномоченные представители Инвесторов – физических лиц.</w:t>
            </w:r>
          </w:p>
        </w:tc>
      </w:tr>
      <w:tr w:rsidR="00A543FE" w:rsidRPr="004E64AD" w:rsidTr="00962672">
        <w:tc>
          <w:tcPr>
            <w:tcW w:w="10139" w:type="dxa"/>
          </w:tcPr>
          <w:p w:rsidR="00A543FE" w:rsidRPr="004E64AD" w:rsidRDefault="00412A0F"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 xml:space="preserve">8.1.1. </w:t>
            </w:r>
            <w:r w:rsidR="001E6E92" w:rsidRPr="004E64AD">
              <w:rPr>
                <w:rFonts w:ascii="Arial" w:hAnsi="Arial" w:cs="Arial"/>
                <w:bCs/>
              </w:rPr>
              <w:t>Уполномоченные представители</w:t>
            </w:r>
            <w:r w:rsidR="001E6E92" w:rsidRPr="004E64AD">
              <w:rPr>
                <w:rFonts w:ascii="Arial" w:hAnsi="Arial" w:cs="Arial"/>
              </w:rPr>
              <w:t xml:space="preserve"> в</w:t>
            </w:r>
            <w:r w:rsidR="00DC419E" w:rsidRPr="004E64AD">
              <w:rPr>
                <w:rFonts w:ascii="Arial" w:hAnsi="Arial" w:cs="Arial"/>
              </w:rPr>
              <w:t>праве с</w:t>
            </w:r>
            <w:r w:rsidR="00A543FE" w:rsidRPr="004E64AD">
              <w:rPr>
                <w:rFonts w:ascii="Arial" w:hAnsi="Arial" w:cs="Arial"/>
              </w:rPr>
              <w:t>овершать действия, предусмотренные настоящим Регламентом или Договором о брокерском обслуживании в отношении Инвестора, в том числе получать выписки, отчеты и информацию об операциях Инвестора и инициировать Заявки от имени Инвестора</w:t>
            </w:r>
            <w:r w:rsidR="001E6E92" w:rsidRPr="004E64AD">
              <w:rPr>
                <w:rFonts w:ascii="Arial" w:hAnsi="Arial" w:cs="Arial"/>
              </w:rPr>
              <w:t xml:space="preserve"> </w:t>
            </w:r>
            <w:r w:rsidR="00A543FE" w:rsidRPr="004E64AD">
              <w:rPr>
                <w:rFonts w:ascii="Arial" w:hAnsi="Arial" w:cs="Arial"/>
              </w:rPr>
              <w:t>на основании законодательства Российской Федерации (законные представители) или доверенности.</w:t>
            </w:r>
          </w:p>
        </w:tc>
      </w:tr>
      <w:tr w:rsidR="00A543FE" w:rsidRPr="004E64AD" w:rsidTr="00962672">
        <w:tc>
          <w:tcPr>
            <w:tcW w:w="10139" w:type="dxa"/>
          </w:tcPr>
          <w:p w:rsidR="00A543FE" w:rsidRPr="004E64AD" w:rsidRDefault="00412A0F"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8.1.2. Полномочия законных представителей – родителей, усыновителей, опекунов, попечителей – должны быть подтверждены соответствующими документами в порядке, предусмотренном законодательством Российской Федерации.</w:t>
            </w:r>
          </w:p>
        </w:tc>
      </w:tr>
      <w:tr w:rsidR="00A543FE" w:rsidRPr="004E64AD" w:rsidTr="00962672">
        <w:tc>
          <w:tcPr>
            <w:tcW w:w="10139" w:type="dxa"/>
          </w:tcPr>
          <w:p w:rsidR="00A543FE" w:rsidRPr="004E64AD" w:rsidRDefault="00412A0F" w:rsidP="00A543FE">
            <w:pPr>
              <w:autoSpaceDE w:val="0"/>
              <w:autoSpaceDN w:val="0"/>
              <w:adjustRightInd w:val="0"/>
              <w:jc w:val="both"/>
              <w:rPr>
                <w:rFonts w:ascii="Arial" w:hAnsi="Arial" w:cs="Arial"/>
                <w:bCs/>
              </w:rPr>
            </w:pPr>
            <w:r w:rsidRPr="004E64AD">
              <w:rPr>
                <w:rFonts w:ascii="Arial" w:hAnsi="Arial" w:cs="Arial"/>
                <w:bCs/>
              </w:rPr>
              <w:t>1.</w:t>
            </w:r>
            <w:r w:rsidR="00A543FE" w:rsidRPr="004E64AD">
              <w:rPr>
                <w:rFonts w:ascii="Arial" w:hAnsi="Arial" w:cs="Arial"/>
                <w:bCs/>
              </w:rPr>
              <w:t>8.2. Уполномоченные представители Инвесторов – юридических лиц.</w:t>
            </w:r>
          </w:p>
        </w:tc>
      </w:tr>
      <w:tr w:rsidR="00A543FE" w:rsidRPr="004E64AD" w:rsidTr="00962672">
        <w:tc>
          <w:tcPr>
            <w:tcW w:w="10139" w:type="dxa"/>
          </w:tcPr>
          <w:p w:rsidR="00A543FE" w:rsidRPr="004E64AD" w:rsidRDefault="00412A0F"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 xml:space="preserve">8.2.1. Без доверенности выступать в качестве уполномоченных представителей Инвестора – юридического лица </w:t>
            </w:r>
            <w:r w:rsidR="00101EBE" w:rsidRPr="004E64AD">
              <w:rPr>
                <w:rFonts w:ascii="Arial" w:hAnsi="Arial" w:cs="Arial"/>
              </w:rPr>
              <w:t>вправе</w:t>
            </w:r>
            <w:r w:rsidR="001E6E92" w:rsidRPr="004E64AD">
              <w:rPr>
                <w:rFonts w:ascii="Arial" w:hAnsi="Arial" w:cs="Arial"/>
              </w:rPr>
              <w:t xml:space="preserve"> </w:t>
            </w:r>
            <w:r w:rsidR="00A543FE" w:rsidRPr="004E64AD">
              <w:rPr>
                <w:rFonts w:ascii="Arial" w:hAnsi="Arial" w:cs="Arial"/>
              </w:rPr>
              <w:t>руководител</w:t>
            </w:r>
            <w:r w:rsidR="001E6E92" w:rsidRPr="004E64AD">
              <w:rPr>
                <w:rFonts w:ascii="Arial" w:hAnsi="Arial" w:cs="Arial"/>
              </w:rPr>
              <w:t>ь</w:t>
            </w:r>
            <w:r w:rsidR="00A543FE" w:rsidRPr="004E64AD">
              <w:rPr>
                <w:rFonts w:ascii="Arial" w:hAnsi="Arial" w:cs="Arial"/>
              </w:rPr>
              <w:t xml:space="preserve"> юридического лица</w:t>
            </w:r>
            <w:r w:rsidR="001E6E92" w:rsidRPr="004E64AD">
              <w:rPr>
                <w:rFonts w:ascii="Arial" w:hAnsi="Arial" w:cs="Arial"/>
              </w:rPr>
              <w:t xml:space="preserve"> (единоличный исполнительный орган)</w:t>
            </w:r>
            <w:r w:rsidR="00A543FE" w:rsidRPr="004E64AD">
              <w:rPr>
                <w:rFonts w:ascii="Arial" w:hAnsi="Arial" w:cs="Arial"/>
              </w:rPr>
              <w:t xml:space="preserve"> в рамках полномочий, предусмотренных учредительными документами юридического лица.</w:t>
            </w:r>
          </w:p>
        </w:tc>
      </w:tr>
      <w:tr w:rsidR="00A543FE" w:rsidRPr="004E64AD" w:rsidTr="00962672">
        <w:tc>
          <w:tcPr>
            <w:tcW w:w="10139" w:type="dxa"/>
          </w:tcPr>
          <w:p w:rsidR="00A543FE" w:rsidRPr="004E64AD" w:rsidRDefault="00412A0F">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8.2.2. Права третьих лиц выступать в качестве уполномоченных представителей Инвестора должны подтверждаться доверенностью (в простой письменной форме или удостоверенн</w:t>
            </w:r>
            <w:r w:rsidR="001E6E92" w:rsidRPr="004E64AD">
              <w:rPr>
                <w:rFonts w:ascii="Arial" w:hAnsi="Arial" w:cs="Arial"/>
              </w:rPr>
              <w:t>ой</w:t>
            </w:r>
            <w:r w:rsidR="00A543FE" w:rsidRPr="004E64AD">
              <w:rPr>
                <w:rFonts w:ascii="Arial" w:hAnsi="Arial" w:cs="Arial"/>
              </w:rPr>
              <w:t xml:space="preserve"> нотариусом), выданной Инвестором, по содержанию </w:t>
            </w:r>
            <w:r w:rsidR="00B3613C" w:rsidRPr="004E64AD">
              <w:rPr>
                <w:rFonts w:ascii="Arial" w:hAnsi="Arial" w:cs="Arial"/>
              </w:rPr>
              <w:t xml:space="preserve">соответствующей </w:t>
            </w:r>
            <w:r w:rsidR="00A543FE" w:rsidRPr="004E64AD">
              <w:rPr>
                <w:rFonts w:ascii="Arial" w:hAnsi="Arial" w:cs="Arial"/>
              </w:rPr>
              <w:t xml:space="preserve">указаниям Банка. </w:t>
            </w:r>
          </w:p>
        </w:tc>
      </w:tr>
      <w:tr w:rsidR="00A543FE" w:rsidRPr="004E64AD" w:rsidTr="00962672">
        <w:tc>
          <w:tcPr>
            <w:tcW w:w="10139" w:type="dxa"/>
          </w:tcPr>
          <w:p w:rsidR="00A543FE" w:rsidRPr="004E64AD" w:rsidRDefault="00412A0F" w:rsidP="00A543FE">
            <w:pPr>
              <w:pStyle w:val="2"/>
              <w:outlineLvl w:val="1"/>
              <w:rPr>
                <w:rStyle w:val="ab"/>
                <w:rFonts w:cs="Arial"/>
                <w:i w:val="0"/>
                <w:iCs w:val="0"/>
                <w:color w:val="auto"/>
                <w:spacing w:val="0"/>
                <w:sz w:val="22"/>
                <w:szCs w:val="22"/>
              </w:rPr>
            </w:pPr>
            <w:bookmarkStart w:id="9" w:name="_Toc457898894"/>
            <w:r w:rsidRPr="004E64AD">
              <w:rPr>
                <w:rStyle w:val="ab"/>
                <w:rFonts w:cs="Arial"/>
                <w:i w:val="0"/>
                <w:iCs w:val="0"/>
                <w:color w:val="auto"/>
                <w:spacing w:val="0"/>
                <w:sz w:val="22"/>
                <w:szCs w:val="22"/>
              </w:rPr>
              <w:t>1.</w:t>
            </w:r>
            <w:r w:rsidR="00A543FE" w:rsidRPr="004E64AD">
              <w:rPr>
                <w:rStyle w:val="ab"/>
                <w:rFonts w:cs="Arial"/>
                <w:i w:val="0"/>
                <w:iCs w:val="0"/>
                <w:color w:val="auto"/>
                <w:spacing w:val="0"/>
                <w:sz w:val="22"/>
                <w:szCs w:val="22"/>
              </w:rPr>
              <w:t>9. РЫНКИ</w:t>
            </w:r>
            <w:bookmarkEnd w:id="9"/>
            <w:r w:rsidR="00A543FE" w:rsidRPr="004E64AD">
              <w:rPr>
                <w:rStyle w:val="ab"/>
                <w:rFonts w:cs="Arial"/>
                <w:i w:val="0"/>
                <w:iCs w:val="0"/>
                <w:color w:val="auto"/>
                <w:spacing w:val="0"/>
                <w:sz w:val="22"/>
                <w:szCs w:val="22"/>
              </w:rPr>
              <w:t xml:space="preserve"> </w:t>
            </w:r>
          </w:p>
        </w:tc>
      </w:tr>
      <w:tr w:rsidR="00A543FE" w:rsidRPr="004E64AD" w:rsidTr="00962672">
        <w:tc>
          <w:tcPr>
            <w:tcW w:w="10139" w:type="dxa"/>
          </w:tcPr>
          <w:p w:rsidR="00A543FE" w:rsidRPr="004E64AD" w:rsidRDefault="00412A0F" w:rsidP="00393B56">
            <w:pPr>
              <w:tabs>
                <w:tab w:val="left" w:pos="426"/>
              </w:tabs>
              <w:autoSpaceDE w:val="0"/>
              <w:autoSpaceDN w:val="0"/>
              <w:adjustRightInd w:val="0"/>
              <w:jc w:val="both"/>
              <w:rPr>
                <w:rStyle w:val="ab"/>
                <w:rFonts w:cs="Arial"/>
                <w:i w:val="0"/>
                <w:color w:val="auto"/>
                <w:spacing w:val="0"/>
                <w:sz w:val="22"/>
                <w:szCs w:val="22"/>
              </w:rPr>
            </w:pPr>
            <w:r w:rsidRPr="004E64AD">
              <w:rPr>
                <w:rStyle w:val="ab"/>
                <w:rFonts w:cs="Arial"/>
                <w:i w:val="0"/>
                <w:color w:val="auto"/>
                <w:spacing w:val="0"/>
                <w:sz w:val="22"/>
                <w:szCs w:val="22"/>
              </w:rPr>
              <w:t>1.</w:t>
            </w:r>
            <w:r w:rsidR="00A543FE" w:rsidRPr="004E64AD">
              <w:rPr>
                <w:rStyle w:val="ab"/>
                <w:rFonts w:cs="Arial"/>
                <w:i w:val="0"/>
                <w:color w:val="auto"/>
                <w:spacing w:val="0"/>
                <w:sz w:val="22"/>
                <w:szCs w:val="22"/>
              </w:rPr>
              <w:t xml:space="preserve">9.1. </w:t>
            </w:r>
            <w:proofErr w:type="gramStart"/>
            <w:r w:rsidR="00DB1BC0" w:rsidRPr="004E64AD">
              <w:rPr>
                <w:rStyle w:val="ab"/>
                <w:rFonts w:cs="Arial"/>
                <w:i w:val="0"/>
                <w:color w:val="auto"/>
                <w:spacing w:val="0"/>
                <w:sz w:val="22"/>
                <w:szCs w:val="22"/>
              </w:rPr>
              <w:t>В соответствии с настоящим Регламентом Банк предоставляет услуги на Внебиржевом рынке</w:t>
            </w:r>
            <w:r w:rsidR="00F909E9" w:rsidRPr="004E64AD">
              <w:rPr>
                <w:rStyle w:val="ab"/>
                <w:rFonts w:cs="Arial"/>
                <w:i w:val="0"/>
                <w:color w:val="auto"/>
                <w:spacing w:val="0"/>
                <w:sz w:val="22"/>
                <w:szCs w:val="22"/>
              </w:rPr>
              <w:t>,</w:t>
            </w:r>
            <w:r w:rsidR="00DB1BC0" w:rsidRPr="004E64AD">
              <w:rPr>
                <w:rStyle w:val="ab"/>
                <w:rFonts w:cs="Arial"/>
                <w:i w:val="0"/>
                <w:color w:val="auto"/>
                <w:spacing w:val="0"/>
                <w:sz w:val="22"/>
                <w:szCs w:val="22"/>
              </w:rPr>
              <w:t xml:space="preserve"> в ТС Московской Биржи (на срочном и/или фондовом рынках).</w:t>
            </w:r>
            <w:proofErr w:type="gramEnd"/>
            <w:r w:rsidR="00DB1BC0" w:rsidRPr="004E64AD">
              <w:rPr>
                <w:rStyle w:val="ab"/>
                <w:rFonts w:cs="Arial"/>
                <w:i w:val="0"/>
                <w:color w:val="auto"/>
                <w:spacing w:val="0"/>
                <w:sz w:val="22"/>
                <w:szCs w:val="22"/>
              </w:rPr>
              <w:t xml:space="preserve"> Организатором торгов Ценными бумагами на биржевом рынке является </w:t>
            </w:r>
            <w:r w:rsidR="00393B56" w:rsidRPr="004E64AD">
              <w:rPr>
                <w:rStyle w:val="ab"/>
                <w:rFonts w:cs="Arial"/>
                <w:i w:val="0"/>
                <w:color w:val="auto"/>
                <w:spacing w:val="0"/>
                <w:sz w:val="22"/>
                <w:szCs w:val="22"/>
              </w:rPr>
              <w:t>Московская биржа</w:t>
            </w:r>
            <w:r w:rsidR="00DB1BC0" w:rsidRPr="004E64AD">
              <w:rPr>
                <w:rStyle w:val="ab"/>
                <w:rFonts w:cs="Arial"/>
                <w:i w:val="0"/>
                <w:color w:val="auto"/>
                <w:spacing w:val="0"/>
                <w:sz w:val="22"/>
                <w:szCs w:val="22"/>
              </w:rPr>
              <w:t xml:space="preserve">. </w:t>
            </w:r>
            <w:r w:rsidR="005B0911" w:rsidRPr="004E64AD">
              <w:rPr>
                <w:rStyle w:val="ab"/>
                <w:rFonts w:cs="Arial"/>
                <w:i w:val="0"/>
                <w:color w:val="auto"/>
                <w:spacing w:val="0"/>
                <w:sz w:val="22"/>
                <w:szCs w:val="22"/>
              </w:rPr>
              <w:t xml:space="preserve">Виды рынков, на которых </w:t>
            </w:r>
            <w:r w:rsidR="005B0911" w:rsidRPr="004E64AD">
              <w:rPr>
                <w:rStyle w:val="ab"/>
                <w:rFonts w:cs="Arial"/>
                <w:i w:val="0"/>
                <w:color w:val="auto"/>
                <w:spacing w:val="0"/>
                <w:sz w:val="22"/>
                <w:szCs w:val="22"/>
              </w:rPr>
              <w:lastRenderedPageBreak/>
              <w:t>Банк предоставляет услуги в соответствии с настоящим Регламентом, определяются в Договоре о брокерском обслуживании</w:t>
            </w:r>
            <w:r w:rsidR="00314CBD" w:rsidRPr="004E64AD">
              <w:rPr>
                <w:rStyle w:val="ab"/>
                <w:rFonts w:cs="Arial"/>
                <w:i w:val="0"/>
                <w:color w:val="auto"/>
                <w:spacing w:val="0"/>
                <w:sz w:val="22"/>
                <w:szCs w:val="22"/>
              </w:rPr>
              <w:t xml:space="preserve"> или в Заявлении об условиях брокерского обслуживания</w:t>
            </w:r>
            <w:r w:rsidR="00A543FE" w:rsidRPr="004E64AD">
              <w:rPr>
                <w:rStyle w:val="ab"/>
                <w:rFonts w:cs="Arial"/>
                <w:i w:val="0"/>
                <w:color w:val="auto"/>
                <w:spacing w:val="0"/>
                <w:sz w:val="22"/>
                <w:szCs w:val="22"/>
              </w:rPr>
              <w:t>.</w:t>
            </w:r>
          </w:p>
        </w:tc>
      </w:tr>
      <w:tr w:rsidR="00A543FE" w:rsidRPr="004E64AD" w:rsidTr="00962672">
        <w:tc>
          <w:tcPr>
            <w:tcW w:w="10139" w:type="dxa"/>
          </w:tcPr>
          <w:p w:rsidR="00A543FE" w:rsidRPr="004E64AD" w:rsidRDefault="00412A0F" w:rsidP="007821FB">
            <w:pPr>
              <w:autoSpaceDE w:val="0"/>
              <w:autoSpaceDN w:val="0"/>
              <w:adjustRightInd w:val="0"/>
              <w:jc w:val="both"/>
              <w:rPr>
                <w:rStyle w:val="ab"/>
                <w:rFonts w:cs="Arial"/>
                <w:i w:val="0"/>
                <w:color w:val="auto"/>
                <w:spacing w:val="0"/>
                <w:sz w:val="22"/>
                <w:szCs w:val="22"/>
              </w:rPr>
            </w:pPr>
            <w:r w:rsidRPr="004E64AD">
              <w:rPr>
                <w:rStyle w:val="ab"/>
                <w:rFonts w:cs="Arial"/>
                <w:i w:val="0"/>
                <w:color w:val="auto"/>
                <w:spacing w:val="0"/>
                <w:sz w:val="22"/>
                <w:szCs w:val="22"/>
              </w:rPr>
              <w:lastRenderedPageBreak/>
              <w:t>1.</w:t>
            </w:r>
            <w:r w:rsidR="00A543FE" w:rsidRPr="004E64AD">
              <w:rPr>
                <w:rStyle w:val="ab"/>
                <w:rFonts w:cs="Arial"/>
                <w:i w:val="0"/>
                <w:color w:val="auto"/>
                <w:spacing w:val="0"/>
                <w:sz w:val="22"/>
                <w:szCs w:val="22"/>
              </w:rPr>
              <w:t>9.</w:t>
            </w:r>
            <w:r w:rsidR="00D019F5" w:rsidRPr="004E64AD">
              <w:rPr>
                <w:rStyle w:val="ab"/>
                <w:rFonts w:cs="Arial"/>
                <w:i w:val="0"/>
                <w:color w:val="auto"/>
                <w:spacing w:val="0"/>
                <w:sz w:val="22"/>
                <w:szCs w:val="22"/>
              </w:rPr>
              <w:t>2</w:t>
            </w:r>
            <w:r w:rsidR="00A543FE" w:rsidRPr="004E64AD">
              <w:rPr>
                <w:rStyle w:val="ab"/>
                <w:rFonts w:cs="Arial"/>
                <w:i w:val="0"/>
                <w:color w:val="auto"/>
                <w:spacing w:val="0"/>
                <w:sz w:val="22"/>
                <w:szCs w:val="22"/>
              </w:rPr>
              <w:t xml:space="preserve">. Особенности процедур, выполняемых Банком при совершении сделок в различных ТС и </w:t>
            </w:r>
            <w:r w:rsidR="007821FB" w:rsidRPr="004E64AD">
              <w:rPr>
                <w:rStyle w:val="ab"/>
                <w:rFonts w:cs="Arial"/>
                <w:i w:val="0"/>
                <w:color w:val="auto"/>
                <w:spacing w:val="0"/>
                <w:sz w:val="22"/>
                <w:szCs w:val="22"/>
              </w:rPr>
              <w:t xml:space="preserve">Внебиржевых </w:t>
            </w:r>
            <w:r w:rsidR="00A543FE" w:rsidRPr="004E64AD">
              <w:rPr>
                <w:rStyle w:val="ab"/>
                <w:rFonts w:cs="Arial"/>
                <w:i w:val="0"/>
                <w:color w:val="auto"/>
                <w:spacing w:val="0"/>
                <w:sz w:val="22"/>
                <w:szCs w:val="22"/>
              </w:rPr>
              <w:t>рынках, определяются правилами этих ТС и обычаями, существующими на указанных рынках.</w:t>
            </w:r>
          </w:p>
        </w:tc>
      </w:tr>
      <w:tr w:rsidR="00A543FE" w:rsidRPr="004E64AD" w:rsidTr="00962672">
        <w:tc>
          <w:tcPr>
            <w:tcW w:w="10139" w:type="dxa"/>
          </w:tcPr>
          <w:p w:rsidR="00A543FE" w:rsidRPr="004E64AD" w:rsidRDefault="00412A0F" w:rsidP="00314CBD">
            <w:pPr>
              <w:autoSpaceDE w:val="0"/>
              <w:autoSpaceDN w:val="0"/>
              <w:adjustRightInd w:val="0"/>
              <w:jc w:val="both"/>
              <w:rPr>
                <w:rStyle w:val="ab"/>
                <w:rFonts w:cs="Arial"/>
                <w:i w:val="0"/>
                <w:color w:val="auto"/>
                <w:spacing w:val="0"/>
                <w:sz w:val="22"/>
                <w:szCs w:val="22"/>
              </w:rPr>
            </w:pPr>
            <w:r w:rsidRPr="004E64AD">
              <w:rPr>
                <w:rStyle w:val="ab"/>
                <w:rFonts w:cs="Arial"/>
                <w:i w:val="0"/>
                <w:color w:val="auto"/>
                <w:spacing w:val="0"/>
                <w:sz w:val="22"/>
                <w:szCs w:val="22"/>
              </w:rPr>
              <w:t>1.</w:t>
            </w:r>
            <w:r w:rsidR="00A543FE" w:rsidRPr="004E64AD">
              <w:rPr>
                <w:rStyle w:val="ab"/>
                <w:rFonts w:cs="Arial"/>
                <w:i w:val="0"/>
                <w:color w:val="auto"/>
                <w:spacing w:val="0"/>
                <w:sz w:val="22"/>
                <w:szCs w:val="22"/>
              </w:rPr>
              <w:t>9.</w:t>
            </w:r>
            <w:r w:rsidR="00D019F5" w:rsidRPr="004E64AD">
              <w:rPr>
                <w:rStyle w:val="ab"/>
                <w:rFonts w:cs="Arial"/>
                <w:i w:val="0"/>
                <w:color w:val="auto"/>
                <w:spacing w:val="0"/>
                <w:sz w:val="22"/>
                <w:szCs w:val="22"/>
              </w:rPr>
              <w:t>3</w:t>
            </w:r>
            <w:r w:rsidR="00A543FE" w:rsidRPr="004E64AD">
              <w:rPr>
                <w:rStyle w:val="ab"/>
                <w:rFonts w:cs="Arial"/>
                <w:i w:val="0"/>
                <w:color w:val="auto"/>
                <w:spacing w:val="0"/>
                <w:sz w:val="22"/>
                <w:szCs w:val="22"/>
              </w:rPr>
              <w:t xml:space="preserve">. Совершение сделок на иных рынках может производиться Банком с использованием агентов, порядок и </w:t>
            </w:r>
            <w:proofErr w:type="gramStart"/>
            <w:r w:rsidR="00A543FE" w:rsidRPr="004E64AD">
              <w:rPr>
                <w:rStyle w:val="ab"/>
                <w:rFonts w:cs="Arial"/>
                <w:i w:val="0"/>
                <w:color w:val="auto"/>
                <w:spacing w:val="0"/>
                <w:sz w:val="22"/>
                <w:szCs w:val="22"/>
              </w:rPr>
              <w:t>условия</w:t>
            </w:r>
            <w:proofErr w:type="gramEnd"/>
            <w:r w:rsidR="00A543FE" w:rsidRPr="004E64AD">
              <w:rPr>
                <w:rStyle w:val="ab"/>
                <w:rFonts w:cs="Arial"/>
                <w:i w:val="0"/>
                <w:color w:val="auto"/>
                <w:spacing w:val="0"/>
                <w:sz w:val="22"/>
                <w:szCs w:val="22"/>
              </w:rPr>
              <w:t xml:space="preserve"> привлечения которых согласу</w:t>
            </w:r>
            <w:r w:rsidR="001E6E92" w:rsidRPr="004E64AD">
              <w:rPr>
                <w:rStyle w:val="ab"/>
                <w:rFonts w:cs="Arial"/>
                <w:i w:val="0"/>
                <w:color w:val="auto"/>
                <w:spacing w:val="0"/>
                <w:sz w:val="22"/>
                <w:szCs w:val="22"/>
              </w:rPr>
              <w:t>ю</w:t>
            </w:r>
            <w:r w:rsidR="00A543FE" w:rsidRPr="004E64AD">
              <w:rPr>
                <w:rStyle w:val="ab"/>
                <w:rFonts w:cs="Arial"/>
                <w:i w:val="0"/>
                <w:color w:val="auto"/>
                <w:spacing w:val="0"/>
                <w:sz w:val="22"/>
                <w:szCs w:val="22"/>
              </w:rPr>
              <w:t>тся Банком и Инвестором дополнительно и оформляются путем подписания соответствующего соглашения к Договору о брокерском обслуживании.</w:t>
            </w:r>
          </w:p>
        </w:tc>
      </w:tr>
      <w:tr w:rsidR="00A543FE" w:rsidRPr="004E64AD" w:rsidTr="00962672">
        <w:tc>
          <w:tcPr>
            <w:tcW w:w="10139" w:type="dxa"/>
          </w:tcPr>
          <w:p w:rsidR="000532E4" w:rsidRPr="004E64AD" w:rsidRDefault="000532E4" w:rsidP="000532E4">
            <w:pPr>
              <w:pStyle w:val="1"/>
              <w:spacing w:before="0"/>
              <w:jc w:val="both"/>
              <w:outlineLvl w:val="0"/>
              <w:rPr>
                <w:rFonts w:cs="Arial"/>
                <w:color w:val="auto"/>
                <w:sz w:val="22"/>
                <w:szCs w:val="22"/>
                <w:u w:val="single"/>
              </w:rPr>
            </w:pPr>
          </w:p>
          <w:p w:rsidR="00A543FE" w:rsidRPr="004E64AD" w:rsidRDefault="00A543FE" w:rsidP="000532E4">
            <w:pPr>
              <w:pStyle w:val="1"/>
              <w:spacing w:before="0"/>
              <w:jc w:val="both"/>
              <w:outlineLvl w:val="0"/>
              <w:rPr>
                <w:rFonts w:cs="Arial"/>
                <w:color w:val="auto"/>
                <w:sz w:val="22"/>
                <w:szCs w:val="22"/>
                <w:u w:val="single"/>
              </w:rPr>
            </w:pPr>
            <w:bookmarkStart w:id="10" w:name="_Toc457898895"/>
            <w:r w:rsidRPr="004E64AD">
              <w:rPr>
                <w:rFonts w:cs="Arial"/>
                <w:color w:val="auto"/>
                <w:sz w:val="22"/>
                <w:szCs w:val="22"/>
                <w:u w:val="single"/>
              </w:rPr>
              <w:t>РАЗДЕЛ 2. ПРАВИЛА И СПОСОБЫ НАПРАВЛЕНИЯ ЗАЯВОК, ОБМЕНА СООБЩЕНИЯМИ</w:t>
            </w:r>
            <w:bookmarkEnd w:id="10"/>
          </w:p>
        </w:tc>
      </w:tr>
      <w:tr w:rsidR="00A543FE" w:rsidRPr="004E64AD" w:rsidTr="00962672">
        <w:tc>
          <w:tcPr>
            <w:tcW w:w="10139" w:type="dxa"/>
          </w:tcPr>
          <w:p w:rsidR="00A543FE" w:rsidRPr="004E64AD" w:rsidRDefault="00D24836" w:rsidP="00D24836">
            <w:pPr>
              <w:pStyle w:val="2"/>
              <w:outlineLvl w:val="1"/>
              <w:rPr>
                <w:rStyle w:val="20"/>
                <w:rFonts w:ascii="Arial" w:hAnsi="Arial" w:cs="Arial"/>
                <w:b/>
                <w:color w:val="auto"/>
                <w:sz w:val="22"/>
                <w:szCs w:val="22"/>
              </w:rPr>
            </w:pPr>
            <w:bookmarkStart w:id="11" w:name="_Toc457898896"/>
            <w:r w:rsidRPr="004E64AD">
              <w:rPr>
                <w:rStyle w:val="20"/>
                <w:rFonts w:ascii="Arial" w:hAnsi="Arial" w:cs="Arial"/>
                <w:b/>
                <w:color w:val="auto"/>
                <w:sz w:val="22"/>
                <w:szCs w:val="22"/>
              </w:rPr>
              <w:t>2.</w:t>
            </w:r>
            <w:r w:rsidR="00A543FE" w:rsidRPr="004E64AD">
              <w:rPr>
                <w:rStyle w:val="20"/>
                <w:rFonts w:ascii="Arial" w:hAnsi="Arial" w:cs="Arial"/>
                <w:b/>
                <w:color w:val="auto"/>
                <w:sz w:val="22"/>
                <w:szCs w:val="22"/>
              </w:rPr>
              <w:t>1. ОБЩИЕ ПРАВИЛА И СПОСОБЫ ДЛЯ НАПРАВЛЕНИЯ ЗАЯВОК</w:t>
            </w:r>
            <w:bookmarkEnd w:id="11"/>
            <w:r w:rsidR="00A543FE" w:rsidRPr="004E64AD">
              <w:rPr>
                <w:rStyle w:val="20"/>
                <w:rFonts w:ascii="Arial" w:hAnsi="Arial" w:cs="Arial"/>
                <w:b/>
                <w:color w:val="auto"/>
                <w:sz w:val="22"/>
                <w:szCs w:val="22"/>
              </w:rPr>
              <w:t xml:space="preserve"> </w:t>
            </w:r>
          </w:p>
        </w:tc>
      </w:tr>
      <w:tr w:rsidR="00A543FE" w:rsidRPr="004E64AD" w:rsidTr="00962672">
        <w:tc>
          <w:tcPr>
            <w:tcW w:w="10139" w:type="dxa"/>
          </w:tcPr>
          <w:p w:rsidR="00A543FE" w:rsidRPr="004E64AD" w:rsidRDefault="00411A49" w:rsidP="00320206">
            <w:pPr>
              <w:pStyle w:val="aff"/>
              <w:tabs>
                <w:tab w:val="left" w:pos="426"/>
              </w:tabs>
              <w:spacing w:after="0"/>
              <w:ind w:firstLine="0"/>
              <w:rPr>
                <w:rFonts w:ascii="Arial" w:hAnsi="Arial" w:cs="Arial"/>
              </w:rPr>
            </w:pPr>
            <w:r w:rsidRPr="004E64AD">
              <w:rPr>
                <w:rFonts w:ascii="Arial" w:hAnsi="Arial" w:cs="Arial"/>
              </w:rPr>
              <w:t>2.1</w:t>
            </w:r>
            <w:r w:rsidR="00A543FE" w:rsidRPr="004E64AD">
              <w:rPr>
                <w:rFonts w:ascii="Arial" w:hAnsi="Arial" w:cs="Arial"/>
              </w:rPr>
              <w:t>.1.</w:t>
            </w:r>
            <w:r w:rsidR="00A543FE" w:rsidRPr="004E64AD">
              <w:rPr>
                <w:rFonts w:ascii="Arial" w:hAnsi="Arial" w:cs="Arial"/>
                <w:lang w:val="en-US"/>
              </w:rPr>
              <w:t> </w:t>
            </w:r>
            <w:r w:rsidR="00A543FE" w:rsidRPr="004E64AD">
              <w:rPr>
                <w:rFonts w:ascii="Arial" w:hAnsi="Arial" w:cs="Arial"/>
              </w:rPr>
              <w:t>Инвестор вправе подавать Заявки следующими способами:</w:t>
            </w:r>
          </w:p>
        </w:tc>
      </w:tr>
      <w:tr w:rsidR="00A543FE" w:rsidRPr="004E64AD" w:rsidTr="00962672">
        <w:tc>
          <w:tcPr>
            <w:tcW w:w="10139" w:type="dxa"/>
          </w:tcPr>
          <w:p w:rsidR="00A543FE" w:rsidRPr="004E64AD" w:rsidRDefault="00411A49" w:rsidP="002E0154">
            <w:pPr>
              <w:pStyle w:val="aff"/>
              <w:tabs>
                <w:tab w:val="left" w:pos="426"/>
              </w:tabs>
              <w:spacing w:after="0"/>
              <w:ind w:left="567" w:firstLine="0"/>
              <w:jc w:val="both"/>
              <w:rPr>
                <w:rFonts w:ascii="Arial" w:hAnsi="Arial" w:cs="Arial"/>
              </w:rPr>
            </w:pPr>
            <w:r w:rsidRPr="004E64AD">
              <w:rPr>
                <w:rFonts w:ascii="Arial" w:hAnsi="Arial" w:cs="Arial"/>
              </w:rPr>
              <w:t>2.1.</w:t>
            </w:r>
            <w:r w:rsidR="00A543FE" w:rsidRPr="004E64AD">
              <w:rPr>
                <w:rFonts w:ascii="Arial" w:hAnsi="Arial" w:cs="Arial"/>
              </w:rPr>
              <w:t>1.1.</w:t>
            </w:r>
            <w:r w:rsidR="00A543FE" w:rsidRPr="004E64AD">
              <w:rPr>
                <w:rFonts w:ascii="Arial" w:hAnsi="Arial" w:cs="Arial"/>
                <w:lang w:val="en-US"/>
              </w:rPr>
              <w:t> </w:t>
            </w:r>
            <w:r w:rsidR="00AA2785" w:rsidRPr="004E64AD">
              <w:rPr>
                <w:rFonts w:ascii="Arial" w:hAnsi="Arial" w:cs="Arial"/>
              </w:rPr>
              <w:t xml:space="preserve">предоставлением </w:t>
            </w:r>
            <w:r w:rsidR="00A543FE" w:rsidRPr="004E64AD">
              <w:rPr>
                <w:rFonts w:ascii="Arial" w:hAnsi="Arial" w:cs="Arial"/>
              </w:rPr>
              <w:t xml:space="preserve">Банку оригиналов в письменной форме по почте, по </w:t>
            </w:r>
            <w:proofErr w:type="gramStart"/>
            <w:r w:rsidR="00A543FE" w:rsidRPr="004E64AD">
              <w:rPr>
                <w:rFonts w:ascii="Arial" w:hAnsi="Arial" w:cs="Arial"/>
              </w:rPr>
              <w:t>экспресс-почте</w:t>
            </w:r>
            <w:proofErr w:type="gramEnd"/>
            <w:r w:rsidR="00A543FE" w:rsidRPr="004E64AD">
              <w:rPr>
                <w:rFonts w:ascii="Arial" w:hAnsi="Arial" w:cs="Arial"/>
              </w:rPr>
              <w:t>, курьером или лично (оригиналы должны быть подписаны Инвестором или уполномоченным представителем Инвестора);</w:t>
            </w:r>
          </w:p>
        </w:tc>
      </w:tr>
      <w:tr w:rsidR="00A543FE" w:rsidRPr="004E64AD" w:rsidTr="00962672">
        <w:tc>
          <w:tcPr>
            <w:tcW w:w="10139" w:type="dxa"/>
          </w:tcPr>
          <w:p w:rsidR="00A543FE" w:rsidRPr="004E64AD" w:rsidRDefault="005A1264" w:rsidP="002E0154">
            <w:pPr>
              <w:pStyle w:val="aff"/>
              <w:tabs>
                <w:tab w:val="left" w:pos="426"/>
                <w:tab w:val="left" w:pos="567"/>
              </w:tabs>
              <w:spacing w:after="0"/>
              <w:ind w:left="567" w:firstLine="0"/>
              <w:rPr>
                <w:rFonts w:ascii="Arial" w:hAnsi="Arial" w:cs="Arial"/>
              </w:rPr>
            </w:pPr>
            <w:r w:rsidRPr="004E64AD">
              <w:rPr>
                <w:rFonts w:ascii="Arial" w:hAnsi="Arial" w:cs="Arial"/>
              </w:rPr>
              <w:t>2.1.</w:t>
            </w:r>
            <w:r w:rsidR="00A543FE" w:rsidRPr="004E64AD">
              <w:rPr>
                <w:rFonts w:ascii="Arial" w:hAnsi="Arial" w:cs="Arial"/>
              </w:rPr>
              <w:t xml:space="preserve">1.2. через систему </w:t>
            </w:r>
            <w:r w:rsidR="00A543FE" w:rsidRPr="004E64AD">
              <w:rPr>
                <w:rFonts w:ascii="Arial" w:hAnsi="Arial" w:cs="Arial"/>
                <w:lang w:val="en-US"/>
              </w:rPr>
              <w:t>Bloomberg</w:t>
            </w:r>
            <w:r w:rsidR="00A543FE" w:rsidRPr="004E64AD">
              <w:rPr>
                <w:rFonts w:ascii="Arial" w:hAnsi="Arial" w:cs="Arial"/>
              </w:rPr>
              <w:t>;</w:t>
            </w:r>
          </w:p>
        </w:tc>
      </w:tr>
      <w:tr w:rsidR="00A543FE" w:rsidRPr="004E64AD" w:rsidTr="00962672">
        <w:tc>
          <w:tcPr>
            <w:tcW w:w="10139" w:type="dxa"/>
          </w:tcPr>
          <w:p w:rsidR="00A543FE" w:rsidRPr="004E64AD" w:rsidRDefault="005A1264" w:rsidP="002E0154">
            <w:pPr>
              <w:pStyle w:val="aff"/>
              <w:tabs>
                <w:tab w:val="left" w:pos="426"/>
                <w:tab w:val="left" w:pos="567"/>
              </w:tabs>
              <w:spacing w:after="0"/>
              <w:ind w:left="567" w:firstLine="0"/>
              <w:rPr>
                <w:rFonts w:ascii="Arial" w:hAnsi="Arial" w:cs="Arial"/>
              </w:rPr>
            </w:pPr>
            <w:r w:rsidRPr="004E64AD">
              <w:rPr>
                <w:rFonts w:ascii="Arial" w:hAnsi="Arial" w:cs="Arial"/>
              </w:rPr>
              <w:t>2.1.</w:t>
            </w:r>
            <w:r w:rsidR="00A543FE" w:rsidRPr="004E64AD">
              <w:rPr>
                <w:rFonts w:ascii="Arial" w:hAnsi="Arial" w:cs="Arial"/>
              </w:rPr>
              <w:t>1.3.</w:t>
            </w:r>
            <w:r w:rsidR="00A543FE" w:rsidRPr="004E64AD">
              <w:rPr>
                <w:rFonts w:ascii="Arial" w:hAnsi="Arial" w:cs="Arial"/>
                <w:lang w:val="en-US"/>
              </w:rPr>
              <w:t> </w:t>
            </w:r>
            <w:r w:rsidR="00A543FE" w:rsidRPr="004E64AD">
              <w:rPr>
                <w:rFonts w:ascii="Arial" w:hAnsi="Arial" w:cs="Arial"/>
              </w:rPr>
              <w:t>по телефону;</w:t>
            </w:r>
          </w:p>
        </w:tc>
      </w:tr>
      <w:tr w:rsidR="00A543FE" w:rsidRPr="004E64AD" w:rsidTr="00962672">
        <w:tc>
          <w:tcPr>
            <w:tcW w:w="10139" w:type="dxa"/>
          </w:tcPr>
          <w:p w:rsidR="00A543FE" w:rsidRPr="004E64AD" w:rsidRDefault="005A1264" w:rsidP="002E0154">
            <w:pPr>
              <w:pStyle w:val="aff"/>
              <w:tabs>
                <w:tab w:val="left" w:pos="426"/>
                <w:tab w:val="left" w:pos="567"/>
              </w:tabs>
              <w:spacing w:after="0"/>
              <w:ind w:left="567" w:firstLine="0"/>
              <w:rPr>
                <w:rFonts w:ascii="Arial" w:hAnsi="Arial" w:cs="Arial"/>
              </w:rPr>
            </w:pPr>
            <w:r w:rsidRPr="004E64AD">
              <w:rPr>
                <w:rFonts w:ascii="Arial" w:hAnsi="Arial" w:cs="Arial"/>
              </w:rPr>
              <w:t>2.1.</w:t>
            </w:r>
            <w:r w:rsidR="00A543FE" w:rsidRPr="004E64AD">
              <w:rPr>
                <w:rFonts w:ascii="Arial" w:hAnsi="Arial" w:cs="Arial"/>
              </w:rPr>
              <w:t>1.4. посредством электронной почты;</w:t>
            </w:r>
          </w:p>
        </w:tc>
      </w:tr>
      <w:tr w:rsidR="00A543FE" w:rsidRPr="004E64AD" w:rsidTr="00962672">
        <w:tc>
          <w:tcPr>
            <w:tcW w:w="10139" w:type="dxa"/>
          </w:tcPr>
          <w:p w:rsidR="00A543FE" w:rsidRPr="004E64AD" w:rsidRDefault="005A1264" w:rsidP="002E0154">
            <w:pPr>
              <w:pStyle w:val="aff"/>
              <w:tabs>
                <w:tab w:val="left" w:pos="426"/>
                <w:tab w:val="left" w:pos="567"/>
              </w:tabs>
              <w:spacing w:after="0"/>
              <w:ind w:left="567" w:firstLine="0"/>
              <w:rPr>
                <w:rFonts w:ascii="Arial" w:hAnsi="Arial" w:cs="Arial"/>
              </w:rPr>
            </w:pPr>
            <w:r w:rsidRPr="004E64AD">
              <w:rPr>
                <w:rFonts w:ascii="Arial" w:hAnsi="Arial" w:cs="Arial"/>
              </w:rPr>
              <w:t>2.1.</w:t>
            </w:r>
            <w:r w:rsidR="00A543FE" w:rsidRPr="004E64AD">
              <w:rPr>
                <w:rFonts w:ascii="Arial" w:hAnsi="Arial" w:cs="Arial"/>
              </w:rPr>
              <w:t>1.5. через систему «</w:t>
            </w:r>
            <w:r w:rsidR="00A543FE" w:rsidRPr="004E64AD">
              <w:rPr>
                <w:rFonts w:ascii="Arial" w:hAnsi="Arial" w:cs="Arial"/>
                <w:lang w:val="en-US"/>
              </w:rPr>
              <w:t>S</w:t>
            </w:r>
            <w:r w:rsidR="00A543FE" w:rsidRPr="004E64AD">
              <w:rPr>
                <w:rFonts w:ascii="Arial" w:hAnsi="Arial" w:cs="Arial"/>
              </w:rPr>
              <w:t>.</w:t>
            </w:r>
            <w:r w:rsidR="00A543FE" w:rsidRPr="004E64AD">
              <w:rPr>
                <w:rFonts w:ascii="Arial" w:hAnsi="Arial" w:cs="Arial"/>
                <w:lang w:val="en-US"/>
              </w:rPr>
              <w:t>W</w:t>
            </w:r>
            <w:r w:rsidR="00A543FE" w:rsidRPr="004E64AD">
              <w:rPr>
                <w:rFonts w:ascii="Arial" w:hAnsi="Arial" w:cs="Arial"/>
              </w:rPr>
              <w:t>.</w:t>
            </w:r>
            <w:r w:rsidR="00A543FE" w:rsidRPr="004E64AD">
              <w:rPr>
                <w:rFonts w:ascii="Arial" w:hAnsi="Arial" w:cs="Arial"/>
                <w:lang w:val="en-US"/>
              </w:rPr>
              <w:t>I</w:t>
            </w:r>
            <w:r w:rsidR="00A543FE" w:rsidRPr="004E64AD">
              <w:rPr>
                <w:rFonts w:ascii="Arial" w:hAnsi="Arial" w:cs="Arial"/>
              </w:rPr>
              <w:t>.</w:t>
            </w:r>
            <w:r w:rsidR="00A543FE" w:rsidRPr="004E64AD">
              <w:rPr>
                <w:rFonts w:ascii="Arial" w:hAnsi="Arial" w:cs="Arial"/>
                <w:lang w:val="en-US"/>
              </w:rPr>
              <w:t>F</w:t>
            </w:r>
            <w:r w:rsidR="00A543FE" w:rsidRPr="004E64AD">
              <w:rPr>
                <w:rFonts w:ascii="Arial" w:hAnsi="Arial" w:cs="Arial"/>
              </w:rPr>
              <w:t>.</w:t>
            </w:r>
            <w:r w:rsidR="00A543FE" w:rsidRPr="004E64AD">
              <w:rPr>
                <w:rFonts w:ascii="Arial" w:hAnsi="Arial" w:cs="Arial"/>
                <w:lang w:val="en-US"/>
              </w:rPr>
              <w:t>T</w:t>
            </w:r>
            <w:r w:rsidR="00A543FE" w:rsidRPr="004E64AD">
              <w:rPr>
                <w:rFonts w:ascii="Arial" w:hAnsi="Arial" w:cs="Arial"/>
              </w:rPr>
              <w:t>.»;</w:t>
            </w:r>
          </w:p>
        </w:tc>
      </w:tr>
      <w:tr w:rsidR="00A543FE" w:rsidRPr="004E64AD" w:rsidTr="00962672">
        <w:tc>
          <w:tcPr>
            <w:tcW w:w="10139" w:type="dxa"/>
          </w:tcPr>
          <w:p w:rsidR="00A543FE" w:rsidRPr="004E64AD" w:rsidRDefault="005A1264" w:rsidP="002E0154">
            <w:pPr>
              <w:pStyle w:val="aff"/>
              <w:tabs>
                <w:tab w:val="left" w:pos="426"/>
                <w:tab w:val="left" w:pos="567"/>
              </w:tabs>
              <w:spacing w:after="0"/>
              <w:ind w:left="567" w:firstLine="0"/>
              <w:rPr>
                <w:rFonts w:ascii="Arial" w:hAnsi="Arial" w:cs="Arial"/>
              </w:rPr>
            </w:pPr>
            <w:r w:rsidRPr="004E64AD">
              <w:rPr>
                <w:rFonts w:ascii="Arial" w:hAnsi="Arial" w:cs="Arial"/>
              </w:rPr>
              <w:t>2.1.</w:t>
            </w:r>
            <w:r w:rsidR="00A543FE" w:rsidRPr="004E64AD">
              <w:rPr>
                <w:rFonts w:ascii="Arial" w:hAnsi="Arial" w:cs="Arial"/>
              </w:rPr>
              <w:t xml:space="preserve">1.6. через Рабочее место </w:t>
            </w:r>
            <w:r w:rsidR="00A543FE" w:rsidRPr="004E64AD">
              <w:rPr>
                <w:rFonts w:ascii="Arial" w:hAnsi="Arial" w:cs="Arial"/>
                <w:lang w:val="en-US"/>
              </w:rPr>
              <w:t>QUIK</w:t>
            </w:r>
            <w:r w:rsidR="00A543FE" w:rsidRPr="004E64AD">
              <w:rPr>
                <w:rFonts w:ascii="Arial" w:hAnsi="Arial" w:cs="Arial"/>
              </w:rPr>
              <w:t>.</w:t>
            </w:r>
          </w:p>
        </w:tc>
      </w:tr>
      <w:tr w:rsidR="001B27C5" w:rsidRPr="004E64AD" w:rsidTr="00962672">
        <w:tc>
          <w:tcPr>
            <w:tcW w:w="10139" w:type="dxa"/>
          </w:tcPr>
          <w:p w:rsidR="001B27C5" w:rsidRPr="004E64AD" w:rsidRDefault="001B27C5" w:rsidP="00B2527C">
            <w:pPr>
              <w:pStyle w:val="aff"/>
              <w:tabs>
                <w:tab w:val="left" w:pos="426"/>
                <w:tab w:val="left" w:pos="567"/>
              </w:tabs>
              <w:spacing w:after="0"/>
              <w:ind w:left="567" w:firstLine="0"/>
              <w:jc w:val="both"/>
              <w:rPr>
                <w:rFonts w:ascii="Arial" w:hAnsi="Arial" w:cs="Arial"/>
              </w:rPr>
            </w:pPr>
            <w:proofErr w:type="gramStart"/>
            <w:r w:rsidRPr="004E64AD">
              <w:rPr>
                <w:rFonts w:ascii="Arial" w:hAnsi="Arial" w:cs="Arial"/>
              </w:rPr>
              <w:t>2.1.1.7. через Систему «Интернет Клиент-Банк» (только для целей статьи 3.4.</w:t>
            </w:r>
            <w:proofErr w:type="gramEnd"/>
            <w:r w:rsidRPr="004E64AD">
              <w:rPr>
                <w:rFonts w:ascii="Arial" w:hAnsi="Arial" w:cs="Arial"/>
              </w:rPr>
              <w:t xml:space="preserve"> </w:t>
            </w:r>
            <w:proofErr w:type="gramStart"/>
            <w:r w:rsidRPr="004E64AD">
              <w:rPr>
                <w:rFonts w:ascii="Arial" w:hAnsi="Arial" w:cs="Arial"/>
              </w:rPr>
              <w:t>Регламента).</w:t>
            </w:r>
            <w:proofErr w:type="gramEnd"/>
          </w:p>
        </w:tc>
      </w:tr>
      <w:tr w:rsidR="00A543FE" w:rsidRPr="004E64AD" w:rsidTr="00962672">
        <w:tc>
          <w:tcPr>
            <w:tcW w:w="10139" w:type="dxa"/>
          </w:tcPr>
          <w:p w:rsidR="00A543FE" w:rsidRPr="004E64AD" w:rsidRDefault="005A1264" w:rsidP="005A1264">
            <w:pPr>
              <w:pStyle w:val="aff"/>
              <w:tabs>
                <w:tab w:val="left" w:pos="426"/>
                <w:tab w:val="left" w:pos="567"/>
              </w:tabs>
              <w:spacing w:after="0"/>
              <w:ind w:firstLine="0"/>
              <w:jc w:val="both"/>
              <w:rPr>
                <w:rFonts w:ascii="Arial" w:hAnsi="Arial" w:cs="Arial"/>
              </w:rPr>
            </w:pPr>
            <w:r w:rsidRPr="004E64AD">
              <w:rPr>
                <w:rFonts w:ascii="Arial" w:hAnsi="Arial" w:cs="Arial"/>
              </w:rPr>
              <w:t>2.1.</w:t>
            </w:r>
            <w:r w:rsidR="00A543FE" w:rsidRPr="004E64AD">
              <w:rPr>
                <w:rFonts w:ascii="Arial" w:hAnsi="Arial" w:cs="Arial"/>
              </w:rPr>
              <w:t xml:space="preserve">2. Заявки на совершение Сделок должны соответствовать установленной Банком форме Заявки и содержать, в том числе, следующую информацию: </w:t>
            </w:r>
          </w:p>
        </w:tc>
      </w:tr>
      <w:tr w:rsidR="00A543FE" w:rsidRPr="004E64AD" w:rsidTr="00962672">
        <w:tc>
          <w:tcPr>
            <w:tcW w:w="10139" w:type="dxa"/>
          </w:tcPr>
          <w:p w:rsidR="00A543FE" w:rsidRPr="004E64AD" w:rsidRDefault="005A1264" w:rsidP="002E0154">
            <w:pPr>
              <w:pStyle w:val="aff"/>
              <w:tabs>
                <w:tab w:val="left" w:pos="426"/>
                <w:tab w:val="left" w:pos="567"/>
              </w:tabs>
              <w:spacing w:after="0"/>
              <w:ind w:left="567" w:firstLine="0"/>
              <w:jc w:val="both"/>
              <w:rPr>
                <w:rFonts w:ascii="Arial" w:hAnsi="Arial" w:cs="Arial"/>
              </w:rPr>
            </w:pPr>
            <w:r w:rsidRPr="004E64AD">
              <w:rPr>
                <w:rFonts w:ascii="Arial" w:hAnsi="Arial" w:cs="Arial"/>
              </w:rPr>
              <w:t>2.1</w:t>
            </w:r>
            <w:r w:rsidR="00A543FE" w:rsidRPr="004E64AD">
              <w:rPr>
                <w:rFonts w:ascii="Arial" w:hAnsi="Arial" w:cs="Arial"/>
              </w:rPr>
              <w:t xml:space="preserve">.2.1. дату составления Заявки; </w:t>
            </w:r>
          </w:p>
        </w:tc>
      </w:tr>
      <w:tr w:rsidR="00A543FE" w:rsidRPr="004E64AD" w:rsidTr="00962672">
        <w:tc>
          <w:tcPr>
            <w:tcW w:w="10139" w:type="dxa"/>
          </w:tcPr>
          <w:p w:rsidR="00A543FE" w:rsidRPr="004E64AD" w:rsidRDefault="005A1264" w:rsidP="002E0154">
            <w:pPr>
              <w:pStyle w:val="aff"/>
              <w:tabs>
                <w:tab w:val="left" w:pos="426"/>
                <w:tab w:val="left" w:pos="567"/>
              </w:tabs>
              <w:spacing w:after="0"/>
              <w:ind w:left="567" w:firstLine="0"/>
              <w:jc w:val="both"/>
              <w:rPr>
                <w:rFonts w:ascii="Arial" w:hAnsi="Arial" w:cs="Arial"/>
              </w:rPr>
            </w:pPr>
            <w:r w:rsidRPr="004E64AD">
              <w:rPr>
                <w:rFonts w:ascii="Arial" w:hAnsi="Arial" w:cs="Arial"/>
              </w:rPr>
              <w:t>2.1</w:t>
            </w:r>
            <w:r w:rsidR="00A543FE" w:rsidRPr="004E64AD">
              <w:rPr>
                <w:rFonts w:ascii="Arial" w:hAnsi="Arial" w:cs="Arial"/>
              </w:rPr>
              <w:t xml:space="preserve">.2.2. предмет (вид) Сделки (покупка или продажа); </w:t>
            </w:r>
          </w:p>
        </w:tc>
      </w:tr>
      <w:tr w:rsidR="00A543FE" w:rsidRPr="004E64AD" w:rsidTr="00962672">
        <w:tc>
          <w:tcPr>
            <w:tcW w:w="10139" w:type="dxa"/>
          </w:tcPr>
          <w:p w:rsidR="00A543FE" w:rsidRPr="004E64AD" w:rsidRDefault="005A1264" w:rsidP="0026468B">
            <w:pPr>
              <w:pStyle w:val="aff"/>
              <w:tabs>
                <w:tab w:val="left" w:pos="426"/>
                <w:tab w:val="left" w:pos="567"/>
              </w:tabs>
              <w:spacing w:after="0"/>
              <w:ind w:left="567" w:firstLine="0"/>
              <w:jc w:val="both"/>
              <w:rPr>
                <w:rFonts w:ascii="Arial" w:hAnsi="Arial" w:cs="Arial"/>
              </w:rPr>
            </w:pPr>
            <w:r w:rsidRPr="004E64AD">
              <w:rPr>
                <w:rFonts w:ascii="Arial" w:hAnsi="Arial" w:cs="Arial"/>
              </w:rPr>
              <w:t>2.1</w:t>
            </w:r>
            <w:r w:rsidR="00A543FE" w:rsidRPr="004E64AD">
              <w:rPr>
                <w:rFonts w:ascii="Arial" w:hAnsi="Arial" w:cs="Arial"/>
              </w:rPr>
              <w:t xml:space="preserve">.2.3. все существенные условия Сделки (количество </w:t>
            </w:r>
            <w:r w:rsidR="00642F61" w:rsidRPr="004E64AD">
              <w:rPr>
                <w:rFonts w:ascii="Arial" w:hAnsi="Arial" w:cs="Arial"/>
              </w:rPr>
              <w:t xml:space="preserve">Ценных </w:t>
            </w:r>
            <w:r w:rsidR="00A543FE" w:rsidRPr="004E64AD">
              <w:rPr>
                <w:rFonts w:ascii="Arial" w:hAnsi="Arial" w:cs="Arial"/>
              </w:rPr>
              <w:t xml:space="preserve">бумаг; наименование и тип </w:t>
            </w:r>
            <w:r w:rsidR="00642F61" w:rsidRPr="004E64AD">
              <w:rPr>
                <w:rFonts w:ascii="Arial" w:hAnsi="Arial" w:cs="Arial"/>
              </w:rPr>
              <w:t xml:space="preserve">Ценных </w:t>
            </w:r>
            <w:r w:rsidR="00A543FE" w:rsidRPr="004E64AD">
              <w:rPr>
                <w:rFonts w:ascii="Arial" w:hAnsi="Arial" w:cs="Arial"/>
              </w:rPr>
              <w:t>бумаг</w:t>
            </w:r>
            <w:r w:rsidR="00DB1BC0" w:rsidRPr="004E64AD">
              <w:rPr>
                <w:rFonts w:ascii="Arial" w:hAnsi="Arial" w:cs="Arial"/>
              </w:rPr>
              <w:t xml:space="preserve">, </w:t>
            </w:r>
            <w:r w:rsidR="00DB1BC0" w:rsidRPr="004E64AD">
              <w:rPr>
                <w:rFonts w:ascii="Arial" w:hAnsi="Arial" w:cs="Arial"/>
                <w:lang w:val="en-US"/>
              </w:rPr>
              <w:t>ISIN</w:t>
            </w:r>
            <w:r w:rsidR="00DB1BC0" w:rsidRPr="004E64AD">
              <w:rPr>
                <w:rFonts w:ascii="Arial" w:hAnsi="Arial" w:cs="Arial"/>
              </w:rPr>
              <w:t xml:space="preserve">  или номер гос. регистрации</w:t>
            </w:r>
            <w:r w:rsidR="00A543FE" w:rsidRPr="004E64AD">
              <w:rPr>
                <w:rFonts w:ascii="Arial" w:hAnsi="Arial" w:cs="Arial"/>
              </w:rPr>
              <w:t xml:space="preserve">; цену, если Заявка подается на куплю/продажу </w:t>
            </w:r>
            <w:r w:rsidR="00642F61" w:rsidRPr="004E64AD">
              <w:rPr>
                <w:rFonts w:ascii="Arial" w:hAnsi="Arial" w:cs="Arial"/>
              </w:rPr>
              <w:t xml:space="preserve">Ценных </w:t>
            </w:r>
            <w:r w:rsidR="00A543FE" w:rsidRPr="004E64AD">
              <w:rPr>
                <w:rFonts w:ascii="Arial" w:hAnsi="Arial" w:cs="Arial"/>
              </w:rPr>
              <w:t xml:space="preserve">бумаг по определенной цене (лимитированная Заявка), или указание на то, что Заявка должна быть исполнена на наиболее благоприятных условиях (конкурентная Заявка)); </w:t>
            </w:r>
          </w:p>
        </w:tc>
      </w:tr>
      <w:tr w:rsidR="00A543FE" w:rsidRPr="004E64AD" w:rsidTr="00962672">
        <w:tc>
          <w:tcPr>
            <w:tcW w:w="10139" w:type="dxa"/>
          </w:tcPr>
          <w:p w:rsidR="00A543FE" w:rsidRPr="004E64AD" w:rsidRDefault="005A1264" w:rsidP="002E0154">
            <w:pPr>
              <w:pStyle w:val="aff"/>
              <w:tabs>
                <w:tab w:val="left" w:pos="426"/>
                <w:tab w:val="left" w:pos="567"/>
              </w:tabs>
              <w:spacing w:after="0"/>
              <w:ind w:left="567" w:firstLine="0"/>
              <w:jc w:val="both"/>
              <w:rPr>
                <w:rFonts w:ascii="Arial" w:hAnsi="Arial" w:cs="Arial"/>
              </w:rPr>
            </w:pPr>
            <w:r w:rsidRPr="004E64AD">
              <w:rPr>
                <w:rFonts w:ascii="Arial" w:hAnsi="Arial" w:cs="Arial"/>
              </w:rPr>
              <w:t>2.1</w:t>
            </w:r>
            <w:r w:rsidR="00A543FE" w:rsidRPr="004E64AD">
              <w:rPr>
                <w:rFonts w:ascii="Arial" w:hAnsi="Arial" w:cs="Arial"/>
              </w:rPr>
              <w:t>.2.4. срок действия поручения;</w:t>
            </w:r>
          </w:p>
        </w:tc>
      </w:tr>
      <w:tr w:rsidR="00A543FE" w:rsidRPr="004E64AD" w:rsidTr="00962672">
        <w:tc>
          <w:tcPr>
            <w:tcW w:w="10139" w:type="dxa"/>
          </w:tcPr>
          <w:p w:rsidR="00A543FE" w:rsidRPr="004E64AD" w:rsidRDefault="005A1264" w:rsidP="002E0154">
            <w:pPr>
              <w:autoSpaceDE w:val="0"/>
              <w:autoSpaceDN w:val="0"/>
              <w:adjustRightInd w:val="0"/>
              <w:ind w:left="567"/>
              <w:jc w:val="both"/>
              <w:rPr>
                <w:rFonts w:ascii="Arial" w:hAnsi="Arial" w:cs="Arial"/>
              </w:rPr>
            </w:pPr>
            <w:r w:rsidRPr="004E64AD">
              <w:rPr>
                <w:rFonts w:ascii="Arial" w:hAnsi="Arial" w:cs="Arial"/>
              </w:rPr>
              <w:t>2.1</w:t>
            </w:r>
            <w:r w:rsidR="00A543FE" w:rsidRPr="004E64AD">
              <w:rPr>
                <w:rFonts w:ascii="Arial" w:hAnsi="Arial" w:cs="Arial"/>
              </w:rPr>
              <w:t>.2.5. Указание на совершение сделки РЕПО (если применимо);</w:t>
            </w:r>
          </w:p>
        </w:tc>
      </w:tr>
      <w:tr w:rsidR="00A543FE" w:rsidRPr="004E64AD" w:rsidTr="00962672">
        <w:tc>
          <w:tcPr>
            <w:tcW w:w="10139" w:type="dxa"/>
          </w:tcPr>
          <w:p w:rsidR="00A543FE" w:rsidRPr="004E64AD" w:rsidRDefault="005A1264" w:rsidP="002E0154">
            <w:pPr>
              <w:autoSpaceDE w:val="0"/>
              <w:autoSpaceDN w:val="0"/>
              <w:adjustRightInd w:val="0"/>
              <w:ind w:left="567"/>
              <w:jc w:val="both"/>
              <w:rPr>
                <w:rFonts w:ascii="Arial" w:hAnsi="Arial" w:cs="Arial"/>
              </w:rPr>
            </w:pPr>
            <w:r w:rsidRPr="004E64AD">
              <w:rPr>
                <w:rFonts w:ascii="Arial" w:hAnsi="Arial" w:cs="Arial"/>
              </w:rPr>
              <w:t>2.1</w:t>
            </w:r>
            <w:r w:rsidR="00A543FE" w:rsidRPr="004E64AD">
              <w:rPr>
                <w:rFonts w:ascii="Arial" w:hAnsi="Arial" w:cs="Arial"/>
              </w:rPr>
              <w:t>.2.6. Срок РЕПО (если применимо);</w:t>
            </w:r>
          </w:p>
        </w:tc>
      </w:tr>
      <w:tr w:rsidR="00A543FE" w:rsidRPr="004E64AD" w:rsidTr="00962672">
        <w:tc>
          <w:tcPr>
            <w:tcW w:w="10139" w:type="dxa"/>
          </w:tcPr>
          <w:p w:rsidR="00A543FE" w:rsidRPr="004E64AD" w:rsidRDefault="005A1264" w:rsidP="002E0154">
            <w:pPr>
              <w:pStyle w:val="aff"/>
              <w:tabs>
                <w:tab w:val="left" w:pos="426"/>
                <w:tab w:val="left" w:pos="567"/>
              </w:tabs>
              <w:spacing w:after="0"/>
              <w:ind w:left="567" w:firstLine="0"/>
              <w:jc w:val="both"/>
              <w:rPr>
                <w:rFonts w:ascii="Arial" w:hAnsi="Arial" w:cs="Arial"/>
              </w:rPr>
            </w:pPr>
            <w:r w:rsidRPr="004E64AD">
              <w:rPr>
                <w:rFonts w:ascii="Arial" w:hAnsi="Arial" w:cs="Arial"/>
              </w:rPr>
              <w:t>2.1</w:t>
            </w:r>
            <w:r w:rsidR="00A543FE" w:rsidRPr="004E64AD">
              <w:rPr>
                <w:rFonts w:ascii="Arial" w:hAnsi="Arial" w:cs="Arial"/>
              </w:rPr>
              <w:t>.2.7. Ставка РЕПО (если применимо);</w:t>
            </w:r>
          </w:p>
        </w:tc>
      </w:tr>
      <w:tr w:rsidR="00A543FE" w:rsidRPr="004E64AD" w:rsidTr="00962672">
        <w:tc>
          <w:tcPr>
            <w:tcW w:w="10139" w:type="dxa"/>
          </w:tcPr>
          <w:p w:rsidR="00A543FE" w:rsidRPr="004E64AD" w:rsidRDefault="005A1264" w:rsidP="002E0154">
            <w:pPr>
              <w:pStyle w:val="aff"/>
              <w:tabs>
                <w:tab w:val="left" w:pos="426"/>
                <w:tab w:val="left" w:pos="567"/>
              </w:tabs>
              <w:spacing w:after="0"/>
              <w:ind w:left="567" w:firstLine="0"/>
              <w:jc w:val="both"/>
              <w:rPr>
                <w:rFonts w:ascii="Arial" w:hAnsi="Arial" w:cs="Arial"/>
              </w:rPr>
            </w:pPr>
            <w:r w:rsidRPr="004E64AD">
              <w:rPr>
                <w:rFonts w:ascii="Arial" w:hAnsi="Arial" w:cs="Arial"/>
              </w:rPr>
              <w:t>2.1</w:t>
            </w:r>
            <w:r w:rsidR="00A543FE" w:rsidRPr="004E64AD">
              <w:rPr>
                <w:rFonts w:ascii="Arial" w:hAnsi="Arial" w:cs="Arial"/>
              </w:rPr>
              <w:t>.2.8. Торговую систему, в которой должна быть совершена Сделка;</w:t>
            </w:r>
          </w:p>
        </w:tc>
      </w:tr>
      <w:tr w:rsidR="00A543FE" w:rsidRPr="004E64AD" w:rsidTr="00962672">
        <w:tc>
          <w:tcPr>
            <w:tcW w:w="10139" w:type="dxa"/>
          </w:tcPr>
          <w:p w:rsidR="00A543FE" w:rsidRPr="004E64AD" w:rsidRDefault="005A1264" w:rsidP="002E0154">
            <w:pPr>
              <w:pStyle w:val="aff"/>
              <w:tabs>
                <w:tab w:val="left" w:pos="426"/>
                <w:tab w:val="left" w:pos="567"/>
              </w:tabs>
              <w:spacing w:after="0"/>
              <w:ind w:left="567" w:firstLine="0"/>
              <w:jc w:val="both"/>
              <w:rPr>
                <w:rFonts w:ascii="Arial" w:hAnsi="Arial" w:cs="Arial"/>
              </w:rPr>
            </w:pPr>
            <w:r w:rsidRPr="004E64AD">
              <w:rPr>
                <w:rFonts w:ascii="Arial" w:hAnsi="Arial" w:cs="Arial"/>
              </w:rPr>
              <w:t>2.1</w:t>
            </w:r>
            <w:r w:rsidR="00A543FE" w:rsidRPr="004E64AD">
              <w:rPr>
                <w:rFonts w:ascii="Arial" w:hAnsi="Arial" w:cs="Arial"/>
              </w:rPr>
              <w:t xml:space="preserve">.2.9. Наименование (обозначение) Срочного контракта, принятое </w:t>
            </w:r>
            <w:proofErr w:type="gramStart"/>
            <w:r w:rsidR="00A543FE" w:rsidRPr="004E64AD">
              <w:rPr>
                <w:rFonts w:ascii="Arial" w:hAnsi="Arial" w:cs="Arial"/>
              </w:rPr>
              <w:t>в</w:t>
            </w:r>
            <w:proofErr w:type="gramEnd"/>
            <w:r w:rsidR="00A543FE" w:rsidRPr="004E64AD">
              <w:rPr>
                <w:rFonts w:ascii="Arial" w:hAnsi="Arial" w:cs="Arial"/>
              </w:rPr>
              <w:t xml:space="preserve"> соответствующей ТС (если применимо);</w:t>
            </w:r>
          </w:p>
        </w:tc>
      </w:tr>
      <w:tr w:rsidR="00A543FE" w:rsidRPr="004E64AD" w:rsidTr="00962672">
        <w:tc>
          <w:tcPr>
            <w:tcW w:w="10139" w:type="dxa"/>
          </w:tcPr>
          <w:p w:rsidR="00A543FE" w:rsidRPr="004E64AD" w:rsidRDefault="005A1264" w:rsidP="00AF2675">
            <w:pPr>
              <w:autoSpaceDE w:val="0"/>
              <w:autoSpaceDN w:val="0"/>
              <w:adjustRightInd w:val="0"/>
              <w:ind w:left="567"/>
              <w:jc w:val="both"/>
              <w:rPr>
                <w:rFonts w:ascii="Arial" w:hAnsi="Arial" w:cs="Arial"/>
              </w:rPr>
            </w:pPr>
            <w:r w:rsidRPr="004E64AD">
              <w:rPr>
                <w:rFonts w:ascii="Arial" w:hAnsi="Arial" w:cs="Arial"/>
              </w:rPr>
              <w:t>2.1</w:t>
            </w:r>
            <w:r w:rsidR="00A543FE" w:rsidRPr="004E64AD">
              <w:rPr>
                <w:rFonts w:ascii="Arial" w:hAnsi="Arial" w:cs="Arial"/>
              </w:rPr>
              <w:t>.2.10. Цена одного Срочного контракта или однозначные условия ее определения (если применимо);</w:t>
            </w:r>
          </w:p>
        </w:tc>
      </w:tr>
      <w:tr w:rsidR="00AF2675" w:rsidRPr="004E64AD" w:rsidTr="00962672">
        <w:tc>
          <w:tcPr>
            <w:tcW w:w="10139" w:type="dxa"/>
          </w:tcPr>
          <w:p w:rsidR="00AF2675" w:rsidRPr="004E64AD" w:rsidRDefault="00AF2675" w:rsidP="00AF2675">
            <w:pPr>
              <w:autoSpaceDE w:val="0"/>
              <w:autoSpaceDN w:val="0"/>
              <w:adjustRightInd w:val="0"/>
              <w:ind w:left="567"/>
              <w:jc w:val="both"/>
              <w:rPr>
                <w:rFonts w:ascii="Arial" w:hAnsi="Arial" w:cs="Arial"/>
              </w:rPr>
            </w:pPr>
            <w:r w:rsidRPr="004E64AD">
              <w:rPr>
                <w:rFonts w:ascii="Arial" w:hAnsi="Arial" w:cs="Arial"/>
              </w:rPr>
              <w:t>2.1.2.11. Размер премии по опциону (если применимо);</w:t>
            </w:r>
          </w:p>
        </w:tc>
      </w:tr>
      <w:tr w:rsidR="00A543FE" w:rsidRPr="004E64AD" w:rsidTr="00962672">
        <w:tc>
          <w:tcPr>
            <w:tcW w:w="10139" w:type="dxa"/>
          </w:tcPr>
          <w:p w:rsidR="00A543FE" w:rsidRPr="004E64AD" w:rsidRDefault="00275C5C" w:rsidP="00AF2675">
            <w:pPr>
              <w:autoSpaceDE w:val="0"/>
              <w:autoSpaceDN w:val="0"/>
              <w:adjustRightInd w:val="0"/>
              <w:ind w:left="567"/>
              <w:jc w:val="both"/>
              <w:rPr>
                <w:rFonts w:ascii="Arial" w:hAnsi="Arial" w:cs="Arial"/>
              </w:rPr>
            </w:pPr>
            <w:r w:rsidRPr="004E64AD">
              <w:rPr>
                <w:rFonts w:ascii="Arial" w:hAnsi="Arial" w:cs="Arial"/>
              </w:rPr>
              <w:t>2.1</w:t>
            </w:r>
            <w:r w:rsidR="00A543FE" w:rsidRPr="004E64AD">
              <w:rPr>
                <w:rFonts w:ascii="Arial" w:hAnsi="Arial" w:cs="Arial"/>
              </w:rPr>
              <w:t>.2.</w:t>
            </w:r>
            <w:r w:rsidR="00AF2675" w:rsidRPr="004E64AD">
              <w:rPr>
                <w:rFonts w:ascii="Arial" w:hAnsi="Arial" w:cs="Arial"/>
              </w:rPr>
              <w:t>12</w:t>
            </w:r>
            <w:r w:rsidR="00A543FE" w:rsidRPr="004E64AD">
              <w:rPr>
                <w:rFonts w:ascii="Arial" w:hAnsi="Arial" w:cs="Arial"/>
              </w:rPr>
              <w:t xml:space="preserve">. Количество Срочных контрактов </w:t>
            </w:r>
            <w:r w:rsidR="00AF2675" w:rsidRPr="004E64AD">
              <w:rPr>
                <w:rFonts w:ascii="Arial" w:hAnsi="Arial" w:cs="Arial"/>
              </w:rPr>
              <w:t xml:space="preserve">или однозначные условия их определения </w:t>
            </w:r>
            <w:r w:rsidR="00A543FE" w:rsidRPr="004E64AD">
              <w:rPr>
                <w:rFonts w:ascii="Arial" w:hAnsi="Arial" w:cs="Arial"/>
              </w:rPr>
              <w:t>(если применимо);</w:t>
            </w:r>
          </w:p>
        </w:tc>
      </w:tr>
      <w:tr w:rsidR="00783208" w:rsidRPr="004E64AD" w:rsidTr="00962672">
        <w:tc>
          <w:tcPr>
            <w:tcW w:w="10139" w:type="dxa"/>
          </w:tcPr>
          <w:p w:rsidR="00783208" w:rsidRPr="004E64AD" w:rsidRDefault="00783208" w:rsidP="00AF2675">
            <w:pPr>
              <w:autoSpaceDE w:val="0"/>
              <w:autoSpaceDN w:val="0"/>
              <w:adjustRightInd w:val="0"/>
              <w:ind w:left="567"/>
              <w:jc w:val="both"/>
              <w:rPr>
                <w:rFonts w:ascii="Arial" w:hAnsi="Arial" w:cs="Arial"/>
              </w:rPr>
            </w:pPr>
            <w:r w:rsidRPr="004E64AD">
              <w:rPr>
                <w:rFonts w:ascii="Arial" w:hAnsi="Arial" w:cs="Arial"/>
              </w:rPr>
              <w:t>2.1.2.1</w:t>
            </w:r>
            <w:r w:rsidR="00AF2675" w:rsidRPr="004E64AD">
              <w:rPr>
                <w:rFonts w:ascii="Arial" w:hAnsi="Arial" w:cs="Arial"/>
              </w:rPr>
              <w:t>3</w:t>
            </w:r>
            <w:r w:rsidRPr="004E64AD">
              <w:rPr>
                <w:rFonts w:ascii="Arial" w:hAnsi="Arial" w:cs="Arial"/>
              </w:rPr>
              <w:t>. вид ПФИ</w:t>
            </w:r>
            <w:r w:rsidRPr="004E64AD">
              <w:rPr>
                <w:rStyle w:val="af"/>
                <w:rFonts w:ascii="Arial" w:hAnsi="Arial" w:cs="Arial"/>
              </w:rPr>
              <w:footnoteReference w:id="1"/>
            </w:r>
          </w:p>
        </w:tc>
      </w:tr>
      <w:tr w:rsidR="00E44DCD" w:rsidRPr="004E64AD" w:rsidTr="00962672">
        <w:tc>
          <w:tcPr>
            <w:tcW w:w="10139" w:type="dxa"/>
          </w:tcPr>
          <w:p w:rsidR="00E44DCD" w:rsidRPr="004E64AD" w:rsidRDefault="001B27C5" w:rsidP="00AF2675">
            <w:pPr>
              <w:autoSpaceDE w:val="0"/>
              <w:autoSpaceDN w:val="0"/>
              <w:adjustRightInd w:val="0"/>
              <w:ind w:left="567"/>
              <w:jc w:val="both"/>
              <w:rPr>
                <w:rFonts w:ascii="Arial" w:hAnsi="Arial" w:cs="Arial"/>
              </w:rPr>
            </w:pPr>
            <w:r w:rsidRPr="004E64AD">
              <w:rPr>
                <w:rFonts w:ascii="Arial" w:hAnsi="Arial" w:cs="Arial"/>
              </w:rPr>
              <w:t>2.1.2.14.</w:t>
            </w:r>
            <w:r w:rsidRPr="004E64AD">
              <w:rPr>
                <w:rFonts w:cs="Arial"/>
              </w:rPr>
              <w:t xml:space="preserve"> </w:t>
            </w:r>
            <w:r w:rsidRPr="004E64AD">
              <w:rPr>
                <w:rFonts w:ascii="Arial" w:hAnsi="Arial" w:cs="Arial"/>
              </w:rPr>
              <w:t>наименование контрагента (для Заявок на совершение Сделки с конкретным контрагентом);</w:t>
            </w:r>
          </w:p>
        </w:tc>
      </w:tr>
      <w:tr w:rsidR="00A543FE" w:rsidRPr="004E64AD" w:rsidTr="00962672">
        <w:tc>
          <w:tcPr>
            <w:tcW w:w="10139" w:type="dxa"/>
          </w:tcPr>
          <w:p w:rsidR="00A543FE" w:rsidRPr="004E64AD" w:rsidRDefault="00275C5C" w:rsidP="00AF2675">
            <w:pPr>
              <w:pStyle w:val="aff"/>
              <w:tabs>
                <w:tab w:val="left" w:pos="426"/>
                <w:tab w:val="left" w:pos="567"/>
              </w:tabs>
              <w:spacing w:after="0"/>
              <w:ind w:left="567" w:firstLine="0"/>
              <w:jc w:val="both"/>
              <w:rPr>
                <w:rFonts w:ascii="Arial" w:hAnsi="Arial" w:cs="Arial"/>
              </w:rPr>
            </w:pPr>
            <w:r w:rsidRPr="004E64AD">
              <w:rPr>
                <w:rFonts w:ascii="Arial" w:hAnsi="Arial" w:cs="Arial"/>
              </w:rPr>
              <w:t>2.1</w:t>
            </w:r>
            <w:r w:rsidR="00A543FE" w:rsidRPr="004E64AD">
              <w:rPr>
                <w:rFonts w:ascii="Arial" w:hAnsi="Arial" w:cs="Arial"/>
              </w:rPr>
              <w:t>.2.</w:t>
            </w:r>
            <w:r w:rsidR="00E44DCD" w:rsidRPr="004E64AD">
              <w:rPr>
                <w:rFonts w:ascii="Arial" w:hAnsi="Arial" w:cs="Arial"/>
              </w:rPr>
              <w:t>1</w:t>
            </w:r>
            <w:r w:rsidR="00AF2675" w:rsidRPr="004E64AD">
              <w:rPr>
                <w:rFonts w:ascii="Arial" w:hAnsi="Arial" w:cs="Arial"/>
              </w:rPr>
              <w:t>5</w:t>
            </w:r>
            <w:r w:rsidR="00A543FE" w:rsidRPr="004E64AD">
              <w:rPr>
                <w:rFonts w:ascii="Arial" w:hAnsi="Arial" w:cs="Arial"/>
              </w:rPr>
              <w:t xml:space="preserve">. иные условия и информация, необходимые Банку для заключения Сделки. </w:t>
            </w:r>
          </w:p>
        </w:tc>
      </w:tr>
      <w:tr w:rsidR="00A543FE" w:rsidRPr="004E64AD" w:rsidTr="00962672">
        <w:tc>
          <w:tcPr>
            <w:tcW w:w="10139" w:type="dxa"/>
          </w:tcPr>
          <w:p w:rsidR="00A543FE" w:rsidRPr="004E64AD" w:rsidRDefault="00275C5C" w:rsidP="00992E10">
            <w:pPr>
              <w:pStyle w:val="aff"/>
              <w:tabs>
                <w:tab w:val="left" w:pos="426"/>
                <w:tab w:val="left" w:pos="567"/>
              </w:tabs>
              <w:spacing w:after="0"/>
              <w:ind w:firstLine="0"/>
              <w:jc w:val="both"/>
              <w:rPr>
                <w:rFonts w:ascii="Arial" w:hAnsi="Arial" w:cs="Arial"/>
              </w:rPr>
            </w:pPr>
            <w:r w:rsidRPr="004E64AD">
              <w:rPr>
                <w:rFonts w:ascii="Arial" w:hAnsi="Arial" w:cs="Arial"/>
              </w:rPr>
              <w:t>2.1</w:t>
            </w:r>
            <w:r w:rsidR="00A543FE" w:rsidRPr="004E64AD">
              <w:rPr>
                <w:rFonts w:ascii="Arial" w:hAnsi="Arial" w:cs="Arial"/>
              </w:rPr>
              <w:t xml:space="preserve">.3. Заявки на </w:t>
            </w:r>
            <w:r w:rsidR="002F6322" w:rsidRPr="004E64AD">
              <w:rPr>
                <w:rFonts w:ascii="Arial" w:hAnsi="Arial" w:cs="Arial"/>
              </w:rPr>
              <w:t>отзыв</w:t>
            </w:r>
            <w:r w:rsidR="00A543FE" w:rsidRPr="004E64AD">
              <w:rPr>
                <w:rFonts w:ascii="Arial" w:hAnsi="Arial" w:cs="Arial"/>
              </w:rPr>
              <w:t xml:space="preserve"> </w:t>
            </w:r>
            <w:r w:rsidR="007E6F10" w:rsidRPr="004E64AD">
              <w:rPr>
                <w:rFonts w:ascii="Arial" w:hAnsi="Arial" w:cs="Arial"/>
              </w:rPr>
              <w:t xml:space="preserve">(возврат) </w:t>
            </w:r>
            <w:r w:rsidR="00A543FE" w:rsidRPr="004E64AD">
              <w:rPr>
                <w:rFonts w:ascii="Arial" w:hAnsi="Arial" w:cs="Arial"/>
              </w:rPr>
              <w:t>денежных сре</w:t>
            </w:r>
            <w:proofErr w:type="gramStart"/>
            <w:r w:rsidR="00A543FE" w:rsidRPr="004E64AD">
              <w:rPr>
                <w:rFonts w:ascii="Arial" w:hAnsi="Arial" w:cs="Arial"/>
              </w:rPr>
              <w:t>дств</w:t>
            </w:r>
            <w:r w:rsidR="002F6322" w:rsidRPr="004E64AD">
              <w:rPr>
                <w:rFonts w:ascii="Arial" w:hAnsi="Arial" w:cs="Arial"/>
              </w:rPr>
              <w:t xml:space="preserve"> с Бр</w:t>
            </w:r>
            <w:proofErr w:type="gramEnd"/>
            <w:r w:rsidR="002F6322" w:rsidRPr="004E64AD">
              <w:rPr>
                <w:rFonts w:ascii="Arial" w:hAnsi="Arial" w:cs="Arial"/>
              </w:rPr>
              <w:t>окерского счета</w:t>
            </w:r>
            <w:r w:rsidR="00A543FE" w:rsidRPr="004E64AD">
              <w:rPr>
                <w:rFonts w:ascii="Arial" w:hAnsi="Arial" w:cs="Arial"/>
              </w:rPr>
              <w:t>, должны содержать</w:t>
            </w:r>
            <w:r w:rsidR="007E51B4" w:rsidRPr="004E64AD">
              <w:rPr>
                <w:rFonts w:ascii="Arial" w:hAnsi="Arial" w:cs="Arial"/>
              </w:rPr>
              <w:t xml:space="preserve"> </w:t>
            </w:r>
            <w:r w:rsidR="00A543FE" w:rsidRPr="004E64AD">
              <w:rPr>
                <w:rFonts w:ascii="Arial" w:hAnsi="Arial" w:cs="Arial"/>
              </w:rPr>
              <w:t>информацию</w:t>
            </w:r>
            <w:r w:rsidR="00602671" w:rsidRPr="004E64AD">
              <w:rPr>
                <w:rFonts w:ascii="Arial" w:hAnsi="Arial" w:cs="Arial"/>
              </w:rPr>
              <w:t xml:space="preserve">, предусмотренную типовой формой Заявки (поручения) на отзыв (возврат) денежных средств с брокерского счета </w:t>
            </w:r>
            <w:r w:rsidR="00992E10" w:rsidRPr="004E64AD">
              <w:rPr>
                <w:rFonts w:ascii="Arial" w:hAnsi="Arial" w:cs="Arial"/>
                <w:bCs/>
              </w:rPr>
              <w:t>ТФ-2208-2/2</w:t>
            </w:r>
            <w:r w:rsidR="00602671" w:rsidRPr="004E64AD">
              <w:rPr>
                <w:rFonts w:cs="Arial"/>
              </w:rPr>
              <w:t>.</w:t>
            </w:r>
          </w:p>
        </w:tc>
      </w:tr>
      <w:tr w:rsidR="00A543FE" w:rsidRPr="004E64AD" w:rsidTr="00962672">
        <w:tc>
          <w:tcPr>
            <w:tcW w:w="10139" w:type="dxa"/>
          </w:tcPr>
          <w:p w:rsidR="00A543FE" w:rsidRPr="004E64AD" w:rsidRDefault="00275C5C" w:rsidP="00625F90">
            <w:pPr>
              <w:pStyle w:val="aff"/>
              <w:tabs>
                <w:tab w:val="left" w:pos="426"/>
                <w:tab w:val="left" w:pos="567"/>
              </w:tabs>
              <w:spacing w:after="0"/>
              <w:ind w:firstLine="0"/>
              <w:jc w:val="both"/>
              <w:rPr>
                <w:rFonts w:ascii="Arial" w:hAnsi="Arial" w:cs="Arial"/>
              </w:rPr>
            </w:pPr>
            <w:r w:rsidRPr="004E64AD">
              <w:rPr>
                <w:rFonts w:ascii="Arial" w:hAnsi="Arial" w:cs="Arial"/>
              </w:rPr>
              <w:t>2.1</w:t>
            </w:r>
            <w:r w:rsidR="00A543FE" w:rsidRPr="004E64AD">
              <w:rPr>
                <w:rFonts w:ascii="Arial" w:hAnsi="Arial" w:cs="Arial"/>
              </w:rPr>
              <w:t xml:space="preserve">.4. Заявки, не соответствующие указанным выше условиям и/или установленной Банком форме Заявки, в том числе не содержащие информацию, указанную в настоящих пунктах </w:t>
            </w:r>
            <w:r w:rsidRPr="004E64AD">
              <w:rPr>
                <w:rFonts w:ascii="Arial" w:hAnsi="Arial" w:cs="Arial"/>
              </w:rPr>
              <w:t>2.1</w:t>
            </w:r>
            <w:r w:rsidR="00A543FE" w:rsidRPr="004E64AD">
              <w:rPr>
                <w:rFonts w:ascii="Arial" w:hAnsi="Arial" w:cs="Arial"/>
              </w:rPr>
              <w:t xml:space="preserve">.2. – </w:t>
            </w:r>
            <w:r w:rsidRPr="004E64AD">
              <w:rPr>
                <w:rFonts w:ascii="Arial" w:hAnsi="Arial" w:cs="Arial"/>
              </w:rPr>
              <w:t>2.1</w:t>
            </w:r>
            <w:r w:rsidR="00A543FE" w:rsidRPr="004E64AD">
              <w:rPr>
                <w:rFonts w:ascii="Arial" w:hAnsi="Arial" w:cs="Arial"/>
              </w:rPr>
              <w:t>.3. Регламента, не принимаются к исполнению Банком</w:t>
            </w:r>
            <w:r w:rsidR="00625F90" w:rsidRPr="004E64AD">
              <w:rPr>
                <w:rFonts w:ascii="Arial" w:hAnsi="Arial" w:cs="Arial"/>
              </w:rPr>
              <w:t>, о чем Банк информирует Инвестора любым из способов, предусмотренных настоящим разделом для направления Заявок</w:t>
            </w:r>
            <w:r w:rsidR="00A543FE" w:rsidRPr="004E64AD">
              <w:rPr>
                <w:rFonts w:ascii="Arial" w:hAnsi="Arial" w:cs="Arial"/>
              </w:rPr>
              <w:t>.</w:t>
            </w:r>
          </w:p>
        </w:tc>
      </w:tr>
      <w:tr w:rsidR="00A543FE" w:rsidRPr="004E64AD" w:rsidTr="00962672">
        <w:tc>
          <w:tcPr>
            <w:tcW w:w="10139" w:type="dxa"/>
          </w:tcPr>
          <w:p w:rsidR="00A543FE" w:rsidRPr="004E64AD" w:rsidRDefault="00275C5C" w:rsidP="00F56B4D">
            <w:pPr>
              <w:pStyle w:val="Default"/>
              <w:tabs>
                <w:tab w:val="left" w:pos="426"/>
              </w:tabs>
              <w:jc w:val="both"/>
              <w:rPr>
                <w:rFonts w:ascii="Arial" w:hAnsi="Arial" w:cs="Arial"/>
                <w:color w:val="auto"/>
                <w:sz w:val="22"/>
                <w:szCs w:val="22"/>
              </w:rPr>
            </w:pPr>
            <w:r w:rsidRPr="004E64AD">
              <w:rPr>
                <w:rFonts w:ascii="Arial" w:hAnsi="Arial" w:cs="Arial"/>
                <w:color w:val="auto"/>
                <w:sz w:val="22"/>
                <w:szCs w:val="22"/>
              </w:rPr>
              <w:t>2.1</w:t>
            </w:r>
            <w:r w:rsidR="00A543FE" w:rsidRPr="004E64AD">
              <w:rPr>
                <w:rFonts w:ascii="Arial" w:hAnsi="Arial" w:cs="Arial"/>
                <w:color w:val="auto"/>
                <w:sz w:val="22"/>
                <w:szCs w:val="22"/>
              </w:rPr>
              <w:t>.</w:t>
            </w:r>
            <w:r w:rsidR="00625F90" w:rsidRPr="004E64AD">
              <w:rPr>
                <w:rFonts w:ascii="Arial" w:hAnsi="Arial" w:cs="Arial"/>
                <w:color w:val="auto"/>
                <w:sz w:val="22"/>
                <w:szCs w:val="22"/>
              </w:rPr>
              <w:t>5</w:t>
            </w:r>
            <w:r w:rsidR="00A543FE" w:rsidRPr="004E64AD">
              <w:rPr>
                <w:rFonts w:ascii="Arial" w:hAnsi="Arial" w:cs="Arial"/>
                <w:color w:val="auto"/>
                <w:sz w:val="22"/>
                <w:szCs w:val="22"/>
              </w:rPr>
              <w:t>.</w:t>
            </w:r>
            <w:r w:rsidR="00A543FE" w:rsidRPr="004E64AD">
              <w:rPr>
                <w:rFonts w:ascii="Arial" w:hAnsi="Arial" w:cs="Arial"/>
                <w:color w:val="auto"/>
                <w:sz w:val="22"/>
                <w:szCs w:val="22"/>
                <w:lang w:val="en-US"/>
              </w:rPr>
              <w:t> </w:t>
            </w:r>
            <w:r w:rsidR="00FE4CE9" w:rsidRPr="004E64AD">
              <w:rPr>
                <w:rFonts w:ascii="Arial" w:hAnsi="Arial" w:cs="Arial"/>
                <w:color w:val="auto"/>
                <w:sz w:val="22"/>
                <w:szCs w:val="22"/>
              </w:rPr>
              <w:t xml:space="preserve">Принятые Банком </w:t>
            </w:r>
            <w:r w:rsidR="00A543FE" w:rsidRPr="004E64AD">
              <w:rPr>
                <w:rFonts w:ascii="Arial" w:hAnsi="Arial" w:cs="Arial"/>
                <w:color w:val="auto"/>
                <w:sz w:val="22"/>
                <w:szCs w:val="22"/>
              </w:rPr>
              <w:t xml:space="preserve">Заявки исполняются Банком в Рабочие дни. Заявки подаются </w:t>
            </w:r>
            <w:r w:rsidR="00A543FE" w:rsidRPr="004E64AD">
              <w:rPr>
                <w:rFonts w:ascii="Arial" w:hAnsi="Arial" w:cs="Arial"/>
                <w:color w:val="auto"/>
                <w:sz w:val="22"/>
                <w:szCs w:val="22"/>
              </w:rPr>
              <w:lastRenderedPageBreak/>
              <w:t>Инвестором Банку в Рабочие дни не позднее 17 часов 00 минут (</w:t>
            </w:r>
            <w:r w:rsidR="00A543FE" w:rsidRPr="004E64AD">
              <w:rPr>
                <w:rFonts w:ascii="Arial" w:eastAsia="Times New Roman" w:hAnsi="Arial" w:cs="Arial"/>
                <w:color w:val="auto"/>
                <w:sz w:val="22"/>
                <w:szCs w:val="22"/>
              </w:rPr>
              <w:t>в пятницу и предпраздничные дни в Российской Федерации – не позднее 15 часов 30 минут)</w:t>
            </w:r>
            <w:r w:rsidR="00A543FE" w:rsidRPr="004E64AD">
              <w:rPr>
                <w:rFonts w:ascii="Arial" w:hAnsi="Arial" w:cs="Arial"/>
                <w:color w:val="auto"/>
                <w:sz w:val="22"/>
                <w:szCs w:val="22"/>
              </w:rPr>
              <w:t xml:space="preserve"> Московского времени даты составления Заявки. </w:t>
            </w:r>
            <w:r w:rsidR="00F56B4D" w:rsidRPr="004E64AD">
              <w:rPr>
                <w:rFonts w:ascii="Arial" w:hAnsi="Arial" w:cs="Arial"/>
                <w:color w:val="auto"/>
                <w:sz w:val="22"/>
                <w:szCs w:val="22"/>
              </w:rPr>
              <w:t>Заявка считается полученной Банком в день регистрации Заявки, о чем свидетельствует соответствующая служебная отметка Банка в поле Заявки, с присвоением соответствующего номера Заявки.</w:t>
            </w:r>
          </w:p>
        </w:tc>
      </w:tr>
      <w:tr w:rsidR="00A543FE" w:rsidRPr="004E64AD" w:rsidTr="00962672">
        <w:tc>
          <w:tcPr>
            <w:tcW w:w="10139" w:type="dxa"/>
          </w:tcPr>
          <w:p w:rsidR="00A543FE" w:rsidRPr="004E64AD" w:rsidRDefault="00A543FE" w:rsidP="00A543FE">
            <w:pPr>
              <w:pStyle w:val="Default"/>
              <w:tabs>
                <w:tab w:val="left" w:pos="426"/>
              </w:tabs>
              <w:jc w:val="both"/>
              <w:rPr>
                <w:rFonts w:ascii="Arial" w:hAnsi="Arial" w:cs="Arial"/>
                <w:color w:val="auto"/>
                <w:sz w:val="22"/>
                <w:szCs w:val="22"/>
              </w:rPr>
            </w:pPr>
            <w:r w:rsidRPr="004E64AD">
              <w:rPr>
                <w:rFonts w:ascii="Arial" w:hAnsi="Arial" w:cs="Arial"/>
                <w:color w:val="auto"/>
                <w:sz w:val="22"/>
                <w:szCs w:val="22"/>
              </w:rPr>
              <w:lastRenderedPageBreak/>
              <w:t xml:space="preserve">Банк вправе предоставить Инвестору право направлять Заявки в дни, не являющиеся Рабочими. В случае принятия такого решения Банк предварительно размещает информацию о нерабочих днях, в которые будут </w:t>
            </w:r>
            <w:proofErr w:type="gramStart"/>
            <w:r w:rsidRPr="004E64AD">
              <w:rPr>
                <w:rFonts w:ascii="Arial" w:hAnsi="Arial" w:cs="Arial"/>
                <w:color w:val="auto"/>
                <w:sz w:val="22"/>
                <w:szCs w:val="22"/>
              </w:rPr>
              <w:t>приниматься и исполняться</w:t>
            </w:r>
            <w:proofErr w:type="gramEnd"/>
            <w:r w:rsidRPr="004E64AD">
              <w:rPr>
                <w:rFonts w:ascii="Arial" w:hAnsi="Arial" w:cs="Arial"/>
                <w:color w:val="auto"/>
                <w:sz w:val="22"/>
                <w:szCs w:val="22"/>
              </w:rPr>
              <w:t xml:space="preserve"> Заявки, о порядке их направления и исполнения на Сайте Банка </w:t>
            </w:r>
          </w:p>
        </w:tc>
      </w:tr>
      <w:tr w:rsidR="00A543FE" w:rsidRPr="004E64AD" w:rsidTr="00962672">
        <w:tc>
          <w:tcPr>
            <w:tcW w:w="10139" w:type="dxa"/>
          </w:tcPr>
          <w:p w:rsidR="00A543FE" w:rsidRPr="004E64AD" w:rsidRDefault="00A543FE" w:rsidP="00AB5858">
            <w:pPr>
              <w:pStyle w:val="Default"/>
              <w:tabs>
                <w:tab w:val="left" w:pos="426"/>
              </w:tabs>
              <w:jc w:val="both"/>
              <w:rPr>
                <w:rFonts w:ascii="Arial" w:hAnsi="Arial" w:cs="Arial"/>
                <w:color w:val="auto"/>
                <w:sz w:val="22"/>
                <w:szCs w:val="22"/>
              </w:rPr>
            </w:pPr>
            <w:r w:rsidRPr="004E64AD">
              <w:rPr>
                <w:rFonts w:ascii="Arial" w:hAnsi="Arial" w:cs="Arial"/>
                <w:color w:val="auto"/>
                <w:sz w:val="22"/>
                <w:szCs w:val="22"/>
              </w:rPr>
              <w:t xml:space="preserve">Заявки, поданные Инвестором позже </w:t>
            </w:r>
            <w:proofErr w:type="gramStart"/>
            <w:r w:rsidRPr="004E64AD">
              <w:rPr>
                <w:rFonts w:ascii="Arial" w:hAnsi="Arial" w:cs="Arial"/>
                <w:color w:val="auto"/>
                <w:sz w:val="22"/>
                <w:szCs w:val="22"/>
              </w:rPr>
              <w:t>указанного</w:t>
            </w:r>
            <w:proofErr w:type="gramEnd"/>
            <w:r w:rsidRPr="004E64AD">
              <w:rPr>
                <w:rFonts w:ascii="Arial" w:hAnsi="Arial" w:cs="Arial"/>
                <w:color w:val="auto"/>
                <w:sz w:val="22"/>
                <w:szCs w:val="22"/>
              </w:rPr>
              <w:t xml:space="preserve"> в пункте </w:t>
            </w:r>
            <w:r w:rsidR="00275C5C" w:rsidRPr="004E64AD">
              <w:rPr>
                <w:rFonts w:ascii="Arial" w:hAnsi="Arial" w:cs="Arial"/>
                <w:color w:val="auto"/>
                <w:sz w:val="22"/>
                <w:szCs w:val="22"/>
              </w:rPr>
              <w:t>2.1</w:t>
            </w:r>
            <w:r w:rsidRPr="004E64AD">
              <w:rPr>
                <w:rFonts w:ascii="Arial" w:hAnsi="Arial" w:cs="Arial"/>
                <w:color w:val="auto"/>
                <w:sz w:val="22"/>
                <w:szCs w:val="22"/>
              </w:rPr>
              <w:t>.</w:t>
            </w:r>
            <w:r w:rsidR="00625F90" w:rsidRPr="004E64AD">
              <w:rPr>
                <w:rFonts w:ascii="Arial" w:hAnsi="Arial" w:cs="Arial"/>
                <w:color w:val="auto"/>
                <w:sz w:val="22"/>
                <w:szCs w:val="22"/>
              </w:rPr>
              <w:t>5</w:t>
            </w:r>
            <w:r w:rsidRPr="004E64AD">
              <w:rPr>
                <w:rFonts w:ascii="Arial" w:hAnsi="Arial" w:cs="Arial"/>
                <w:color w:val="auto"/>
                <w:sz w:val="22"/>
                <w:szCs w:val="22"/>
              </w:rPr>
              <w:t xml:space="preserve">. Регламента времени, считаются </w:t>
            </w:r>
            <w:r w:rsidR="00AB5858" w:rsidRPr="004E64AD">
              <w:rPr>
                <w:rFonts w:ascii="Arial" w:hAnsi="Arial" w:cs="Arial"/>
                <w:color w:val="auto"/>
                <w:sz w:val="22"/>
                <w:szCs w:val="22"/>
              </w:rPr>
              <w:t xml:space="preserve">переданными в </w:t>
            </w:r>
            <w:r w:rsidRPr="004E64AD">
              <w:rPr>
                <w:rFonts w:ascii="Arial" w:hAnsi="Arial" w:cs="Arial"/>
                <w:color w:val="auto"/>
                <w:sz w:val="22"/>
                <w:szCs w:val="22"/>
              </w:rPr>
              <w:t>Банк на следующий Рабочий день после дня доставки, определенного в зависимости от способа подачи Заявки в Банк согласно настоящему Регламенту.</w:t>
            </w:r>
          </w:p>
        </w:tc>
      </w:tr>
      <w:tr w:rsidR="00A543FE" w:rsidRPr="004E64AD" w:rsidTr="00962672">
        <w:tc>
          <w:tcPr>
            <w:tcW w:w="10139" w:type="dxa"/>
          </w:tcPr>
          <w:p w:rsidR="00A543FE" w:rsidRPr="004E64AD" w:rsidRDefault="00A543FE" w:rsidP="00A543FE">
            <w:pPr>
              <w:tabs>
                <w:tab w:val="left" w:pos="426"/>
              </w:tabs>
              <w:jc w:val="both"/>
              <w:rPr>
                <w:rFonts w:ascii="Arial" w:hAnsi="Arial" w:cs="Arial"/>
              </w:rPr>
            </w:pPr>
            <w:r w:rsidRPr="004E64AD">
              <w:rPr>
                <w:rFonts w:ascii="Arial" w:hAnsi="Arial" w:cs="Arial"/>
              </w:rPr>
              <w:t>В случае если исполнение полученной Банком Заявки невозможно, в том числе по причине истечения срока действия поручения, указанного в Заявке, Заявка к исполнению Банком не принимается.</w:t>
            </w:r>
          </w:p>
        </w:tc>
      </w:tr>
      <w:tr w:rsidR="00A543FE" w:rsidRPr="004E64AD" w:rsidTr="00962672">
        <w:tc>
          <w:tcPr>
            <w:tcW w:w="10139" w:type="dxa"/>
          </w:tcPr>
          <w:p w:rsidR="00414BCA" w:rsidRPr="004E64AD" w:rsidRDefault="00275C5C" w:rsidP="009F4853">
            <w:pPr>
              <w:tabs>
                <w:tab w:val="left" w:pos="426"/>
              </w:tabs>
              <w:jc w:val="both"/>
              <w:rPr>
                <w:rFonts w:ascii="Arial" w:hAnsi="Arial" w:cs="Arial"/>
              </w:rPr>
            </w:pPr>
            <w:r w:rsidRPr="004E64AD">
              <w:rPr>
                <w:rFonts w:ascii="Arial" w:hAnsi="Arial" w:cs="Arial"/>
              </w:rPr>
              <w:t>2.1</w:t>
            </w:r>
            <w:r w:rsidR="00A543FE" w:rsidRPr="004E64AD">
              <w:rPr>
                <w:rFonts w:ascii="Arial" w:hAnsi="Arial" w:cs="Arial"/>
              </w:rPr>
              <w:t>.</w:t>
            </w:r>
            <w:r w:rsidR="00625F90" w:rsidRPr="004E64AD">
              <w:rPr>
                <w:rFonts w:ascii="Arial" w:hAnsi="Arial" w:cs="Arial"/>
              </w:rPr>
              <w:t>6</w:t>
            </w:r>
            <w:r w:rsidR="00A543FE" w:rsidRPr="004E64AD">
              <w:rPr>
                <w:rFonts w:ascii="Arial" w:hAnsi="Arial" w:cs="Arial"/>
              </w:rPr>
              <w:t>. Банк</w:t>
            </w:r>
            <w:r w:rsidR="00393B56" w:rsidRPr="004E64AD">
              <w:rPr>
                <w:rFonts w:ascii="Arial" w:hAnsi="Arial" w:cs="Arial"/>
              </w:rPr>
              <w:t xml:space="preserve"> </w:t>
            </w:r>
            <w:r w:rsidR="009F4853" w:rsidRPr="004E64AD">
              <w:rPr>
                <w:rFonts w:ascii="Arial" w:hAnsi="Arial" w:cs="Arial"/>
              </w:rPr>
              <w:t>сохраняет</w:t>
            </w:r>
            <w:r w:rsidR="00A543FE" w:rsidRPr="004E64AD">
              <w:rPr>
                <w:rFonts w:ascii="Arial" w:hAnsi="Arial" w:cs="Arial"/>
              </w:rPr>
              <w:t xml:space="preserve"> Заявки </w:t>
            </w:r>
            <w:r w:rsidR="009F4853" w:rsidRPr="004E64AD">
              <w:rPr>
                <w:rFonts w:ascii="Arial" w:hAnsi="Arial" w:cs="Arial"/>
              </w:rPr>
              <w:t>в том виде, в котором они были поданы</w:t>
            </w:r>
            <w:r w:rsidR="00A543FE" w:rsidRPr="004E64AD">
              <w:rPr>
                <w:rFonts w:ascii="Arial" w:hAnsi="Arial" w:cs="Arial"/>
              </w:rPr>
              <w:t>.</w:t>
            </w:r>
          </w:p>
          <w:p w:rsidR="00B3613C" w:rsidRPr="004E64AD" w:rsidRDefault="00A24F1E" w:rsidP="00B3613C">
            <w:pPr>
              <w:tabs>
                <w:tab w:val="left" w:pos="426"/>
              </w:tabs>
              <w:jc w:val="both"/>
              <w:rPr>
                <w:rFonts w:ascii="Arial" w:hAnsi="Arial" w:cs="Arial"/>
              </w:rPr>
            </w:pPr>
            <w:r w:rsidRPr="004E64AD">
              <w:rPr>
                <w:rFonts w:ascii="Arial" w:hAnsi="Arial" w:cs="Arial"/>
              </w:rPr>
              <w:t xml:space="preserve">В случае подачи Заявки по телефону Инвестор обязан направить эту же Заявку </w:t>
            </w:r>
            <w:r w:rsidRPr="004E64AD">
              <w:rPr>
                <w:rFonts w:ascii="Arial" w:eastAsia="Arial Unicode MS" w:hAnsi="Arial" w:cs="Arial"/>
              </w:rPr>
              <w:t xml:space="preserve">по электронной почте, т.е. изложить условия Заявки в письме электронной почты </w:t>
            </w:r>
            <w:r w:rsidRPr="004E64AD">
              <w:rPr>
                <w:rFonts w:ascii="Arial" w:hAnsi="Arial" w:cs="Arial"/>
              </w:rPr>
              <w:t xml:space="preserve">не позднее 3 (Трёх) Рабочих дней, следующих за днем подачи Заявки </w:t>
            </w:r>
            <w:r w:rsidR="00B3613C" w:rsidRPr="004E64AD">
              <w:rPr>
                <w:rFonts w:ascii="Arial" w:hAnsi="Arial" w:cs="Arial"/>
              </w:rPr>
              <w:t>по телефону</w:t>
            </w:r>
            <w:r w:rsidRPr="004E64AD">
              <w:rPr>
                <w:rFonts w:ascii="Arial" w:hAnsi="Arial" w:cs="Arial"/>
              </w:rPr>
              <w:t>.</w:t>
            </w:r>
            <w:r w:rsidR="00B3613C" w:rsidRPr="004E64AD">
              <w:rPr>
                <w:rFonts w:ascii="Arial" w:hAnsi="Arial" w:cs="Arial"/>
              </w:rPr>
              <w:t xml:space="preserve"> В случае противоречия между условиями Заявки, полученной от Инвестора </w:t>
            </w:r>
            <w:r w:rsidR="00B3613C" w:rsidRPr="004E64AD">
              <w:rPr>
                <w:rFonts w:ascii="Arial" w:eastAsia="Arial Unicode MS" w:hAnsi="Arial" w:cs="Arial"/>
              </w:rPr>
              <w:t>по электронной почте</w:t>
            </w:r>
            <w:r w:rsidR="00B3613C" w:rsidRPr="004E64AD">
              <w:rPr>
                <w:rFonts w:ascii="Arial" w:hAnsi="Arial" w:cs="Arial"/>
              </w:rPr>
              <w:t xml:space="preserve">, и условиями Заявки, поданной Инвестором ранее по телефону, Заявка, переданная Инвестором ранее, имеет преимущественную силу. Если в течение </w:t>
            </w:r>
            <w:proofErr w:type="gramStart"/>
            <w:r w:rsidR="00B3613C" w:rsidRPr="004E64AD">
              <w:rPr>
                <w:rFonts w:ascii="Arial" w:hAnsi="Arial" w:cs="Arial"/>
              </w:rPr>
              <w:t>указанного</w:t>
            </w:r>
            <w:proofErr w:type="gramEnd"/>
            <w:r w:rsidR="00B3613C" w:rsidRPr="004E64AD">
              <w:rPr>
                <w:rFonts w:ascii="Arial" w:hAnsi="Arial" w:cs="Arial"/>
              </w:rPr>
              <w:t xml:space="preserve"> в настоящем пункте 2.1.6. Регламента срока Банк, после подачи Заявки Инвестором по телефону, не получил от Инвестора Заявку </w:t>
            </w:r>
            <w:r w:rsidR="00B3613C" w:rsidRPr="004E64AD">
              <w:rPr>
                <w:rFonts w:ascii="Arial" w:eastAsia="Arial Unicode MS" w:hAnsi="Arial" w:cs="Arial"/>
              </w:rPr>
              <w:t>по электронной почте</w:t>
            </w:r>
            <w:r w:rsidR="00B3613C" w:rsidRPr="004E64AD">
              <w:rPr>
                <w:rFonts w:ascii="Arial" w:hAnsi="Arial" w:cs="Arial"/>
              </w:rPr>
              <w:t xml:space="preserve">, Банк вправе приостановить исполнение последующих Заявок Инвестора до момента получения Банком Заявки </w:t>
            </w:r>
            <w:r w:rsidR="00B3613C" w:rsidRPr="004E64AD">
              <w:rPr>
                <w:rFonts w:ascii="Arial" w:eastAsia="Arial Unicode MS" w:hAnsi="Arial" w:cs="Arial"/>
              </w:rPr>
              <w:t>по электронной почте</w:t>
            </w:r>
            <w:r w:rsidR="00B3613C" w:rsidRPr="004E64AD">
              <w:rPr>
                <w:rFonts w:ascii="Arial" w:hAnsi="Arial" w:cs="Arial"/>
              </w:rPr>
              <w:t>.</w:t>
            </w:r>
          </w:p>
          <w:p w:rsidR="00414BCA" w:rsidRPr="004E64AD" w:rsidRDefault="00414BCA" w:rsidP="00AC4494">
            <w:pPr>
              <w:tabs>
                <w:tab w:val="left" w:pos="426"/>
              </w:tabs>
              <w:jc w:val="both"/>
              <w:rPr>
                <w:rFonts w:ascii="Arial" w:hAnsi="Arial" w:cs="Arial"/>
              </w:rPr>
            </w:pPr>
            <w:r w:rsidRPr="004E64AD">
              <w:rPr>
                <w:rFonts w:ascii="Arial" w:hAnsi="Arial" w:cs="Arial"/>
              </w:rPr>
              <w:t>Заявки, полученные по электронной почте, по систем</w:t>
            </w:r>
            <w:r w:rsidR="00B3613C" w:rsidRPr="004E64AD">
              <w:rPr>
                <w:rFonts w:ascii="Arial" w:hAnsi="Arial" w:cs="Arial"/>
              </w:rPr>
              <w:t>ам</w:t>
            </w:r>
            <w:r w:rsidRPr="004E64AD">
              <w:rPr>
                <w:rFonts w:ascii="Arial" w:hAnsi="Arial" w:cs="Arial"/>
              </w:rPr>
              <w:t xml:space="preserve"> </w:t>
            </w:r>
            <w:r w:rsidRPr="004E64AD">
              <w:rPr>
                <w:rFonts w:ascii="Arial" w:hAnsi="Arial" w:cs="Arial"/>
                <w:lang w:val="en-US"/>
              </w:rPr>
              <w:t>Bloomberg</w:t>
            </w:r>
            <w:r w:rsidRPr="004E64AD">
              <w:rPr>
                <w:rFonts w:ascii="Arial" w:hAnsi="Arial" w:cs="Arial"/>
              </w:rPr>
              <w:t xml:space="preserve">, </w:t>
            </w:r>
            <w:r w:rsidRPr="004E64AD">
              <w:rPr>
                <w:rFonts w:ascii="Arial" w:eastAsia="Calibri" w:hAnsi="Arial" w:cs="Arial"/>
              </w:rPr>
              <w:t xml:space="preserve">«S.W.I.F.T.» или через Рабочее место </w:t>
            </w:r>
            <w:r w:rsidRPr="004E64AD">
              <w:rPr>
                <w:rFonts w:ascii="Arial" w:hAnsi="Arial" w:cs="Arial"/>
                <w:lang w:val="en-US"/>
              </w:rPr>
              <w:t>QUIK</w:t>
            </w:r>
            <w:r w:rsidRPr="004E64AD">
              <w:rPr>
                <w:rFonts w:ascii="Arial" w:hAnsi="Arial" w:cs="Arial"/>
              </w:rPr>
              <w:t xml:space="preserve">, признаются Сторонами письменными документами, имеющими такую же юридическую силу, как если бы они были </w:t>
            </w:r>
            <w:proofErr w:type="gramStart"/>
            <w:r w:rsidRPr="004E64AD">
              <w:rPr>
                <w:rFonts w:ascii="Arial" w:hAnsi="Arial" w:cs="Arial"/>
              </w:rPr>
              <w:t>получены на бумажном носителе и скреплены</w:t>
            </w:r>
            <w:proofErr w:type="gramEnd"/>
            <w:r w:rsidRPr="004E64AD">
              <w:rPr>
                <w:rFonts w:ascii="Arial" w:hAnsi="Arial" w:cs="Arial"/>
              </w:rPr>
              <w:t xml:space="preserve"> собственноручными подписями уполномоченных лиц соответствующей Стороны.</w:t>
            </w:r>
          </w:p>
        </w:tc>
      </w:tr>
      <w:tr w:rsidR="00A543FE" w:rsidRPr="004E64AD" w:rsidTr="00962672">
        <w:tc>
          <w:tcPr>
            <w:tcW w:w="10139" w:type="dxa"/>
          </w:tcPr>
          <w:p w:rsidR="001E17CE" w:rsidRPr="004E64AD" w:rsidRDefault="00275C5C" w:rsidP="001E17CE">
            <w:pPr>
              <w:pStyle w:val="aff"/>
              <w:tabs>
                <w:tab w:val="left" w:pos="426"/>
                <w:tab w:val="left" w:pos="567"/>
              </w:tabs>
              <w:spacing w:after="0"/>
              <w:ind w:firstLine="0"/>
              <w:jc w:val="both"/>
              <w:rPr>
                <w:rFonts w:ascii="Arial" w:hAnsi="Arial" w:cs="Arial"/>
              </w:rPr>
            </w:pPr>
            <w:r w:rsidRPr="004E64AD">
              <w:rPr>
                <w:rFonts w:ascii="Arial" w:hAnsi="Arial" w:cs="Arial"/>
              </w:rPr>
              <w:t>2.1</w:t>
            </w:r>
            <w:r w:rsidR="00A543FE" w:rsidRPr="004E64AD">
              <w:rPr>
                <w:rFonts w:ascii="Arial" w:hAnsi="Arial" w:cs="Arial"/>
              </w:rPr>
              <w:t>.</w:t>
            </w:r>
            <w:r w:rsidR="001F5500" w:rsidRPr="004E64AD">
              <w:rPr>
                <w:rFonts w:ascii="Arial" w:hAnsi="Arial" w:cs="Arial"/>
              </w:rPr>
              <w:t>7</w:t>
            </w:r>
            <w:r w:rsidR="00A543FE" w:rsidRPr="004E64AD">
              <w:rPr>
                <w:rFonts w:ascii="Arial" w:hAnsi="Arial" w:cs="Arial"/>
              </w:rPr>
              <w:t xml:space="preserve">. Инвестор имеет право отозвать свою Заявку в любой момент до ее исполнения, </w:t>
            </w:r>
            <w:r w:rsidR="0035127F" w:rsidRPr="004E64AD">
              <w:rPr>
                <w:rFonts w:ascii="Arial" w:hAnsi="Arial" w:cs="Arial"/>
              </w:rPr>
              <w:t xml:space="preserve">если иное не указано в Заявке, </w:t>
            </w:r>
            <w:r w:rsidR="00A543FE" w:rsidRPr="004E64AD">
              <w:rPr>
                <w:rFonts w:ascii="Arial" w:hAnsi="Arial" w:cs="Arial"/>
              </w:rPr>
              <w:t xml:space="preserve">письменно и/или устно уведомив об этом Банк. При этом Заявки, частично исполненные к моменту поступления от Инвестора поручения на отмену, считаются отмененными только в неисполненной части. Для отмены Заявки Инвестор должен указать все условия отменяемой Заявки. С этого момента Заявка будет считаться </w:t>
            </w:r>
            <w:r w:rsidR="003D3038" w:rsidRPr="004E64AD">
              <w:rPr>
                <w:rFonts w:ascii="Arial" w:hAnsi="Arial" w:cs="Arial"/>
              </w:rPr>
              <w:t xml:space="preserve">отмененной </w:t>
            </w:r>
            <w:r w:rsidR="00A543FE" w:rsidRPr="004E64AD">
              <w:rPr>
                <w:rFonts w:ascii="Arial" w:hAnsi="Arial" w:cs="Arial"/>
              </w:rPr>
              <w:t>Инвестором.</w:t>
            </w:r>
          </w:p>
        </w:tc>
      </w:tr>
      <w:tr w:rsidR="00A543FE" w:rsidRPr="004E64AD" w:rsidTr="00962672">
        <w:tc>
          <w:tcPr>
            <w:tcW w:w="10139" w:type="dxa"/>
          </w:tcPr>
          <w:p w:rsidR="00A543FE" w:rsidRPr="004E64AD" w:rsidRDefault="00275C5C" w:rsidP="001F5500">
            <w:pPr>
              <w:tabs>
                <w:tab w:val="left" w:pos="426"/>
              </w:tabs>
              <w:jc w:val="both"/>
              <w:rPr>
                <w:rFonts w:ascii="Arial" w:hAnsi="Arial" w:cs="Arial"/>
              </w:rPr>
            </w:pPr>
            <w:r w:rsidRPr="004E64AD">
              <w:rPr>
                <w:rFonts w:ascii="Arial" w:hAnsi="Arial" w:cs="Arial"/>
              </w:rPr>
              <w:t>2.1</w:t>
            </w:r>
            <w:r w:rsidR="00A543FE" w:rsidRPr="004E64AD">
              <w:rPr>
                <w:rFonts w:ascii="Arial" w:hAnsi="Arial" w:cs="Arial"/>
              </w:rPr>
              <w:t>.</w:t>
            </w:r>
            <w:r w:rsidR="001F5500" w:rsidRPr="004E64AD">
              <w:rPr>
                <w:rFonts w:ascii="Arial" w:hAnsi="Arial" w:cs="Arial"/>
              </w:rPr>
              <w:t>8</w:t>
            </w:r>
            <w:r w:rsidR="00A543FE" w:rsidRPr="004E64AD">
              <w:rPr>
                <w:rFonts w:ascii="Arial" w:hAnsi="Arial" w:cs="Arial"/>
              </w:rPr>
              <w:t>.</w:t>
            </w:r>
            <w:r w:rsidR="00A543FE" w:rsidRPr="004E64AD">
              <w:rPr>
                <w:rFonts w:ascii="Arial" w:hAnsi="Arial" w:cs="Arial"/>
                <w:lang w:val="en-US"/>
              </w:rPr>
              <w:t> </w:t>
            </w:r>
            <w:r w:rsidR="00A543FE" w:rsidRPr="004E64AD">
              <w:rPr>
                <w:rFonts w:ascii="Arial" w:hAnsi="Arial" w:cs="Arial"/>
              </w:rPr>
              <w:t>При формировании Заявок Инвестор руководствуется информацией</w:t>
            </w:r>
            <w:r w:rsidR="008E0949" w:rsidRPr="004E64AD">
              <w:rPr>
                <w:rFonts w:ascii="Arial" w:hAnsi="Arial" w:cs="Arial"/>
              </w:rPr>
              <w:t xml:space="preserve"> </w:t>
            </w:r>
            <w:r w:rsidR="00A543FE" w:rsidRPr="004E64AD">
              <w:rPr>
                <w:rFonts w:ascii="Arial" w:hAnsi="Arial" w:cs="Arial"/>
              </w:rPr>
              <w:t>о стандартном лоте,</w:t>
            </w:r>
            <w:r w:rsidR="008E0949" w:rsidRPr="004E64AD">
              <w:rPr>
                <w:rFonts w:ascii="Arial" w:hAnsi="Arial" w:cs="Arial"/>
              </w:rPr>
              <w:t xml:space="preserve"> полученной у Банка или Московской Биржи,</w:t>
            </w:r>
            <w:r w:rsidR="00A543FE" w:rsidRPr="004E64AD">
              <w:rPr>
                <w:rFonts w:ascii="Arial" w:hAnsi="Arial" w:cs="Arial"/>
              </w:rPr>
              <w:t xml:space="preserve"> под которым понимается  минимально допустимое количество </w:t>
            </w:r>
            <w:r w:rsidR="00642F61" w:rsidRPr="004E64AD">
              <w:rPr>
                <w:rFonts w:ascii="Arial" w:hAnsi="Arial" w:cs="Arial"/>
              </w:rPr>
              <w:t xml:space="preserve">Ценных </w:t>
            </w:r>
            <w:r w:rsidR="00A543FE" w:rsidRPr="004E64AD">
              <w:rPr>
                <w:rFonts w:ascii="Arial" w:hAnsi="Arial" w:cs="Arial"/>
              </w:rPr>
              <w:t xml:space="preserve">бумаг в одной Заявке. </w:t>
            </w:r>
          </w:p>
        </w:tc>
      </w:tr>
      <w:tr w:rsidR="00A543FE" w:rsidRPr="004E64AD" w:rsidTr="00962672">
        <w:tc>
          <w:tcPr>
            <w:tcW w:w="10139" w:type="dxa"/>
          </w:tcPr>
          <w:p w:rsidR="00A543FE" w:rsidRPr="004E64AD" w:rsidRDefault="00275C5C" w:rsidP="001F5500">
            <w:pPr>
              <w:tabs>
                <w:tab w:val="left" w:pos="426"/>
              </w:tabs>
              <w:jc w:val="both"/>
              <w:rPr>
                <w:rFonts w:ascii="Arial" w:hAnsi="Arial" w:cs="Arial"/>
              </w:rPr>
            </w:pPr>
            <w:r w:rsidRPr="004E64AD">
              <w:rPr>
                <w:rFonts w:ascii="Arial" w:hAnsi="Arial" w:cs="Arial"/>
              </w:rPr>
              <w:t>2.1</w:t>
            </w:r>
            <w:r w:rsidR="00A543FE" w:rsidRPr="004E64AD">
              <w:rPr>
                <w:rFonts w:ascii="Arial" w:hAnsi="Arial" w:cs="Arial"/>
              </w:rPr>
              <w:t>.</w:t>
            </w:r>
            <w:r w:rsidR="001F5500" w:rsidRPr="004E64AD">
              <w:rPr>
                <w:rFonts w:ascii="Arial" w:hAnsi="Arial" w:cs="Arial"/>
              </w:rPr>
              <w:t>9</w:t>
            </w:r>
            <w:r w:rsidR="00A543FE" w:rsidRPr="004E64AD">
              <w:rPr>
                <w:rFonts w:ascii="Arial" w:hAnsi="Arial" w:cs="Arial"/>
              </w:rPr>
              <w:t>.</w:t>
            </w:r>
            <w:r w:rsidR="00A543FE" w:rsidRPr="004E64AD">
              <w:rPr>
                <w:rFonts w:ascii="Arial" w:hAnsi="Arial" w:cs="Arial"/>
                <w:lang w:val="en-US"/>
              </w:rPr>
              <w:t> </w:t>
            </w:r>
            <w:r w:rsidR="00A543FE" w:rsidRPr="004E64AD">
              <w:rPr>
                <w:rFonts w:ascii="Arial" w:hAnsi="Arial" w:cs="Arial"/>
              </w:rPr>
              <w:t>Заявки  могут исполняться несколькими отдельными Сделками.</w:t>
            </w:r>
          </w:p>
        </w:tc>
      </w:tr>
      <w:tr w:rsidR="00A543FE" w:rsidRPr="004E64AD" w:rsidTr="00962672">
        <w:tc>
          <w:tcPr>
            <w:tcW w:w="10139" w:type="dxa"/>
          </w:tcPr>
          <w:p w:rsidR="00A543FE" w:rsidRPr="004E64AD" w:rsidRDefault="00275C5C" w:rsidP="001F5500">
            <w:pPr>
              <w:tabs>
                <w:tab w:val="left" w:pos="426"/>
              </w:tabs>
              <w:autoSpaceDE w:val="0"/>
              <w:autoSpaceDN w:val="0"/>
              <w:adjustRightInd w:val="0"/>
              <w:jc w:val="both"/>
              <w:rPr>
                <w:rFonts w:ascii="Arial" w:hAnsi="Arial" w:cs="Arial"/>
              </w:rPr>
            </w:pPr>
            <w:r w:rsidRPr="004E64AD">
              <w:rPr>
                <w:rFonts w:ascii="Arial" w:hAnsi="Arial" w:cs="Arial"/>
              </w:rPr>
              <w:t>2.1</w:t>
            </w:r>
            <w:r w:rsidR="00A543FE" w:rsidRPr="004E64AD">
              <w:rPr>
                <w:rFonts w:ascii="Arial" w:hAnsi="Arial" w:cs="Arial"/>
                <w:bCs/>
              </w:rPr>
              <w:t>.</w:t>
            </w:r>
            <w:r w:rsidR="001F5500" w:rsidRPr="004E64AD">
              <w:rPr>
                <w:rFonts w:ascii="Arial" w:hAnsi="Arial" w:cs="Arial"/>
                <w:bCs/>
              </w:rPr>
              <w:t>10</w:t>
            </w:r>
            <w:r w:rsidR="00A543FE" w:rsidRPr="004E64AD">
              <w:rPr>
                <w:rFonts w:ascii="Arial" w:hAnsi="Arial" w:cs="Arial"/>
                <w:bCs/>
              </w:rPr>
              <w:t xml:space="preserve">. </w:t>
            </w:r>
            <w:r w:rsidR="00A543FE" w:rsidRPr="004E64AD">
              <w:rPr>
                <w:rFonts w:ascii="Arial" w:hAnsi="Arial" w:cs="Arial"/>
              </w:rPr>
              <w:t xml:space="preserve">Осуществлять прием Заявок Инвестора имеет право только соответствующий уполномоченный </w:t>
            </w:r>
            <w:r w:rsidR="003065DF" w:rsidRPr="004E64AD">
              <w:rPr>
                <w:rFonts w:ascii="Arial" w:hAnsi="Arial" w:cs="Arial"/>
              </w:rPr>
              <w:t xml:space="preserve">работник </w:t>
            </w:r>
            <w:r w:rsidR="00A543FE" w:rsidRPr="004E64AD">
              <w:rPr>
                <w:rFonts w:ascii="Arial" w:hAnsi="Arial" w:cs="Arial"/>
              </w:rPr>
              <w:t xml:space="preserve">Банка. В случае направления </w:t>
            </w:r>
            <w:proofErr w:type="gramStart"/>
            <w:r w:rsidR="00A543FE" w:rsidRPr="004E64AD">
              <w:rPr>
                <w:rFonts w:ascii="Arial" w:hAnsi="Arial" w:cs="Arial"/>
              </w:rPr>
              <w:t>Заявки</w:t>
            </w:r>
            <w:proofErr w:type="gramEnd"/>
            <w:r w:rsidR="00A543FE" w:rsidRPr="004E64AD">
              <w:rPr>
                <w:rFonts w:ascii="Arial" w:hAnsi="Arial" w:cs="Arial"/>
              </w:rPr>
              <w:t xml:space="preserve"> с нарушением установленного Регламентом порядка такие Заявки считаются неполученными даже в случае, если они переданы лицам, являющимся </w:t>
            </w:r>
            <w:r w:rsidR="003065DF" w:rsidRPr="004E64AD">
              <w:rPr>
                <w:rFonts w:ascii="Arial" w:hAnsi="Arial" w:cs="Arial"/>
              </w:rPr>
              <w:t xml:space="preserve">работниками </w:t>
            </w:r>
            <w:r w:rsidR="00A543FE" w:rsidRPr="004E64AD">
              <w:rPr>
                <w:rFonts w:ascii="Arial" w:hAnsi="Arial" w:cs="Arial"/>
              </w:rPr>
              <w:t>Банка.</w:t>
            </w:r>
          </w:p>
        </w:tc>
      </w:tr>
      <w:tr w:rsidR="00A543FE" w:rsidRPr="004E64AD" w:rsidTr="00962672">
        <w:tc>
          <w:tcPr>
            <w:tcW w:w="10139" w:type="dxa"/>
          </w:tcPr>
          <w:p w:rsidR="00A543FE" w:rsidRPr="004E64AD" w:rsidRDefault="00275C5C" w:rsidP="009F4853">
            <w:pPr>
              <w:tabs>
                <w:tab w:val="left" w:pos="426"/>
              </w:tabs>
              <w:autoSpaceDE w:val="0"/>
              <w:autoSpaceDN w:val="0"/>
              <w:adjustRightInd w:val="0"/>
              <w:jc w:val="both"/>
              <w:rPr>
                <w:rFonts w:ascii="Arial" w:hAnsi="Arial" w:cs="Arial"/>
              </w:rPr>
            </w:pPr>
            <w:r w:rsidRPr="004E64AD">
              <w:rPr>
                <w:rFonts w:ascii="Arial" w:hAnsi="Arial" w:cs="Arial"/>
              </w:rPr>
              <w:t>2.1</w:t>
            </w:r>
            <w:r w:rsidR="00A543FE" w:rsidRPr="004E64AD">
              <w:rPr>
                <w:rFonts w:ascii="Arial" w:hAnsi="Arial" w:cs="Arial"/>
                <w:bCs/>
              </w:rPr>
              <w:t>.</w:t>
            </w:r>
            <w:r w:rsidR="001F5500" w:rsidRPr="004E64AD">
              <w:rPr>
                <w:rFonts w:ascii="Arial" w:hAnsi="Arial" w:cs="Arial"/>
                <w:bCs/>
              </w:rPr>
              <w:t>11</w:t>
            </w:r>
            <w:r w:rsidR="00A877E1" w:rsidRPr="004E64AD">
              <w:rPr>
                <w:rFonts w:ascii="Arial" w:hAnsi="Arial" w:cs="Arial"/>
                <w:bCs/>
              </w:rPr>
              <w:t xml:space="preserve">. </w:t>
            </w:r>
            <w:r w:rsidR="001B27C5" w:rsidRPr="004E64AD">
              <w:rPr>
                <w:rFonts w:ascii="Arial" w:hAnsi="Arial" w:cs="Arial"/>
              </w:rPr>
              <w:t>Банк вправе в одностороннем порядке вводить любые ограничения на способы и формы передачи Заявок.</w:t>
            </w:r>
            <w:r w:rsidR="001B27C5" w:rsidRPr="004E64AD" w:rsidDel="009F4853">
              <w:rPr>
                <w:rFonts w:ascii="Arial" w:hAnsi="Arial" w:cs="Arial"/>
              </w:rPr>
              <w:t xml:space="preserve"> </w:t>
            </w:r>
            <w:r w:rsidR="00A543FE" w:rsidRPr="004E64AD">
              <w:rPr>
                <w:rFonts w:ascii="Arial" w:hAnsi="Arial" w:cs="Arial"/>
              </w:rPr>
              <w:t xml:space="preserve"> </w:t>
            </w:r>
          </w:p>
        </w:tc>
      </w:tr>
      <w:tr w:rsidR="00A543FE" w:rsidRPr="004E64AD" w:rsidTr="00962672">
        <w:tc>
          <w:tcPr>
            <w:tcW w:w="10139" w:type="dxa"/>
          </w:tcPr>
          <w:p w:rsidR="00A543FE" w:rsidRPr="004E64AD" w:rsidRDefault="00275C5C" w:rsidP="001F5500">
            <w:pPr>
              <w:tabs>
                <w:tab w:val="left" w:pos="426"/>
              </w:tabs>
              <w:autoSpaceDE w:val="0"/>
              <w:autoSpaceDN w:val="0"/>
              <w:adjustRightInd w:val="0"/>
              <w:jc w:val="both"/>
              <w:rPr>
                <w:rFonts w:ascii="Arial" w:hAnsi="Arial" w:cs="Arial"/>
              </w:rPr>
            </w:pPr>
            <w:r w:rsidRPr="004E64AD">
              <w:rPr>
                <w:rFonts w:ascii="Arial" w:hAnsi="Arial" w:cs="Arial"/>
              </w:rPr>
              <w:t>2.1</w:t>
            </w:r>
            <w:r w:rsidR="00A543FE" w:rsidRPr="004E64AD">
              <w:rPr>
                <w:rFonts w:ascii="Arial" w:hAnsi="Arial" w:cs="Arial"/>
                <w:bCs/>
              </w:rPr>
              <w:t>.</w:t>
            </w:r>
            <w:r w:rsidR="001F5500" w:rsidRPr="004E64AD">
              <w:rPr>
                <w:rFonts w:ascii="Arial" w:hAnsi="Arial" w:cs="Arial"/>
                <w:bCs/>
              </w:rPr>
              <w:t>12</w:t>
            </w:r>
            <w:r w:rsidR="00A543FE" w:rsidRPr="004E64AD">
              <w:rPr>
                <w:rFonts w:ascii="Arial" w:hAnsi="Arial" w:cs="Arial"/>
                <w:bCs/>
              </w:rPr>
              <w:t xml:space="preserve">. </w:t>
            </w:r>
            <w:r w:rsidR="00A543FE" w:rsidRPr="004E64AD">
              <w:rPr>
                <w:rFonts w:ascii="Arial" w:hAnsi="Arial" w:cs="Arial"/>
              </w:rPr>
              <w:t>Подлинные документы, полученные от Инвестора, а также копии отчетов Банка о Сделках хранятся Банком не менее срока, установленного законодательством Российской Федерации и внутренними документами Банка.</w:t>
            </w:r>
          </w:p>
        </w:tc>
      </w:tr>
      <w:tr w:rsidR="00A543FE" w:rsidRPr="004E64AD" w:rsidTr="00962672">
        <w:tc>
          <w:tcPr>
            <w:tcW w:w="10139" w:type="dxa"/>
          </w:tcPr>
          <w:p w:rsidR="00A543FE" w:rsidRPr="004E64AD" w:rsidRDefault="00275C5C" w:rsidP="001F5500">
            <w:pPr>
              <w:tabs>
                <w:tab w:val="left" w:pos="426"/>
              </w:tabs>
              <w:autoSpaceDE w:val="0"/>
              <w:autoSpaceDN w:val="0"/>
              <w:adjustRightInd w:val="0"/>
              <w:jc w:val="both"/>
              <w:rPr>
                <w:rFonts w:ascii="Arial" w:hAnsi="Arial" w:cs="Arial"/>
              </w:rPr>
            </w:pPr>
            <w:r w:rsidRPr="004E64AD">
              <w:rPr>
                <w:rFonts w:ascii="Arial" w:hAnsi="Arial" w:cs="Arial"/>
              </w:rPr>
              <w:t>2.1</w:t>
            </w:r>
            <w:r w:rsidR="00A543FE" w:rsidRPr="004E64AD">
              <w:rPr>
                <w:rFonts w:ascii="Arial" w:hAnsi="Arial" w:cs="Arial"/>
                <w:bCs/>
              </w:rPr>
              <w:t>.</w:t>
            </w:r>
            <w:r w:rsidR="001F5500" w:rsidRPr="004E64AD">
              <w:rPr>
                <w:rFonts w:ascii="Arial" w:hAnsi="Arial" w:cs="Arial"/>
                <w:bCs/>
              </w:rPr>
              <w:t>13</w:t>
            </w:r>
            <w:r w:rsidR="00A543FE" w:rsidRPr="004E64AD">
              <w:rPr>
                <w:rFonts w:ascii="Arial" w:hAnsi="Arial" w:cs="Arial"/>
                <w:bCs/>
              </w:rPr>
              <w:t xml:space="preserve">. </w:t>
            </w:r>
            <w:r w:rsidR="00A543FE" w:rsidRPr="004E64AD">
              <w:rPr>
                <w:rFonts w:ascii="Arial" w:hAnsi="Arial" w:cs="Arial"/>
              </w:rPr>
              <w:t xml:space="preserve">Банк рекомендует во всех случаях указывать в очередной Заявке, что она является дубликатом, если она дублирует </w:t>
            </w:r>
            <w:proofErr w:type="gramStart"/>
            <w:r w:rsidR="00A543FE" w:rsidRPr="004E64AD">
              <w:rPr>
                <w:rFonts w:ascii="Arial" w:hAnsi="Arial" w:cs="Arial"/>
              </w:rPr>
              <w:t>направленную</w:t>
            </w:r>
            <w:proofErr w:type="gramEnd"/>
            <w:r w:rsidR="00A543FE" w:rsidRPr="004E64AD">
              <w:rPr>
                <w:rFonts w:ascii="Arial" w:hAnsi="Arial" w:cs="Arial"/>
              </w:rPr>
              <w:t xml:space="preserve"> ранее. </w:t>
            </w:r>
            <w:proofErr w:type="gramStart"/>
            <w:r w:rsidR="00A543FE" w:rsidRPr="004E64AD">
              <w:rPr>
                <w:rFonts w:ascii="Arial" w:hAnsi="Arial" w:cs="Arial"/>
              </w:rPr>
              <w:t xml:space="preserve">При использовании Инвестором в течение одной торговой сессии для подачи Заявки на совершение Сделок нескольких способов направления Заявок, во избежание возможных убытков, которые могут возникнуть у Инвестора в результате многократного исполнения Банком Заявки, Банк рекомендует всегда при подаче Заявки на совершение Сделок уведомлять уполномоченных </w:t>
            </w:r>
            <w:r w:rsidR="003065DF" w:rsidRPr="004E64AD">
              <w:rPr>
                <w:rFonts w:ascii="Arial" w:hAnsi="Arial" w:cs="Arial"/>
              </w:rPr>
              <w:t xml:space="preserve">работников </w:t>
            </w:r>
            <w:r w:rsidR="00A543FE" w:rsidRPr="004E64AD">
              <w:rPr>
                <w:rFonts w:ascii="Arial" w:hAnsi="Arial" w:cs="Arial"/>
              </w:rPr>
              <w:t xml:space="preserve">Банка о том, является ли Заявка на совершение Сделок дубликатом какой-либо Заявки, выставленной ранее. </w:t>
            </w:r>
            <w:proofErr w:type="gramEnd"/>
          </w:p>
        </w:tc>
      </w:tr>
      <w:tr w:rsidR="00A543FE" w:rsidRPr="004E64AD" w:rsidTr="00962672">
        <w:tc>
          <w:tcPr>
            <w:tcW w:w="10139" w:type="dxa"/>
          </w:tcPr>
          <w:p w:rsidR="00A543FE" w:rsidRPr="004E64AD" w:rsidRDefault="00A543FE" w:rsidP="00A543FE">
            <w:pPr>
              <w:tabs>
                <w:tab w:val="left" w:pos="426"/>
              </w:tabs>
              <w:autoSpaceDE w:val="0"/>
              <w:autoSpaceDN w:val="0"/>
              <w:adjustRightInd w:val="0"/>
              <w:jc w:val="both"/>
              <w:rPr>
                <w:rFonts w:ascii="Arial" w:hAnsi="Arial" w:cs="Arial"/>
              </w:rPr>
            </w:pPr>
            <w:r w:rsidRPr="004E64AD">
              <w:rPr>
                <w:rFonts w:ascii="Arial" w:hAnsi="Arial" w:cs="Arial"/>
              </w:rPr>
              <w:t xml:space="preserve">В случае отсутствия указания Инвестора, что какая-либо Заявка является дублирующей, Банк </w:t>
            </w:r>
            <w:proofErr w:type="gramStart"/>
            <w:r w:rsidRPr="004E64AD">
              <w:rPr>
                <w:rFonts w:ascii="Arial" w:hAnsi="Arial" w:cs="Arial"/>
              </w:rPr>
              <w:t>рассматривает и исполняет</w:t>
            </w:r>
            <w:proofErr w:type="gramEnd"/>
            <w:r w:rsidRPr="004E64AD">
              <w:rPr>
                <w:rFonts w:ascii="Arial" w:hAnsi="Arial" w:cs="Arial"/>
              </w:rPr>
              <w:t xml:space="preserve"> её как независимую от ранее полученных Заявок.</w:t>
            </w:r>
          </w:p>
        </w:tc>
      </w:tr>
      <w:tr w:rsidR="00A543FE" w:rsidRPr="004E64AD" w:rsidTr="00962672">
        <w:tc>
          <w:tcPr>
            <w:tcW w:w="10139" w:type="dxa"/>
          </w:tcPr>
          <w:p w:rsidR="00A543FE" w:rsidRPr="004E64AD" w:rsidRDefault="00275C5C" w:rsidP="001F5500">
            <w:pPr>
              <w:tabs>
                <w:tab w:val="left" w:pos="426"/>
              </w:tabs>
              <w:autoSpaceDE w:val="0"/>
              <w:autoSpaceDN w:val="0"/>
              <w:adjustRightInd w:val="0"/>
              <w:jc w:val="both"/>
              <w:rPr>
                <w:rFonts w:ascii="Arial" w:hAnsi="Arial" w:cs="Arial"/>
                <w:lang w:eastAsia="ru-RU"/>
              </w:rPr>
            </w:pPr>
            <w:r w:rsidRPr="004E64AD">
              <w:rPr>
                <w:rFonts w:ascii="Arial" w:hAnsi="Arial" w:cs="Arial"/>
              </w:rPr>
              <w:t>2.1</w:t>
            </w:r>
            <w:r w:rsidR="00A543FE" w:rsidRPr="004E64AD">
              <w:rPr>
                <w:rFonts w:ascii="Arial" w:hAnsi="Arial" w:cs="Arial"/>
              </w:rPr>
              <w:t>.</w:t>
            </w:r>
            <w:r w:rsidR="001F5500" w:rsidRPr="004E64AD">
              <w:rPr>
                <w:rFonts w:ascii="Arial" w:hAnsi="Arial" w:cs="Arial"/>
              </w:rPr>
              <w:t>14</w:t>
            </w:r>
            <w:r w:rsidR="00A543FE" w:rsidRPr="004E64AD">
              <w:rPr>
                <w:rFonts w:ascii="Arial" w:hAnsi="Arial" w:cs="Arial"/>
              </w:rPr>
              <w:t>. Заключив с Банком Договор о брокерском обслуживании</w:t>
            </w:r>
            <w:r w:rsidR="003065DF" w:rsidRPr="004E64AD">
              <w:rPr>
                <w:rFonts w:ascii="Arial" w:hAnsi="Arial" w:cs="Arial"/>
              </w:rPr>
              <w:t>,</w:t>
            </w:r>
            <w:r w:rsidR="00A543FE" w:rsidRPr="004E64AD">
              <w:rPr>
                <w:rFonts w:ascii="Arial" w:hAnsi="Arial" w:cs="Arial"/>
              </w:rPr>
              <w:t xml:space="preserve"> </w:t>
            </w:r>
            <w:r w:rsidR="00A543FE" w:rsidRPr="004E64AD">
              <w:rPr>
                <w:rFonts w:ascii="Arial" w:hAnsi="Arial" w:cs="Arial"/>
                <w:lang w:eastAsia="ru-RU"/>
              </w:rPr>
              <w:t xml:space="preserve">Инвестор соглашается на передачу информации в рамках настоящего Регламента, в том числе информации по </w:t>
            </w:r>
            <w:r w:rsidR="00A543FE" w:rsidRPr="004E64AD">
              <w:rPr>
                <w:rFonts w:ascii="Arial" w:hAnsi="Arial" w:cs="Arial"/>
              </w:rPr>
              <w:t>Заявкам</w:t>
            </w:r>
            <w:r w:rsidR="00A543FE" w:rsidRPr="004E64AD">
              <w:rPr>
                <w:rFonts w:ascii="Arial" w:hAnsi="Arial" w:cs="Arial"/>
                <w:lang w:eastAsia="ru-RU"/>
              </w:rPr>
              <w:t xml:space="preserve">, </w:t>
            </w:r>
            <w:r w:rsidR="00A543FE" w:rsidRPr="004E64AD">
              <w:rPr>
                <w:rFonts w:ascii="Arial" w:hAnsi="Arial" w:cs="Arial"/>
                <w:lang w:eastAsia="ru-RU"/>
              </w:rPr>
              <w:lastRenderedPageBreak/>
              <w:t>посредством телефонной связи, электронной почты</w:t>
            </w:r>
            <w:r w:rsidR="002D4348" w:rsidRPr="004E64AD">
              <w:rPr>
                <w:rFonts w:ascii="Arial" w:hAnsi="Arial" w:cs="Arial"/>
                <w:lang w:eastAsia="ru-RU"/>
              </w:rPr>
              <w:t xml:space="preserve">, </w:t>
            </w:r>
            <w:r w:rsidR="00A543FE" w:rsidRPr="004E64AD">
              <w:rPr>
                <w:rFonts w:ascii="Arial" w:hAnsi="Arial" w:cs="Arial"/>
                <w:lang w:eastAsia="ru-RU"/>
              </w:rPr>
              <w:t xml:space="preserve">системы </w:t>
            </w:r>
            <w:r w:rsidR="00A543FE" w:rsidRPr="004E64AD">
              <w:rPr>
                <w:rFonts w:ascii="Arial" w:hAnsi="Arial" w:cs="Arial"/>
                <w:lang w:val="en-US" w:eastAsia="ru-RU"/>
              </w:rPr>
              <w:t>Bloomberg</w:t>
            </w:r>
            <w:r w:rsidR="002D4348" w:rsidRPr="004E64AD">
              <w:rPr>
                <w:rFonts w:ascii="Arial" w:hAnsi="Arial" w:cs="Arial"/>
                <w:lang w:eastAsia="ru-RU"/>
              </w:rPr>
              <w:t xml:space="preserve"> или Рабочего места </w:t>
            </w:r>
            <w:r w:rsidR="002D4348" w:rsidRPr="004E64AD">
              <w:rPr>
                <w:rFonts w:ascii="Arial" w:hAnsi="Arial" w:cs="Arial"/>
                <w:lang w:val="en-US" w:eastAsia="ru-RU"/>
              </w:rPr>
              <w:t>QUIK</w:t>
            </w:r>
            <w:r w:rsidR="003065DF" w:rsidRPr="004E64AD">
              <w:rPr>
                <w:rFonts w:ascii="Arial" w:hAnsi="Arial" w:cs="Arial"/>
                <w:lang w:eastAsia="ru-RU"/>
              </w:rPr>
              <w:t>. Инвестор соглашается с тем</w:t>
            </w:r>
            <w:r w:rsidR="00A543FE" w:rsidRPr="004E64AD">
              <w:rPr>
                <w:rFonts w:ascii="Arial" w:hAnsi="Arial" w:cs="Arial"/>
                <w:lang w:eastAsia="ru-RU"/>
              </w:rPr>
              <w:t xml:space="preserve">, что, несмотря на предпринимаемые Банком меры безопасности, передача информации посредством телефона и/или электронных каналов связи не всегда является безопасной. </w:t>
            </w:r>
            <w:proofErr w:type="gramStart"/>
            <w:r w:rsidR="00A543FE" w:rsidRPr="004E64AD">
              <w:rPr>
                <w:rFonts w:ascii="Arial" w:hAnsi="Arial" w:cs="Arial"/>
                <w:lang w:eastAsia="ru-RU"/>
              </w:rPr>
              <w:t xml:space="preserve">Инвестор принимает на себя риски использования средств телефонной связи, электронной почты, системы </w:t>
            </w:r>
            <w:r w:rsidR="00A543FE" w:rsidRPr="004E64AD">
              <w:rPr>
                <w:rFonts w:ascii="Arial" w:hAnsi="Arial" w:cs="Arial"/>
                <w:lang w:val="en-US" w:eastAsia="ru-RU"/>
              </w:rPr>
              <w:t>Bloomberg</w:t>
            </w:r>
            <w:r w:rsidR="00A543FE" w:rsidRPr="004E64AD">
              <w:rPr>
                <w:rFonts w:ascii="Arial" w:hAnsi="Arial" w:cs="Arial"/>
                <w:lang w:eastAsia="ru-RU"/>
              </w:rPr>
              <w:t xml:space="preserve"> </w:t>
            </w:r>
            <w:r w:rsidR="002D4348" w:rsidRPr="004E64AD">
              <w:rPr>
                <w:rFonts w:ascii="Arial" w:hAnsi="Arial" w:cs="Arial"/>
                <w:lang w:eastAsia="ru-RU"/>
              </w:rPr>
              <w:t xml:space="preserve">или Рабочего мест </w:t>
            </w:r>
            <w:r w:rsidR="002D4348" w:rsidRPr="004E64AD">
              <w:rPr>
                <w:rFonts w:ascii="Arial" w:hAnsi="Arial" w:cs="Arial"/>
                <w:lang w:val="en-US" w:eastAsia="ru-RU"/>
              </w:rPr>
              <w:t>QUIK</w:t>
            </w:r>
            <w:r w:rsidR="002D4348" w:rsidRPr="004E64AD">
              <w:rPr>
                <w:rFonts w:ascii="Arial" w:hAnsi="Arial" w:cs="Arial"/>
                <w:lang w:eastAsia="ru-RU"/>
              </w:rPr>
              <w:t xml:space="preserve"> </w:t>
            </w:r>
            <w:r w:rsidR="00A543FE" w:rsidRPr="004E64AD">
              <w:rPr>
                <w:rFonts w:ascii="Arial" w:hAnsi="Arial" w:cs="Arial"/>
                <w:lang w:eastAsia="ru-RU"/>
              </w:rPr>
              <w:t>включая</w:t>
            </w:r>
            <w:r w:rsidR="003065DF" w:rsidRPr="004E64AD">
              <w:rPr>
                <w:rFonts w:ascii="Arial" w:hAnsi="Arial" w:cs="Arial"/>
                <w:lang w:eastAsia="ru-RU"/>
              </w:rPr>
              <w:t>,</w:t>
            </w:r>
            <w:r w:rsidR="00A543FE" w:rsidRPr="004E64AD">
              <w:rPr>
                <w:rFonts w:ascii="Arial" w:hAnsi="Arial" w:cs="Arial"/>
                <w:lang w:eastAsia="ru-RU"/>
              </w:rPr>
              <w:t xml:space="preserve"> помимо прочего</w:t>
            </w:r>
            <w:r w:rsidR="003065DF" w:rsidRPr="004E64AD">
              <w:rPr>
                <w:rFonts w:ascii="Arial" w:hAnsi="Arial" w:cs="Arial"/>
                <w:lang w:eastAsia="ru-RU"/>
              </w:rPr>
              <w:t>,</w:t>
            </w:r>
            <w:r w:rsidR="00A543FE" w:rsidRPr="004E64AD">
              <w:rPr>
                <w:rFonts w:ascii="Arial" w:hAnsi="Arial" w:cs="Arial"/>
                <w:lang w:eastAsia="ru-RU"/>
              </w:rPr>
              <w:t xml:space="preserve"> любые риски ошибки, искажения, подлога </w:t>
            </w:r>
            <w:r w:rsidR="00A543FE" w:rsidRPr="004E64AD">
              <w:rPr>
                <w:rFonts w:ascii="Arial" w:hAnsi="Arial" w:cs="Arial"/>
                <w:bCs/>
                <w:lang w:eastAsia="ru-RU"/>
              </w:rPr>
              <w:t>(фальсификации)</w:t>
            </w:r>
            <w:r w:rsidR="00A543FE" w:rsidRPr="004E64AD">
              <w:rPr>
                <w:rFonts w:ascii="Arial" w:hAnsi="Arial" w:cs="Arial"/>
                <w:lang w:eastAsia="ru-RU"/>
              </w:rPr>
              <w:t xml:space="preserve"> Заявок, направляемых по электронной почте, прослушивания и/или изменений третьими лицами, а также тот факт, что невозможно обеспечить конфиденциальность и достоверность информации, передаваемой посредством общедоступной сети Интернет, и допускает последствия использования любого из вышеуказанных</w:t>
            </w:r>
            <w:proofErr w:type="gramEnd"/>
            <w:r w:rsidR="00A543FE" w:rsidRPr="004E64AD">
              <w:rPr>
                <w:rFonts w:ascii="Arial" w:hAnsi="Arial" w:cs="Arial"/>
                <w:lang w:eastAsia="ru-RU"/>
              </w:rPr>
              <w:t xml:space="preserve"> сре</w:t>
            </w:r>
            <w:proofErr w:type="gramStart"/>
            <w:r w:rsidR="00A543FE" w:rsidRPr="004E64AD">
              <w:rPr>
                <w:rFonts w:ascii="Arial" w:hAnsi="Arial" w:cs="Arial"/>
                <w:lang w:eastAsia="ru-RU"/>
              </w:rPr>
              <w:t>дств св</w:t>
            </w:r>
            <w:proofErr w:type="gramEnd"/>
            <w:r w:rsidR="00A543FE" w:rsidRPr="004E64AD">
              <w:rPr>
                <w:rFonts w:ascii="Arial" w:hAnsi="Arial" w:cs="Arial"/>
                <w:lang w:eastAsia="ru-RU"/>
              </w:rPr>
              <w:t>язи, освободив Банк от ответственности за нарушение конфиденциальности, по обстоятельствам, возникшим независимо от Банка.</w:t>
            </w:r>
            <w:r w:rsidR="00210749" w:rsidRPr="004E64AD">
              <w:rPr>
                <w:rFonts w:ascii="Arial" w:hAnsi="Arial" w:cs="Arial"/>
              </w:rPr>
              <w:t xml:space="preserve"> Банк не несет ответственности перед Инвестором за последствия исполнения Заявок, поданных неуполномоченными лицами, в том числе в случаях использования неуполномоченными лицами </w:t>
            </w:r>
            <w:r w:rsidR="00365AC5" w:rsidRPr="004E64AD">
              <w:rPr>
                <w:rFonts w:ascii="Arial" w:hAnsi="Arial" w:cs="Arial"/>
              </w:rPr>
              <w:t>Р</w:t>
            </w:r>
            <w:r w:rsidR="00210749" w:rsidRPr="004E64AD">
              <w:rPr>
                <w:rFonts w:ascii="Arial" w:hAnsi="Arial" w:cs="Arial"/>
              </w:rPr>
              <w:t>егистрационного кода Инвестора или фальсифицированных Заявок, поступивших в Банк по электронной почте.</w:t>
            </w:r>
          </w:p>
        </w:tc>
      </w:tr>
      <w:tr w:rsidR="00A543FE" w:rsidRPr="004E64AD" w:rsidTr="00F05338">
        <w:tc>
          <w:tcPr>
            <w:tcW w:w="10139" w:type="dxa"/>
          </w:tcPr>
          <w:p w:rsidR="00A543FE" w:rsidRPr="004E64AD" w:rsidRDefault="0071396D" w:rsidP="003F66FF">
            <w:pPr>
              <w:pStyle w:val="2"/>
              <w:jc w:val="both"/>
              <w:outlineLvl w:val="1"/>
              <w:rPr>
                <w:rFonts w:ascii="Arial" w:hAnsi="Arial" w:cs="Arial"/>
                <w:color w:val="auto"/>
                <w:sz w:val="22"/>
                <w:szCs w:val="22"/>
              </w:rPr>
            </w:pPr>
            <w:r w:rsidRPr="004E64AD">
              <w:rPr>
                <w:b w:val="0"/>
                <w:bCs w:val="0"/>
                <w:color w:val="auto"/>
              </w:rPr>
              <w:lastRenderedPageBreak/>
              <w:br w:type="page"/>
            </w:r>
            <w:bookmarkStart w:id="12" w:name="_Toc457898897"/>
            <w:r w:rsidR="00275C5C" w:rsidRPr="004E64AD">
              <w:rPr>
                <w:rStyle w:val="20"/>
                <w:rFonts w:ascii="Arial" w:hAnsi="Arial" w:cs="Arial"/>
                <w:b/>
                <w:bCs/>
                <w:color w:val="auto"/>
                <w:sz w:val="22"/>
                <w:szCs w:val="22"/>
              </w:rPr>
              <w:t>2</w:t>
            </w:r>
            <w:r w:rsidR="00A543FE" w:rsidRPr="004E64AD">
              <w:rPr>
                <w:rStyle w:val="20"/>
                <w:rFonts w:ascii="Arial" w:hAnsi="Arial" w:cs="Arial"/>
                <w:b/>
                <w:bCs/>
                <w:color w:val="auto"/>
                <w:sz w:val="22"/>
                <w:szCs w:val="22"/>
              </w:rPr>
              <w:t>.</w:t>
            </w:r>
            <w:r w:rsidR="00275C5C" w:rsidRPr="004E64AD">
              <w:rPr>
                <w:rStyle w:val="20"/>
                <w:rFonts w:ascii="Arial" w:hAnsi="Arial" w:cs="Arial"/>
                <w:b/>
                <w:bCs/>
                <w:color w:val="auto"/>
                <w:sz w:val="22"/>
                <w:szCs w:val="22"/>
              </w:rPr>
              <w:t>2.</w:t>
            </w:r>
            <w:r w:rsidR="00A543FE" w:rsidRPr="004E64AD">
              <w:rPr>
                <w:rStyle w:val="20"/>
                <w:rFonts w:ascii="Arial" w:hAnsi="Arial" w:cs="Arial"/>
                <w:b/>
                <w:bCs/>
                <w:color w:val="auto"/>
                <w:sz w:val="22"/>
                <w:szCs w:val="22"/>
              </w:rPr>
              <w:t xml:space="preserve"> ПРАВИЛА </w:t>
            </w:r>
            <w:r w:rsidR="003F66FF" w:rsidRPr="004E64AD">
              <w:rPr>
                <w:rStyle w:val="20"/>
                <w:rFonts w:ascii="Arial" w:hAnsi="Arial" w:cs="Arial"/>
                <w:b/>
                <w:bCs/>
                <w:color w:val="auto"/>
                <w:sz w:val="22"/>
                <w:szCs w:val="22"/>
              </w:rPr>
              <w:t xml:space="preserve">НАПРАВЛЕНИЯ </w:t>
            </w:r>
            <w:r w:rsidR="00A543FE" w:rsidRPr="004E64AD">
              <w:rPr>
                <w:rStyle w:val="20"/>
                <w:rFonts w:ascii="Arial" w:hAnsi="Arial" w:cs="Arial"/>
                <w:b/>
                <w:bCs/>
                <w:color w:val="auto"/>
                <w:sz w:val="22"/>
                <w:szCs w:val="22"/>
              </w:rPr>
              <w:t xml:space="preserve">ЗАЯВОК ПУТЕМ ПРЕДОСТАВЛЕНИЯ ПОДЛИННЫХ ДОКУМЕНТОВ, С ИСПОЛЬЗОВАНИЕМ ЭЛЕКТРОННОЙ ПОЧТЫ И СИСТЕМ </w:t>
            </w:r>
            <w:r w:rsidR="00A543FE" w:rsidRPr="004E64AD">
              <w:rPr>
                <w:rStyle w:val="20"/>
                <w:rFonts w:ascii="Arial" w:hAnsi="Arial" w:cs="Arial"/>
                <w:b/>
                <w:bCs/>
                <w:color w:val="auto"/>
                <w:sz w:val="22"/>
                <w:szCs w:val="22"/>
                <w:lang w:val="en-US"/>
              </w:rPr>
              <w:t>BLOOMBERG</w:t>
            </w:r>
            <w:r w:rsidR="00A543FE" w:rsidRPr="004E64AD">
              <w:rPr>
                <w:rStyle w:val="20"/>
                <w:rFonts w:ascii="Arial" w:hAnsi="Arial" w:cs="Arial"/>
                <w:b/>
                <w:bCs/>
                <w:color w:val="auto"/>
                <w:sz w:val="22"/>
                <w:szCs w:val="22"/>
              </w:rPr>
              <w:t>/«</w:t>
            </w:r>
            <w:r w:rsidR="00A543FE" w:rsidRPr="004E64AD">
              <w:rPr>
                <w:rStyle w:val="20"/>
                <w:rFonts w:ascii="Arial" w:hAnsi="Arial" w:cs="Arial"/>
                <w:b/>
                <w:bCs/>
                <w:color w:val="auto"/>
                <w:sz w:val="22"/>
                <w:szCs w:val="22"/>
                <w:lang w:val="en-US"/>
              </w:rPr>
              <w:t>S</w:t>
            </w:r>
            <w:r w:rsidR="00A543FE" w:rsidRPr="004E64AD">
              <w:rPr>
                <w:rStyle w:val="20"/>
                <w:rFonts w:ascii="Arial" w:hAnsi="Arial" w:cs="Arial"/>
                <w:b/>
                <w:bCs/>
                <w:color w:val="auto"/>
                <w:sz w:val="22"/>
                <w:szCs w:val="22"/>
              </w:rPr>
              <w:t>.</w:t>
            </w:r>
            <w:r w:rsidR="00A543FE" w:rsidRPr="004E64AD">
              <w:rPr>
                <w:rStyle w:val="20"/>
                <w:rFonts w:ascii="Arial" w:hAnsi="Arial" w:cs="Arial"/>
                <w:b/>
                <w:bCs/>
                <w:color w:val="auto"/>
                <w:sz w:val="22"/>
                <w:szCs w:val="22"/>
                <w:lang w:val="en-US"/>
              </w:rPr>
              <w:t>W</w:t>
            </w:r>
            <w:r w:rsidR="00A543FE" w:rsidRPr="004E64AD">
              <w:rPr>
                <w:rStyle w:val="20"/>
                <w:rFonts w:ascii="Arial" w:hAnsi="Arial" w:cs="Arial"/>
                <w:b/>
                <w:bCs/>
                <w:color w:val="auto"/>
                <w:sz w:val="22"/>
                <w:szCs w:val="22"/>
              </w:rPr>
              <w:t>.</w:t>
            </w:r>
            <w:r w:rsidR="00A543FE" w:rsidRPr="004E64AD">
              <w:rPr>
                <w:rStyle w:val="20"/>
                <w:rFonts w:ascii="Arial" w:hAnsi="Arial" w:cs="Arial"/>
                <w:b/>
                <w:bCs/>
                <w:color w:val="auto"/>
                <w:sz w:val="22"/>
                <w:szCs w:val="22"/>
                <w:lang w:val="en-US"/>
              </w:rPr>
              <w:t>I</w:t>
            </w:r>
            <w:r w:rsidR="00A543FE" w:rsidRPr="004E64AD">
              <w:rPr>
                <w:rStyle w:val="20"/>
                <w:rFonts w:ascii="Arial" w:hAnsi="Arial" w:cs="Arial"/>
                <w:b/>
                <w:bCs/>
                <w:color w:val="auto"/>
                <w:sz w:val="22"/>
                <w:szCs w:val="22"/>
              </w:rPr>
              <w:t>.</w:t>
            </w:r>
            <w:r w:rsidR="00A543FE" w:rsidRPr="004E64AD">
              <w:rPr>
                <w:rStyle w:val="20"/>
                <w:rFonts w:ascii="Arial" w:hAnsi="Arial" w:cs="Arial"/>
                <w:b/>
                <w:bCs/>
                <w:color w:val="auto"/>
                <w:sz w:val="22"/>
                <w:szCs w:val="22"/>
                <w:lang w:val="en-US"/>
              </w:rPr>
              <w:t>F</w:t>
            </w:r>
            <w:r w:rsidR="00A543FE" w:rsidRPr="004E64AD">
              <w:rPr>
                <w:rStyle w:val="20"/>
                <w:rFonts w:ascii="Arial" w:hAnsi="Arial" w:cs="Arial"/>
                <w:b/>
                <w:bCs/>
                <w:color w:val="auto"/>
                <w:sz w:val="22"/>
                <w:szCs w:val="22"/>
              </w:rPr>
              <w:t>.</w:t>
            </w:r>
            <w:r w:rsidR="00A543FE" w:rsidRPr="004E64AD">
              <w:rPr>
                <w:rStyle w:val="20"/>
                <w:rFonts w:ascii="Arial" w:hAnsi="Arial" w:cs="Arial"/>
                <w:b/>
                <w:bCs/>
                <w:color w:val="auto"/>
                <w:sz w:val="22"/>
                <w:szCs w:val="22"/>
                <w:lang w:val="en-US"/>
              </w:rPr>
              <w:t>T</w:t>
            </w:r>
            <w:r w:rsidR="00A543FE" w:rsidRPr="004E64AD">
              <w:rPr>
                <w:rStyle w:val="20"/>
                <w:rFonts w:ascii="Arial" w:hAnsi="Arial" w:cs="Arial"/>
                <w:b/>
                <w:bCs/>
                <w:color w:val="auto"/>
                <w:sz w:val="22"/>
                <w:szCs w:val="22"/>
              </w:rPr>
              <w:t>.»</w:t>
            </w:r>
            <w:bookmarkEnd w:id="12"/>
          </w:p>
        </w:tc>
      </w:tr>
      <w:tr w:rsidR="00A543FE" w:rsidRPr="004E64AD" w:rsidTr="00F05338">
        <w:tc>
          <w:tcPr>
            <w:tcW w:w="10139" w:type="dxa"/>
          </w:tcPr>
          <w:p w:rsidR="00A543FE" w:rsidRPr="004E64AD" w:rsidRDefault="00A543FE" w:rsidP="00EA2C00">
            <w:pPr>
              <w:autoSpaceDE w:val="0"/>
              <w:autoSpaceDN w:val="0"/>
              <w:adjustRightInd w:val="0"/>
              <w:jc w:val="both"/>
              <w:rPr>
                <w:rFonts w:ascii="Arial" w:hAnsi="Arial" w:cs="Arial"/>
              </w:rPr>
            </w:pPr>
          </w:p>
        </w:tc>
      </w:tr>
      <w:tr w:rsidR="00A543FE" w:rsidRPr="004E64AD" w:rsidTr="00F05338">
        <w:tc>
          <w:tcPr>
            <w:tcW w:w="10139" w:type="dxa"/>
          </w:tcPr>
          <w:p w:rsidR="00A543FE" w:rsidRPr="004E64AD" w:rsidRDefault="00EA2C00" w:rsidP="002401F1">
            <w:pPr>
              <w:autoSpaceDE w:val="0"/>
              <w:autoSpaceDN w:val="0"/>
              <w:adjustRightInd w:val="0"/>
              <w:jc w:val="both"/>
              <w:rPr>
                <w:rFonts w:ascii="Arial" w:hAnsi="Arial" w:cs="Arial"/>
                <w:bCs/>
              </w:rPr>
            </w:pPr>
            <w:r w:rsidRPr="004E64AD">
              <w:rPr>
                <w:rFonts w:ascii="Arial" w:hAnsi="Arial" w:cs="Arial"/>
              </w:rPr>
              <w:t>2.2</w:t>
            </w:r>
            <w:r w:rsidR="00A543FE" w:rsidRPr="004E64AD">
              <w:rPr>
                <w:rFonts w:ascii="Arial" w:hAnsi="Arial" w:cs="Arial"/>
                <w:bCs/>
              </w:rPr>
              <w:t>.</w:t>
            </w:r>
            <w:r w:rsidR="002401F1" w:rsidRPr="004E64AD">
              <w:rPr>
                <w:rFonts w:ascii="Arial" w:hAnsi="Arial" w:cs="Arial"/>
                <w:bCs/>
              </w:rPr>
              <w:t>1</w:t>
            </w:r>
            <w:r w:rsidR="00A543FE" w:rsidRPr="004E64AD">
              <w:rPr>
                <w:rFonts w:ascii="Arial" w:hAnsi="Arial" w:cs="Arial"/>
                <w:bCs/>
              </w:rPr>
              <w:t xml:space="preserve">. </w:t>
            </w:r>
            <w:r w:rsidR="00A543FE" w:rsidRPr="004E64AD">
              <w:rPr>
                <w:rFonts w:ascii="Arial" w:hAnsi="Arial" w:cs="Arial"/>
              </w:rPr>
              <w:t>Прием Заявок осуществляется в Головном офисе Банка непосредственно от Инвесторов или от их уполномоченных представителей, предъявивших доверенность от Инвестора на право осуществления подобных действий, удостоверенную в соответствии с настоящим Регламентом</w:t>
            </w:r>
            <w:r w:rsidR="00A543FE" w:rsidRPr="004E64AD">
              <w:rPr>
                <w:rFonts w:ascii="Arial" w:hAnsi="Arial" w:cs="Arial"/>
                <w:bCs/>
              </w:rPr>
              <w:t>.</w:t>
            </w:r>
          </w:p>
        </w:tc>
      </w:tr>
      <w:tr w:rsidR="00A543FE" w:rsidRPr="004E64AD" w:rsidTr="00F05338">
        <w:tc>
          <w:tcPr>
            <w:tcW w:w="10139" w:type="dxa"/>
          </w:tcPr>
          <w:p w:rsidR="00A543FE" w:rsidRPr="004E64AD" w:rsidRDefault="00EA2C00">
            <w:pPr>
              <w:autoSpaceDE w:val="0"/>
              <w:autoSpaceDN w:val="0"/>
              <w:adjustRightInd w:val="0"/>
              <w:jc w:val="both"/>
              <w:rPr>
                <w:rFonts w:ascii="Arial" w:hAnsi="Arial" w:cs="Arial"/>
              </w:rPr>
            </w:pPr>
            <w:r w:rsidRPr="004E64AD">
              <w:rPr>
                <w:rFonts w:ascii="Arial" w:hAnsi="Arial" w:cs="Arial"/>
              </w:rPr>
              <w:t>2.2</w:t>
            </w:r>
            <w:r w:rsidR="00A543FE" w:rsidRPr="004E64AD">
              <w:rPr>
                <w:rFonts w:ascii="Arial" w:hAnsi="Arial" w:cs="Arial"/>
              </w:rPr>
              <w:t>.</w:t>
            </w:r>
            <w:r w:rsidR="002401F1" w:rsidRPr="004E64AD">
              <w:rPr>
                <w:rFonts w:ascii="Arial" w:hAnsi="Arial" w:cs="Arial"/>
              </w:rPr>
              <w:t>2</w:t>
            </w:r>
            <w:r w:rsidR="00A543FE" w:rsidRPr="004E64AD">
              <w:rPr>
                <w:rFonts w:ascii="Arial" w:hAnsi="Arial" w:cs="Arial"/>
              </w:rPr>
              <w:t>.</w:t>
            </w:r>
            <w:r w:rsidR="00A543FE" w:rsidRPr="004E64AD">
              <w:rPr>
                <w:rFonts w:ascii="Arial" w:hAnsi="Arial" w:cs="Arial"/>
                <w:bCs/>
              </w:rPr>
              <w:t xml:space="preserve"> </w:t>
            </w:r>
            <w:r w:rsidR="00A543FE" w:rsidRPr="004E64AD">
              <w:rPr>
                <w:rFonts w:ascii="Arial" w:hAnsi="Arial" w:cs="Arial"/>
              </w:rPr>
              <w:t xml:space="preserve">При принятии оригинала Заявки Инвестора Банк использует доступные способы идентификации подписи Инвестора: простое визуальное сличение уполномоченным </w:t>
            </w:r>
            <w:r w:rsidR="00DE31F3" w:rsidRPr="004E64AD">
              <w:rPr>
                <w:rFonts w:ascii="Arial" w:hAnsi="Arial" w:cs="Arial"/>
              </w:rPr>
              <w:t xml:space="preserve">работником </w:t>
            </w:r>
            <w:r w:rsidR="00A543FE" w:rsidRPr="004E64AD">
              <w:rPr>
                <w:rFonts w:ascii="Arial" w:hAnsi="Arial" w:cs="Arial"/>
              </w:rPr>
              <w:t>Банка образца подписи Инвестора (для физических лиц) или образца подписи уполномоченного лица (для юридических лиц) на Заявке и на документах, имеющихся в Банке (копия паспорта/доверенности), для установления их схожести по внешним признакам.</w:t>
            </w:r>
          </w:p>
        </w:tc>
      </w:tr>
      <w:tr w:rsidR="00A543FE" w:rsidRPr="004E64AD" w:rsidTr="00F05338">
        <w:tc>
          <w:tcPr>
            <w:tcW w:w="10139" w:type="dxa"/>
          </w:tcPr>
          <w:p w:rsidR="00A543FE" w:rsidRPr="004E64AD" w:rsidRDefault="00EA2C00">
            <w:pPr>
              <w:autoSpaceDE w:val="0"/>
              <w:autoSpaceDN w:val="0"/>
              <w:adjustRightInd w:val="0"/>
              <w:jc w:val="both"/>
              <w:rPr>
                <w:rFonts w:ascii="Arial" w:hAnsi="Arial" w:cs="Arial"/>
              </w:rPr>
            </w:pPr>
            <w:r w:rsidRPr="004E64AD">
              <w:rPr>
                <w:rFonts w:ascii="Arial" w:hAnsi="Arial" w:cs="Arial"/>
              </w:rPr>
              <w:t>2.2</w:t>
            </w:r>
            <w:r w:rsidR="00A543FE" w:rsidRPr="004E64AD">
              <w:rPr>
                <w:rFonts w:ascii="Arial" w:hAnsi="Arial" w:cs="Arial"/>
                <w:bCs/>
              </w:rPr>
              <w:t>.</w:t>
            </w:r>
            <w:r w:rsidR="002401F1" w:rsidRPr="004E64AD">
              <w:rPr>
                <w:rFonts w:ascii="Arial" w:hAnsi="Arial" w:cs="Arial"/>
                <w:bCs/>
              </w:rPr>
              <w:t>3</w:t>
            </w:r>
            <w:r w:rsidR="00A543FE" w:rsidRPr="004E64AD">
              <w:rPr>
                <w:rFonts w:ascii="Arial" w:hAnsi="Arial" w:cs="Arial"/>
                <w:bCs/>
              </w:rPr>
              <w:t xml:space="preserve">. </w:t>
            </w:r>
            <w:r w:rsidR="00A543FE" w:rsidRPr="004E64AD">
              <w:rPr>
                <w:rFonts w:ascii="Arial" w:hAnsi="Arial" w:cs="Arial"/>
              </w:rPr>
              <w:t xml:space="preserve">Заявки  и документы, доставленные курьером, заказным письмом с уведомлением или по </w:t>
            </w:r>
            <w:proofErr w:type="gramStart"/>
            <w:r w:rsidR="00A543FE" w:rsidRPr="004E64AD">
              <w:rPr>
                <w:rFonts w:ascii="Arial" w:hAnsi="Arial" w:cs="Arial"/>
              </w:rPr>
              <w:t>экспресс-почте</w:t>
            </w:r>
            <w:proofErr w:type="gramEnd"/>
            <w:r w:rsidR="00A543FE" w:rsidRPr="004E64AD">
              <w:rPr>
                <w:rFonts w:ascii="Arial" w:hAnsi="Arial" w:cs="Arial"/>
              </w:rPr>
              <w:t xml:space="preserve"> принимаются в случае, если они подписаны Инвестором или Уполномоченным представителем Инвестора.</w:t>
            </w:r>
          </w:p>
        </w:tc>
      </w:tr>
      <w:tr w:rsidR="00A543FE" w:rsidRPr="004E64AD" w:rsidTr="00F05338">
        <w:tc>
          <w:tcPr>
            <w:tcW w:w="10139" w:type="dxa"/>
          </w:tcPr>
          <w:p w:rsidR="00A543FE" w:rsidRPr="004E64AD" w:rsidRDefault="00EA2C00">
            <w:pPr>
              <w:pStyle w:val="Default"/>
              <w:tabs>
                <w:tab w:val="left" w:pos="426"/>
              </w:tabs>
              <w:jc w:val="both"/>
              <w:rPr>
                <w:rFonts w:ascii="Arial" w:hAnsi="Arial" w:cs="Arial"/>
                <w:color w:val="auto"/>
                <w:sz w:val="22"/>
                <w:szCs w:val="22"/>
              </w:rPr>
            </w:pPr>
            <w:r w:rsidRPr="004E64AD">
              <w:rPr>
                <w:rFonts w:ascii="Arial" w:hAnsi="Arial" w:cs="Arial"/>
                <w:color w:val="auto"/>
                <w:sz w:val="22"/>
                <w:szCs w:val="22"/>
              </w:rPr>
              <w:t>2.2</w:t>
            </w:r>
            <w:r w:rsidR="00A543FE" w:rsidRPr="004E64AD">
              <w:rPr>
                <w:rFonts w:ascii="Arial" w:hAnsi="Arial" w:cs="Arial"/>
                <w:color w:val="auto"/>
                <w:sz w:val="22"/>
                <w:szCs w:val="22"/>
              </w:rPr>
              <w:t>.</w:t>
            </w:r>
            <w:r w:rsidR="002401F1" w:rsidRPr="004E64AD">
              <w:rPr>
                <w:rFonts w:ascii="Arial" w:hAnsi="Arial" w:cs="Arial"/>
                <w:color w:val="auto"/>
                <w:sz w:val="22"/>
                <w:szCs w:val="22"/>
              </w:rPr>
              <w:t>4</w:t>
            </w:r>
            <w:r w:rsidR="00A543FE" w:rsidRPr="004E64AD">
              <w:rPr>
                <w:rFonts w:ascii="Arial" w:hAnsi="Arial" w:cs="Arial"/>
                <w:color w:val="auto"/>
                <w:sz w:val="22"/>
                <w:szCs w:val="22"/>
              </w:rPr>
              <w:t xml:space="preserve">. </w:t>
            </w:r>
            <w:proofErr w:type="gramStart"/>
            <w:r w:rsidR="00A543FE" w:rsidRPr="004E64AD">
              <w:rPr>
                <w:rFonts w:ascii="Arial" w:hAnsi="Arial" w:cs="Arial"/>
                <w:color w:val="auto"/>
                <w:sz w:val="22"/>
                <w:szCs w:val="22"/>
              </w:rPr>
              <w:t xml:space="preserve">Заявка, составленная на бумажном носителе и направленная в Банк по почте с уведомлением о вручении (или иным аналогичным образом с подтверждением доставки), или лично, или с курьером, считается полученной Банком в день, в который Заявка была зарегистрирована Банком как полученная, если в поле Заявки сделана соответствующая служебная отметка уполномоченного </w:t>
            </w:r>
            <w:r w:rsidR="00DE31F3" w:rsidRPr="004E64AD">
              <w:rPr>
                <w:rFonts w:ascii="Arial" w:hAnsi="Arial" w:cs="Arial"/>
                <w:color w:val="auto"/>
                <w:sz w:val="22"/>
                <w:szCs w:val="22"/>
              </w:rPr>
              <w:t xml:space="preserve">работника </w:t>
            </w:r>
            <w:r w:rsidR="00A543FE" w:rsidRPr="004E64AD">
              <w:rPr>
                <w:rFonts w:ascii="Arial" w:hAnsi="Arial" w:cs="Arial"/>
                <w:color w:val="auto"/>
                <w:sz w:val="22"/>
                <w:szCs w:val="22"/>
              </w:rPr>
              <w:t>Банка, с присвоением соответствующего номера Заявке.</w:t>
            </w:r>
            <w:proofErr w:type="gramEnd"/>
          </w:p>
        </w:tc>
      </w:tr>
      <w:tr w:rsidR="00A543FE" w:rsidRPr="004E64AD" w:rsidTr="00F05338">
        <w:tc>
          <w:tcPr>
            <w:tcW w:w="10139" w:type="dxa"/>
          </w:tcPr>
          <w:p w:rsidR="00A543FE" w:rsidRPr="004E64AD" w:rsidRDefault="00EA2C00">
            <w:pPr>
              <w:pStyle w:val="Default"/>
              <w:tabs>
                <w:tab w:val="left" w:pos="426"/>
              </w:tabs>
              <w:jc w:val="both"/>
              <w:rPr>
                <w:rFonts w:ascii="Arial" w:hAnsi="Arial" w:cs="Arial"/>
                <w:color w:val="auto"/>
                <w:sz w:val="22"/>
                <w:szCs w:val="22"/>
              </w:rPr>
            </w:pPr>
            <w:r w:rsidRPr="004E64AD">
              <w:rPr>
                <w:rFonts w:ascii="Arial" w:hAnsi="Arial" w:cs="Arial"/>
                <w:color w:val="auto"/>
                <w:sz w:val="22"/>
                <w:szCs w:val="22"/>
              </w:rPr>
              <w:t>2.2</w:t>
            </w:r>
            <w:r w:rsidR="00A543FE" w:rsidRPr="004E64AD">
              <w:rPr>
                <w:rFonts w:ascii="Arial" w:hAnsi="Arial" w:cs="Arial"/>
                <w:color w:val="auto"/>
                <w:sz w:val="22"/>
                <w:szCs w:val="22"/>
              </w:rPr>
              <w:t>.</w:t>
            </w:r>
            <w:r w:rsidR="002401F1" w:rsidRPr="004E64AD">
              <w:rPr>
                <w:rFonts w:ascii="Arial" w:hAnsi="Arial" w:cs="Arial"/>
                <w:color w:val="auto"/>
                <w:sz w:val="22"/>
                <w:szCs w:val="22"/>
              </w:rPr>
              <w:t>5</w:t>
            </w:r>
            <w:r w:rsidR="00A543FE" w:rsidRPr="004E64AD">
              <w:rPr>
                <w:rFonts w:ascii="Arial" w:hAnsi="Arial" w:cs="Arial"/>
                <w:color w:val="auto"/>
                <w:sz w:val="22"/>
                <w:szCs w:val="22"/>
              </w:rPr>
              <w:t xml:space="preserve">. Заявка, направляемая Инвестором в Банк по электронной почте или с использованием систем </w:t>
            </w:r>
            <w:r w:rsidR="00A543FE" w:rsidRPr="004E64AD">
              <w:rPr>
                <w:rFonts w:ascii="Arial" w:hAnsi="Arial" w:cs="Arial"/>
                <w:color w:val="auto"/>
                <w:sz w:val="22"/>
                <w:szCs w:val="22"/>
                <w:lang w:val="en-US"/>
              </w:rPr>
              <w:t>Bloomberg</w:t>
            </w:r>
            <w:r w:rsidR="00A543FE" w:rsidRPr="004E64AD">
              <w:rPr>
                <w:rFonts w:ascii="Arial" w:hAnsi="Arial" w:cs="Arial"/>
                <w:color w:val="auto"/>
                <w:sz w:val="22"/>
                <w:szCs w:val="22"/>
              </w:rPr>
              <w:t>/«</w:t>
            </w:r>
            <w:r w:rsidR="00A543FE" w:rsidRPr="004E64AD">
              <w:rPr>
                <w:rFonts w:ascii="Arial" w:hAnsi="Arial" w:cs="Arial"/>
                <w:color w:val="auto"/>
                <w:sz w:val="22"/>
                <w:szCs w:val="22"/>
                <w:lang w:val="en-US"/>
              </w:rPr>
              <w:t>S</w:t>
            </w:r>
            <w:r w:rsidR="00A543FE" w:rsidRPr="004E64AD">
              <w:rPr>
                <w:rFonts w:ascii="Arial" w:hAnsi="Arial" w:cs="Arial"/>
                <w:color w:val="auto"/>
                <w:sz w:val="22"/>
                <w:szCs w:val="22"/>
              </w:rPr>
              <w:t>.</w:t>
            </w:r>
            <w:r w:rsidR="00A543FE" w:rsidRPr="004E64AD">
              <w:rPr>
                <w:rFonts w:ascii="Arial" w:hAnsi="Arial" w:cs="Arial"/>
                <w:color w:val="auto"/>
                <w:sz w:val="22"/>
                <w:szCs w:val="22"/>
                <w:lang w:val="en-US"/>
              </w:rPr>
              <w:t>W</w:t>
            </w:r>
            <w:r w:rsidR="00A543FE" w:rsidRPr="004E64AD">
              <w:rPr>
                <w:rFonts w:ascii="Arial" w:hAnsi="Arial" w:cs="Arial"/>
                <w:color w:val="auto"/>
                <w:sz w:val="22"/>
                <w:szCs w:val="22"/>
              </w:rPr>
              <w:t>.</w:t>
            </w:r>
            <w:r w:rsidR="00A543FE" w:rsidRPr="004E64AD">
              <w:rPr>
                <w:rFonts w:ascii="Arial" w:hAnsi="Arial" w:cs="Arial"/>
                <w:color w:val="auto"/>
                <w:sz w:val="22"/>
                <w:szCs w:val="22"/>
                <w:lang w:val="en-US"/>
              </w:rPr>
              <w:t>I</w:t>
            </w:r>
            <w:r w:rsidR="00A543FE" w:rsidRPr="004E64AD">
              <w:rPr>
                <w:rFonts w:ascii="Arial" w:hAnsi="Arial" w:cs="Arial"/>
                <w:color w:val="auto"/>
                <w:sz w:val="22"/>
                <w:szCs w:val="22"/>
              </w:rPr>
              <w:t>.</w:t>
            </w:r>
            <w:r w:rsidR="00A543FE" w:rsidRPr="004E64AD">
              <w:rPr>
                <w:rFonts w:ascii="Arial" w:hAnsi="Arial" w:cs="Arial"/>
                <w:color w:val="auto"/>
                <w:sz w:val="22"/>
                <w:szCs w:val="22"/>
                <w:lang w:val="en-US"/>
              </w:rPr>
              <w:t>F</w:t>
            </w:r>
            <w:r w:rsidR="00A543FE" w:rsidRPr="004E64AD">
              <w:rPr>
                <w:rFonts w:ascii="Arial" w:hAnsi="Arial" w:cs="Arial"/>
                <w:color w:val="auto"/>
                <w:sz w:val="22"/>
                <w:szCs w:val="22"/>
              </w:rPr>
              <w:t>.</w:t>
            </w:r>
            <w:r w:rsidR="00A543FE" w:rsidRPr="004E64AD">
              <w:rPr>
                <w:rFonts w:ascii="Arial" w:hAnsi="Arial" w:cs="Arial"/>
                <w:color w:val="auto"/>
                <w:sz w:val="22"/>
                <w:szCs w:val="22"/>
                <w:lang w:val="en-US"/>
              </w:rPr>
              <w:t>T</w:t>
            </w:r>
            <w:r w:rsidR="00A543FE" w:rsidRPr="004E64AD">
              <w:rPr>
                <w:rFonts w:ascii="Arial" w:hAnsi="Arial" w:cs="Arial"/>
                <w:color w:val="auto"/>
                <w:sz w:val="22"/>
                <w:szCs w:val="22"/>
              </w:rPr>
              <w:t>.», считается полученной Банком в день получения её Банком.</w:t>
            </w:r>
          </w:p>
        </w:tc>
      </w:tr>
      <w:tr w:rsidR="00C36323" w:rsidRPr="004E64AD" w:rsidTr="00F05338">
        <w:tc>
          <w:tcPr>
            <w:tcW w:w="10139" w:type="dxa"/>
          </w:tcPr>
          <w:p w:rsidR="00C36323" w:rsidRPr="004E64AD" w:rsidRDefault="00C36323" w:rsidP="0068059F">
            <w:pPr>
              <w:pStyle w:val="Default"/>
              <w:tabs>
                <w:tab w:val="left" w:pos="426"/>
              </w:tabs>
              <w:jc w:val="both"/>
              <w:rPr>
                <w:rFonts w:ascii="Arial" w:hAnsi="Arial" w:cs="Arial"/>
                <w:color w:val="auto"/>
                <w:sz w:val="22"/>
                <w:szCs w:val="22"/>
              </w:rPr>
            </w:pPr>
            <w:r w:rsidRPr="004E64AD">
              <w:rPr>
                <w:rFonts w:ascii="Arial" w:hAnsi="Arial" w:cs="Arial"/>
                <w:color w:val="auto"/>
                <w:sz w:val="22"/>
                <w:szCs w:val="22"/>
              </w:rPr>
              <w:t>2.2.6. Стороны обязаны обмениваться оригиналами документов, требуемых для ведения надлежа</w:t>
            </w:r>
            <w:r w:rsidR="0068059F" w:rsidRPr="004E64AD">
              <w:rPr>
                <w:rFonts w:ascii="Arial" w:hAnsi="Arial" w:cs="Arial"/>
                <w:color w:val="auto"/>
                <w:sz w:val="22"/>
                <w:szCs w:val="22"/>
              </w:rPr>
              <w:t>щим образом</w:t>
            </w:r>
            <w:r w:rsidRPr="004E64AD">
              <w:rPr>
                <w:rFonts w:ascii="Arial" w:hAnsi="Arial" w:cs="Arial"/>
                <w:color w:val="auto"/>
                <w:sz w:val="22"/>
                <w:szCs w:val="22"/>
              </w:rPr>
              <w:t xml:space="preserve"> бухгалтерского / налогового учета Сторон.</w:t>
            </w:r>
          </w:p>
        </w:tc>
      </w:tr>
      <w:tr w:rsidR="00A543FE" w:rsidRPr="004E64AD" w:rsidTr="00F05338">
        <w:tc>
          <w:tcPr>
            <w:tcW w:w="10139" w:type="dxa"/>
          </w:tcPr>
          <w:p w:rsidR="00A543FE" w:rsidRPr="004E64AD" w:rsidRDefault="00EA2C00" w:rsidP="003F66FF">
            <w:pPr>
              <w:pStyle w:val="2"/>
              <w:jc w:val="both"/>
              <w:outlineLvl w:val="1"/>
              <w:rPr>
                <w:rFonts w:ascii="Arial" w:hAnsi="Arial" w:cs="Arial"/>
                <w:color w:val="auto"/>
                <w:sz w:val="22"/>
                <w:szCs w:val="22"/>
              </w:rPr>
            </w:pPr>
            <w:bookmarkStart w:id="13" w:name="_Toc457898898"/>
            <w:r w:rsidRPr="004E64AD">
              <w:rPr>
                <w:rFonts w:ascii="Arial" w:hAnsi="Arial" w:cs="Arial"/>
                <w:color w:val="auto"/>
                <w:sz w:val="22"/>
                <w:szCs w:val="22"/>
              </w:rPr>
              <w:t>2.3</w:t>
            </w:r>
            <w:r w:rsidR="00A543FE" w:rsidRPr="004E64AD">
              <w:rPr>
                <w:rFonts w:ascii="Arial" w:hAnsi="Arial" w:cs="Arial"/>
                <w:color w:val="auto"/>
                <w:sz w:val="22"/>
                <w:szCs w:val="22"/>
              </w:rPr>
              <w:t xml:space="preserve">. ПРАВИЛА </w:t>
            </w:r>
            <w:r w:rsidR="003F66FF" w:rsidRPr="004E64AD">
              <w:rPr>
                <w:rFonts w:ascii="Arial" w:hAnsi="Arial" w:cs="Arial"/>
                <w:color w:val="auto"/>
                <w:sz w:val="22"/>
                <w:szCs w:val="22"/>
              </w:rPr>
              <w:t xml:space="preserve">НАПРАВЛЕНИЯ </w:t>
            </w:r>
            <w:r w:rsidR="00A543FE" w:rsidRPr="004E64AD">
              <w:rPr>
                <w:rFonts w:ascii="Arial" w:hAnsi="Arial" w:cs="Arial"/>
                <w:color w:val="auto"/>
                <w:sz w:val="22"/>
                <w:szCs w:val="22"/>
              </w:rPr>
              <w:t>ЗАЯВОК ПОСРЕДСТВОМ ТЕЛЕФОННОЙ СВЯЗИ</w:t>
            </w:r>
            <w:bookmarkEnd w:id="13"/>
          </w:p>
        </w:tc>
      </w:tr>
      <w:tr w:rsidR="00A543FE" w:rsidRPr="004E64AD" w:rsidTr="00F05338">
        <w:tc>
          <w:tcPr>
            <w:tcW w:w="10139" w:type="dxa"/>
          </w:tcPr>
          <w:p w:rsidR="00A543FE" w:rsidRPr="004E64AD" w:rsidRDefault="00EA2C00">
            <w:pPr>
              <w:autoSpaceDE w:val="0"/>
              <w:autoSpaceDN w:val="0"/>
              <w:adjustRightInd w:val="0"/>
              <w:jc w:val="both"/>
              <w:rPr>
                <w:rFonts w:ascii="Arial" w:hAnsi="Arial" w:cs="Arial"/>
              </w:rPr>
            </w:pPr>
            <w:r w:rsidRPr="004E64AD">
              <w:rPr>
                <w:rFonts w:ascii="Arial" w:hAnsi="Arial" w:cs="Arial"/>
              </w:rPr>
              <w:t>2.3</w:t>
            </w:r>
            <w:r w:rsidR="00A543FE" w:rsidRPr="004E64AD">
              <w:rPr>
                <w:rFonts w:ascii="Arial" w:hAnsi="Arial" w:cs="Arial"/>
                <w:bCs/>
              </w:rPr>
              <w:t xml:space="preserve">.1. </w:t>
            </w:r>
            <w:proofErr w:type="gramStart"/>
            <w:r w:rsidR="00A543FE" w:rsidRPr="004E64AD">
              <w:rPr>
                <w:rFonts w:ascii="Arial" w:hAnsi="Arial" w:cs="Arial"/>
              </w:rPr>
              <w:t xml:space="preserve">Использование Инвестором телефонной связи для направления Заявок будет означать, что Инвестор предоставляет Банку согласие на запись телефонных переговоров, а также признание Инвестором в качестве допустимого и достаточного доказательства, пригодного для предъявления при разрешении споров в суде записей телефонных переговоров между уполномоченным </w:t>
            </w:r>
            <w:r w:rsidR="00DA2D7E" w:rsidRPr="004E64AD">
              <w:rPr>
                <w:rFonts w:ascii="Arial" w:hAnsi="Arial" w:cs="Arial"/>
              </w:rPr>
              <w:t xml:space="preserve">работником </w:t>
            </w:r>
            <w:r w:rsidR="00A543FE" w:rsidRPr="004E64AD">
              <w:rPr>
                <w:rFonts w:ascii="Arial" w:hAnsi="Arial" w:cs="Arial"/>
              </w:rPr>
              <w:t>Банка и Инвестором, осуществленных Банком при помощи специальных технических и программных средств на магнитных или иных носителях.</w:t>
            </w:r>
            <w:proofErr w:type="gramEnd"/>
          </w:p>
        </w:tc>
      </w:tr>
      <w:tr w:rsidR="00A543FE" w:rsidRPr="004E64AD" w:rsidTr="00F05338">
        <w:tc>
          <w:tcPr>
            <w:tcW w:w="10139" w:type="dxa"/>
          </w:tcPr>
          <w:p w:rsidR="00A543FE" w:rsidRPr="004E64AD" w:rsidRDefault="00EA2C00" w:rsidP="00A543FE">
            <w:pPr>
              <w:autoSpaceDE w:val="0"/>
              <w:autoSpaceDN w:val="0"/>
              <w:adjustRightInd w:val="0"/>
              <w:jc w:val="both"/>
              <w:rPr>
                <w:rFonts w:ascii="Arial" w:hAnsi="Arial" w:cs="Arial"/>
              </w:rPr>
            </w:pPr>
            <w:r w:rsidRPr="004E64AD">
              <w:rPr>
                <w:rFonts w:ascii="Arial" w:hAnsi="Arial" w:cs="Arial"/>
              </w:rPr>
              <w:t>2.3</w:t>
            </w:r>
            <w:r w:rsidR="00A543FE" w:rsidRPr="004E64AD">
              <w:rPr>
                <w:rFonts w:ascii="Arial" w:hAnsi="Arial" w:cs="Arial"/>
                <w:bCs/>
              </w:rPr>
              <w:t xml:space="preserve">.2. </w:t>
            </w:r>
            <w:r w:rsidR="00A543FE" w:rsidRPr="004E64AD">
              <w:rPr>
                <w:rFonts w:ascii="Arial" w:hAnsi="Arial" w:cs="Arial"/>
              </w:rPr>
              <w:t>Инвестор вправе предоставить по телефону:</w:t>
            </w:r>
          </w:p>
        </w:tc>
      </w:tr>
      <w:tr w:rsidR="00A543FE" w:rsidRPr="004E64AD" w:rsidTr="00F05338">
        <w:tc>
          <w:tcPr>
            <w:tcW w:w="10139" w:type="dxa"/>
          </w:tcPr>
          <w:p w:rsidR="00A543FE" w:rsidRPr="004E64AD" w:rsidRDefault="00EA2C00" w:rsidP="002E0154">
            <w:pPr>
              <w:autoSpaceDE w:val="0"/>
              <w:autoSpaceDN w:val="0"/>
              <w:adjustRightInd w:val="0"/>
              <w:ind w:left="567"/>
              <w:jc w:val="both"/>
              <w:rPr>
                <w:rFonts w:ascii="Arial" w:hAnsi="Arial" w:cs="Arial"/>
              </w:rPr>
            </w:pPr>
            <w:r w:rsidRPr="004E64AD">
              <w:rPr>
                <w:rFonts w:ascii="Arial" w:hAnsi="Arial" w:cs="Arial"/>
              </w:rPr>
              <w:t>2.3</w:t>
            </w:r>
            <w:r w:rsidR="00A543FE" w:rsidRPr="004E64AD">
              <w:rPr>
                <w:rFonts w:ascii="Arial" w:hAnsi="Arial" w:cs="Arial"/>
              </w:rPr>
              <w:t>.</w:t>
            </w:r>
            <w:r w:rsidR="00013EBB" w:rsidRPr="004E64AD">
              <w:rPr>
                <w:rFonts w:ascii="Arial" w:hAnsi="Arial" w:cs="Arial"/>
              </w:rPr>
              <w:t>2</w:t>
            </w:r>
            <w:r w:rsidR="00A543FE" w:rsidRPr="004E64AD">
              <w:rPr>
                <w:rFonts w:ascii="Arial" w:hAnsi="Arial" w:cs="Arial"/>
              </w:rPr>
              <w:t>.1. Заявки на совершение Сделок с Ценными бумагами, в том числе Сделок РЕПО;</w:t>
            </w:r>
          </w:p>
        </w:tc>
      </w:tr>
      <w:tr w:rsidR="00A543FE" w:rsidRPr="004E64AD" w:rsidTr="00F05338">
        <w:tc>
          <w:tcPr>
            <w:tcW w:w="10139" w:type="dxa"/>
          </w:tcPr>
          <w:p w:rsidR="00A543FE" w:rsidRPr="004E64AD" w:rsidRDefault="00EA2C00" w:rsidP="006516D9">
            <w:pPr>
              <w:autoSpaceDE w:val="0"/>
              <w:autoSpaceDN w:val="0"/>
              <w:adjustRightInd w:val="0"/>
              <w:ind w:left="567"/>
              <w:jc w:val="both"/>
              <w:rPr>
                <w:rFonts w:ascii="Arial" w:hAnsi="Arial" w:cs="Arial"/>
              </w:rPr>
            </w:pPr>
            <w:r w:rsidRPr="004E64AD">
              <w:rPr>
                <w:rFonts w:ascii="Arial" w:hAnsi="Arial" w:cs="Arial"/>
              </w:rPr>
              <w:t>2.3</w:t>
            </w:r>
            <w:r w:rsidR="00A543FE" w:rsidRPr="004E64AD">
              <w:rPr>
                <w:rFonts w:ascii="Arial" w:hAnsi="Arial" w:cs="Arial"/>
              </w:rPr>
              <w:t>.</w:t>
            </w:r>
            <w:r w:rsidR="00013EBB" w:rsidRPr="004E64AD">
              <w:rPr>
                <w:rFonts w:ascii="Arial" w:hAnsi="Arial" w:cs="Arial"/>
              </w:rPr>
              <w:t>2</w:t>
            </w:r>
            <w:r w:rsidR="00A543FE" w:rsidRPr="004E64AD">
              <w:rPr>
                <w:rFonts w:ascii="Arial" w:hAnsi="Arial" w:cs="Arial"/>
              </w:rPr>
              <w:t xml:space="preserve">.2. Заявки на совершение Срочных </w:t>
            </w:r>
            <w:r w:rsidR="006516D9" w:rsidRPr="004E64AD">
              <w:rPr>
                <w:rFonts w:ascii="Arial" w:hAnsi="Arial" w:cs="Arial"/>
              </w:rPr>
              <w:t>сделок</w:t>
            </w:r>
            <w:r w:rsidR="00013EBB" w:rsidRPr="004E64AD">
              <w:rPr>
                <w:rFonts w:ascii="Arial" w:hAnsi="Arial" w:cs="Arial"/>
              </w:rPr>
              <w:t>.</w:t>
            </w:r>
          </w:p>
        </w:tc>
      </w:tr>
      <w:tr w:rsidR="00A543FE" w:rsidRPr="004E64AD" w:rsidTr="00F05338">
        <w:tc>
          <w:tcPr>
            <w:tcW w:w="10139" w:type="dxa"/>
          </w:tcPr>
          <w:p w:rsidR="00A543FE" w:rsidRPr="004E64AD" w:rsidRDefault="00EA2C00" w:rsidP="00314CBD">
            <w:pPr>
              <w:autoSpaceDE w:val="0"/>
              <w:autoSpaceDN w:val="0"/>
              <w:adjustRightInd w:val="0"/>
              <w:jc w:val="both"/>
              <w:rPr>
                <w:rFonts w:ascii="Arial" w:hAnsi="Arial" w:cs="Arial"/>
              </w:rPr>
            </w:pPr>
            <w:r w:rsidRPr="004E64AD">
              <w:rPr>
                <w:rFonts w:ascii="Arial" w:hAnsi="Arial" w:cs="Arial"/>
              </w:rPr>
              <w:t>2.3</w:t>
            </w:r>
            <w:r w:rsidR="00A543FE" w:rsidRPr="004E64AD">
              <w:rPr>
                <w:rFonts w:ascii="Arial" w:hAnsi="Arial" w:cs="Arial"/>
                <w:bCs/>
              </w:rPr>
              <w:t>.</w:t>
            </w:r>
            <w:r w:rsidR="00013EBB" w:rsidRPr="004E64AD">
              <w:rPr>
                <w:rFonts w:ascii="Arial" w:hAnsi="Arial" w:cs="Arial"/>
                <w:bCs/>
              </w:rPr>
              <w:t>3</w:t>
            </w:r>
            <w:r w:rsidR="00A543FE" w:rsidRPr="004E64AD">
              <w:rPr>
                <w:rFonts w:ascii="Arial" w:hAnsi="Arial" w:cs="Arial"/>
                <w:bCs/>
              </w:rPr>
              <w:t xml:space="preserve">. </w:t>
            </w:r>
            <w:r w:rsidR="00A543FE" w:rsidRPr="004E64AD">
              <w:rPr>
                <w:rFonts w:ascii="Arial" w:hAnsi="Arial" w:cs="Arial"/>
              </w:rPr>
              <w:t xml:space="preserve">Для приема Заявок по телефону Банк выделяет телефонные номера, указанные </w:t>
            </w:r>
            <w:r w:rsidR="00314CBD" w:rsidRPr="004E64AD">
              <w:rPr>
                <w:rFonts w:ascii="Arial" w:hAnsi="Arial" w:cs="Arial"/>
              </w:rPr>
              <w:t>на Сайте Банка</w:t>
            </w:r>
            <w:r w:rsidR="00A543FE" w:rsidRPr="004E64AD">
              <w:rPr>
                <w:rFonts w:ascii="Arial" w:hAnsi="Arial" w:cs="Arial"/>
              </w:rPr>
              <w:t xml:space="preserve">. Инвестор имеет право использовать для направления по телефону Заявок Банку только эти номера. Заявка, </w:t>
            </w:r>
            <w:r w:rsidR="00350307" w:rsidRPr="004E64AD">
              <w:rPr>
                <w:rFonts w:ascii="Arial" w:hAnsi="Arial" w:cs="Arial"/>
              </w:rPr>
              <w:t xml:space="preserve">переданная </w:t>
            </w:r>
            <w:r w:rsidR="00A543FE" w:rsidRPr="004E64AD">
              <w:rPr>
                <w:rFonts w:ascii="Arial" w:hAnsi="Arial" w:cs="Arial"/>
              </w:rPr>
              <w:t xml:space="preserve">по другому </w:t>
            </w:r>
            <w:r w:rsidR="009F60FF" w:rsidRPr="004E64AD">
              <w:rPr>
                <w:rFonts w:ascii="Arial" w:hAnsi="Arial" w:cs="Arial"/>
              </w:rPr>
              <w:t>номеру телефона Банка</w:t>
            </w:r>
            <w:r w:rsidR="00A543FE" w:rsidRPr="004E64AD">
              <w:rPr>
                <w:rFonts w:ascii="Arial" w:hAnsi="Arial" w:cs="Arial"/>
              </w:rPr>
              <w:t xml:space="preserve">, будет являться </w:t>
            </w:r>
            <w:r w:rsidR="00350307" w:rsidRPr="004E64AD">
              <w:rPr>
                <w:rFonts w:ascii="Arial" w:hAnsi="Arial" w:cs="Arial"/>
              </w:rPr>
              <w:t>непринятой</w:t>
            </w:r>
            <w:r w:rsidR="00A543FE" w:rsidRPr="004E64AD">
              <w:rPr>
                <w:rFonts w:ascii="Arial" w:hAnsi="Arial" w:cs="Arial"/>
              </w:rPr>
              <w:t>.</w:t>
            </w:r>
          </w:p>
        </w:tc>
      </w:tr>
      <w:tr w:rsidR="00A543FE" w:rsidRPr="004E64AD" w:rsidTr="00F05338">
        <w:tc>
          <w:tcPr>
            <w:tcW w:w="10139" w:type="dxa"/>
          </w:tcPr>
          <w:p w:rsidR="00A543FE" w:rsidRPr="004E64AD" w:rsidRDefault="00EA2C00">
            <w:pPr>
              <w:autoSpaceDE w:val="0"/>
              <w:autoSpaceDN w:val="0"/>
              <w:adjustRightInd w:val="0"/>
              <w:jc w:val="both"/>
              <w:rPr>
                <w:rFonts w:ascii="Arial" w:hAnsi="Arial" w:cs="Arial"/>
              </w:rPr>
            </w:pPr>
            <w:r w:rsidRPr="004E64AD">
              <w:rPr>
                <w:rFonts w:ascii="Arial" w:hAnsi="Arial" w:cs="Arial"/>
              </w:rPr>
              <w:t>2.3</w:t>
            </w:r>
            <w:r w:rsidR="00A543FE" w:rsidRPr="004E64AD">
              <w:rPr>
                <w:rFonts w:ascii="Arial" w:hAnsi="Arial" w:cs="Arial"/>
              </w:rPr>
              <w:t>.</w:t>
            </w:r>
            <w:r w:rsidR="00013EBB" w:rsidRPr="004E64AD">
              <w:rPr>
                <w:rFonts w:ascii="Arial" w:hAnsi="Arial" w:cs="Arial"/>
              </w:rPr>
              <w:t>4</w:t>
            </w:r>
            <w:r w:rsidR="00A543FE" w:rsidRPr="004E64AD">
              <w:rPr>
                <w:rFonts w:ascii="Arial" w:hAnsi="Arial" w:cs="Arial"/>
              </w:rPr>
              <w:t>. В случае изменения номеров телефонов Банка</w:t>
            </w:r>
            <w:r w:rsidR="009F60FF" w:rsidRPr="004E64AD">
              <w:rPr>
                <w:rFonts w:ascii="Arial" w:hAnsi="Arial" w:cs="Arial"/>
              </w:rPr>
              <w:t>,</w:t>
            </w:r>
            <w:r w:rsidR="00A543FE" w:rsidRPr="004E64AD">
              <w:rPr>
                <w:rFonts w:ascii="Arial" w:hAnsi="Arial" w:cs="Arial"/>
              </w:rPr>
              <w:t xml:space="preserve"> Банк обязан информировать Инвестора</w:t>
            </w:r>
            <w:r w:rsidR="00A543FE" w:rsidRPr="004E64AD">
              <w:rPr>
                <w:rFonts w:ascii="Arial" w:hAnsi="Arial" w:cs="Arial"/>
                <w:bCs/>
              </w:rPr>
              <w:t xml:space="preserve">, способом, аналогичным </w:t>
            </w:r>
            <w:proofErr w:type="gramStart"/>
            <w:r w:rsidR="00A543FE" w:rsidRPr="004E64AD">
              <w:rPr>
                <w:rFonts w:ascii="Arial" w:hAnsi="Arial" w:cs="Arial"/>
                <w:bCs/>
              </w:rPr>
              <w:t>используемому</w:t>
            </w:r>
            <w:proofErr w:type="gramEnd"/>
            <w:r w:rsidR="00A543FE" w:rsidRPr="004E64AD">
              <w:rPr>
                <w:rFonts w:ascii="Arial" w:hAnsi="Arial" w:cs="Arial"/>
                <w:bCs/>
              </w:rPr>
              <w:t xml:space="preserve"> при внесении изменений в Регламент</w:t>
            </w:r>
            <w:r w:rsidR="00A543FE" w:rsidRPr="004E64AD">
              <w:rPr>
                <w:rFonts w:ascii="Arial" w:hAnsi="Arial" w:cs="Arial"/>
              </w:rPr>
              <w:t>.</w:t>
            </w:r>
          </w:p>
        </w:tc>
      </w:tr>
      <w:tr w:rsidR="00A543FE" w:rsidRPr="004E64AD" w:rsidTr="00F05338">
        <w:tc>
          <w:tcPr>
            <w:tcW w:w="10139" w:type="dxa"/>
          </w:tcPr>
          <w:p w:rsidR="00A543FE" w:rsidRPr="004E64AD" w:rsidRDefault="00EA2C00" w:rsidP="00013EBB">
            <w:pPr>
              <w:autoSpaceDE w:val="0"/>
              <w:autoSpaceDN w:val="0"/>
              <w:adjustRightInd w:val="0"/>
              <w:jc w:val="both"/>
              <w:rPr>
                <w:rFonts w:ascii="Arial" w:hAnsi="Arial" w:cs="Arial"/>
              </w:rPr>
            </w:pPr>
            <w:r w:rsidRPr="004E64AD">
              <w:rPr>
                <w:rFonts w:ascii="Arial" w:hAnsi="Arial" w:cs="Arial"/>
              </w:rPr>
              <w:t>2.3</w:t>
            </w:r>
            <w:r w:rsidR="00A543FE" w:rsidRPr="004E64AD">
              <w:rPr>
                <w:rFonts w:ascii="Arial" w:hAnsi="Arial" w:cs="Arial"/>
              </w:rPr>
              <w:t>.</w:t>
            </w:r>
            <w:r w:rsidR="00013EBB" w:rsidRPr="004E64AD">
              <w:rPr>
                <w:rFonts w:ascii="Arial" w:hAnsi="Arial" w:cs="Arial"/>
              </w:rPr>
              <w:t>5</w:t>
            </w:r>
            <w:r w:rsidR="00A543FE" w:rsidRPr="004E64AD">
              <w:rPr>
                <w:rFonts w:ascii="Arial" w:hAnsi="Arial" w:cs="Arial"/>
              </w:rPr>
              <w:t>. Банк имеет право вести запись любых телефонных переговоров с Инвестором.</w:t>
            </w:r>
          </w:p>
        </w:tc>
      </w:tr>
      <w:tr w:rsidR="00A543FE" w:rsidRPr="004E64AD" w:rsidTr="00F05338">
        <w:tc>
          <w:tcPr>
            <w:tcW w:w="10139" w:type="dxa"/>
          </w:tcPr>
          <w:p w:rsidR="00A543FE" w:rsidRPr="004E64AD" w:rsidRDefault="00EA2C00" w:rsidP="00F56B4D">
            <w:pPr>
              <w:autoSpaceDE w:val="0"/>
              <w:autoSpaceDN w:val="0"/>
              <w:adjustRightInd w:val="0"/>
              <w:jc w:val="both"/>
              <w:rPr>
                <w:rFonts w:ascii="Arial" w:hAnsi="Arial" w:cs="Arial"/>
              </w:rPr>
            </w:pPr>
            <w:r w:rsidRPr="004E64AD">
              <w:rPr>
                <w:rFonts w:ascii="Arial" w:hAnsi="Arial" w:cs="Arial"/>
              </w:rPr>
              <w:lastRenderedPageBreak/>
              <w:t>2.3</w:t>
            </w:r>
            <w:r w:rsidR="00A543FE" w:rsidRPr="004E64AD">
              <w:rPr>
                <w:rFonts w:ascii="Arial" w:hAnsi="Arial" w:cs="Arial"/>
                <w:bCs/>
              </w:rPr>
              <w:t>.</w:t>
            </w:r>
            <w:r w:rsidR="00013EBB" w:rsidRPr="004E64AD">
              <w:rPr>
                <w:rFonts w:ascii="Arial" w:hAnsi="Arial" w:cs="Arial"/>
                <w:bCs/>
              </w:rPr>
              <w:t>6</w:t>
            </w:r>
            <w:r w:rsidR="00A543FE" w:rsidRPr="004E64AD">
              <w:rPr>
                <w:rFonts w:ascii="Arial" w:hAnsi="Arial" w:cs="Arial"/>
                <w:bCs/>
              </w:rPr>
              <w:t xml:space="preserve">. </w:t>
            </w:r>
            <w:r w:rsidR="00A543FE" w:rsidRPr="004E64AD">
              <w:rPr>
                <w:rFonts w:ascii="Arial" w:hAnsi="Arial" w:cs="Arial"/>
              </w:rPr>
              <w:t xml:space="preserve">Для связи с Инвестором Банк использует любой телефонный номер, ранее подтвержденный Инвестором как телефон для связи </w:t>
            </w:r>
            <w:r w:rsidR="00F56B4D" w:rsidRPr="004E64AD">
              <w:rPr>
                <w:rFonts w:ascii="Arial" w:hAnsi="Arial" w:cs="Arial"/>
              </w:rPr>
              <w:t>в последней представленной в Банк версии Анкеты</w:t>
            </w:r>
            <w:r w:rsidR="00A543FE" w:rsidRPr="004E64AD">
              <w:rPr>
                <w:rFonts w:ascii="Arial" w:hAnsi="Arial" w:cs="Arial"/>
              </w:rPr>
              <w:t xml:space="preserve"> Инвестора.</w:t>
            </w:r>
          </w:p>
        </w:tc>
      </w:tr>
      <w:tr w:rsidR="00A543FE" w:rsidRPr="004E64AD" w:rsidTr="00F05338">
        <w:tc>
          <w:tcPr>
            <w:tcW w:w="10139" w:type="dxa"/>
          </w:tcPr>
          <w:p w:rsidR="00A543FE" w:rsidRPr="004E64AD" w:rsidRDefault="00EA2C00" w:rsidP="00CD0E88">
            <w:pPr>
              <w:autoSpaceDE w:val="0"/>
              <w:autoSpaceDN w:val="0"/>
              <w:adjustRightInd w:val="0"/>
              <w:jc w:val="both"/>
              <w:rPr>
                <w:rFonts w:ascii="Arial" w:hAnsi="Arial" w:cs="Arial"/>
              </w:rPr>
            </w:pPr>
            <w:r w:rsidRPr="004E64AD">
              <w:rPr>
                <w:rFonts w:ascii="Arial" w:hAnsi="Arial" w:cs="Arial"/>
              </w:rPr>
              <w:t>2.3</w:t>
            </w:r>
            <w:r w:rsidR="00A543FE" w:rsidRPr="004E64AD">
              <w:rPr>
                <w:rFonts w:ascii="Arial" w:hAnsi="Arial" w:cs="Arial"/>
                <w:bCs/>
              </w:rPr>
              <w:t>.</w:t>
            </w:r>
            <w:r w:rsidR="00013EBB" w:rsidRPr="004E64AD">
              <w:rPr>
                <w:rFonts w:ascii="Arial" w:hAnsi="Arial" w:cs="Arial"/>
                <w:bCs/>
              </w:rPr>
              <w:t>7</w:t>
            </w:r>
            <w:r w:rsidR="00A543FE" w:rsidRPr="004E64AD">
              <w:rPr>
                <w:rFonts w:ascii="Arial" w:hAnsi="Arial" w:cs="Arial"/>
                <w:bCs/>
              </w:rPr>
              <w:t xml:space="preserve">. </w:t>
            </w:r>
            <w:r w:rsidR="00A543FE" w:rsidRPr="004E64AD">
              <w:rPr>
                <w:rFonts w:ascii="Arial" w:hAnsi="Arial" w:cs="Arial"/>
              </w:rPr>
              <w:t xml:space="preserve">При приеме от Инвестора Заявок посредством телефонной связи Банк обязан провести </w:t>
            </w:r>
            <w:r w:rsidR="00CD0E88" w:rsidRPr="004E64AD">
              <w:rPr>
                <w:rFonts w:ascii="Arial" w:hAnsi="Arial" w:cs="Arial"/>
              </w:rPr>
              <w:t xml:space="preserve">Идентификацию </w:t>
            </w:r>
            <w:r w:rsidR="00A543FE" w:rsidRPr="004E64AD">
              <w:rPr>
                <w:rFonts w:ascii="Arial" w:hAnsi="Arial" w:cs="Arial"/>
              </w:rPr>
              <w:t>Инвестора (Уполномоченного представителя Инвестора) и проверить факт подачи поручения данным Инвестором, на основании:</w:t>
            </w:r>
          </w:p>
        </w:tc>
      </w:tr>
      <w:tr w:rsidR="00A543FE" w:rsidRPr="004E64AD" w:rsidTr="00F05338">
        <w:tc>
          <w:tcPr>
            <w:tcW w:w="10139" w:type="dxa"/>
          </w:tcPr>
          <w:p w:rsidR="00A543FE" w:rsidRPr="004E64AD" w:rsidRDefault="00EA2C00" w:rsidP="002E0154">
            <w:pPr>
              <w:autoSpaceDE w:val="0"/>
              <w:autoSpaceDN w:val="0"/>
              <w:adjustRightInd w:val="0"/>
              <w:ind w:left="567"/>
              <w:jc w:val="both"/>
              <w:rPr>
                <w:rFonts w:ascii="Arial" w:hAnsi="Arial" w:cs="Arial"/>
              </w:rPr>
            </w:pPr>
            <w:r w:rsidRPr="004E64AD">
              <w:rPr>
                <w:rFonts w:ascii="Arial" w:hAnsi="Arial" w:cs="Arial"/>
              </w:rPr>
              <w:t>2.3</w:t>
            </w:r>
            <w:r w:rsidR="00A543FE" w:rsidRPr="004E64AD">
              <w:rPr>
                <w:rFonts w:ascii="Arial" w:hAnsi="Arial" w:cs="Arial"/>
              </w:rPr>
              <w:t>.</w:t>
            </w:r>
            <w:r w:rsidR="00013EBB" w:rsidRPr="004E64AD">
              <w:rPr>
                <w:rFonts w:ascii="Arial" w:hAnsi="Arial" w:cs="Arial"/>
              </w:rPr>
              <w:t>7</w:t>
            </w:r>
            <w:r w:rsidR="00A543FE" w:rsidRPr="004E64AD">
              <w:rPr>
                <w:rFonts w:ascii="Arial" w:hAnsi="Arial" w:cs="Arial"/>
              </w:rPr>
              <w:t>.1. Полного наименования/ФИО Инвестора и Уполномоченного представителя Инвестора (в случае подачи Заявки Уполномоченным представителем Инвестора);</w:t>
            </w:r>
            <w:r w:rsidR="00CD0E88" w:rsidRPr="004E64AD">
              <w:rPr>
                <w:rFonts w:ascii="Arial" w:hAnsi="Arial" w:cs="Arial"/>
              </w:rPr>
              <w:t xml:space="preserve"> и</w:t>
            </w:r>
          </w:p>
        </w:tc>
      </w:tr>
      <w:tr w:rsidR="00A543FE" w:rsidRPr="004E64AD" w:rsidTr="00F05338">
        <w:tc>
          <w:tcPr>
            <w:tcW w:w="10139" w:type="dxa"/>
          </w:tcPr>
          <w:p w:rsidR="00A543FE" w:rsidRPr="004E64AD" w:rsidRDefault="00EA2C00" w:rsidP="002E0154">
            <w:pPr>
              <w:autoSpaceDE w:val="0"/>
              <w:autoSpaceDN w:val="0"/>
              <w:adjustRightInd w:val="0"/>
              <w:ind w:left="567"/>
              <w:jc w:val="both"/>
              <w:rPr>
                <w:rFonts w:ascii="Arial" w:hAnsi="Arial" w:cs="Arial"/>
              </w:rPr>
            </w:pPr>
            <w:r w:rsidRPr="004E64AD">
              <w:rPr>
                <w:rFonts w:ascii="Arial" w:hAnsi="Arial" w:cs="Arial"/>
              </w:rPr>
              <w:t>2.3</w:t>
            </w:r>
            <w:r w:rsidR="00A543FE" w:rsidRPr="004E64AD">
              <w:rPr>
                <w:rFonts w:ascii="Arial" w:hAnsi="Arial" w:cs="Arial"/>
              </w:rPr>
              <w:t>.</w:t>
            </w:r>
            <w:r w:rsidR="00013EBB" w:rsidRPr="004E64AD">
              <w:rPr>
                <w:rFonts w:ascii="Arial" w:hAnsi="Arial" w:cs="Arial"/>
              </w:rPr>
              <w:t>7</w:t>
            </w:r>
            <w:r w:rsidR="00A543FE" w:rsidRPr="004E64AD">
              <w:rPr>
                <w:rFonts w:ascii="Arial" w:hAnsi="Arial" w:cs="Arial"/>
              </w:rPr>
              <w:t>.2. Регистрационного кода Инвестора.</w:t>
            </w:r>
          </w:p>
        </w:tc>
      </w:tr>
      <w:tr w:rsidR="00A543FE" w:rsidRPr="004E64AD" w:rsidTr="00F05338">
        <w:tc>
          <w:tcPr>
            <w:tcW w:w="10139" w:type="dxa"/>
          </w:tcPr>
          <w:p w:rsidR="00A543FE" w:rsidRPr="004E64AD" w:rsidRDefault="00EA2C00" w:rsidP="00013EBB">
            <w:pPr>
              <w:autoSpaceDE w:val="0"/>
              <w:autoSpaceDN w:val="0"/>
              <w:adjustRightInd w:val="0"/>
              <w:jc w:val="both"/>
              <w:rPr>
                <w:rFonts w:ascii="Arial" w:hAnsi="Arial" w:cs="Arial"/>
                <w:bCs/>
              </w:rPr>
            </w:pPr>
            <w:r w:rsidRPr="004E64AD">
              <w:rPr>
                <w:rFonts w:ascii="Arial" w:hAnsi="Arial" w:cs="Arial"/>
              </w:rPr>
              <w:t>2.3</w:t>
            </w:r>
            <w:r w:rsidR="00A543FE" w:rsidRPr="004E64AD">
              <w:rPr>
                <w:rFonts w:ascii="Arial" w:hAnsi="Arial" w:cs="Arial"/>
                <w:bCs/>
              </w:rPr>
              <w:t>.</w:t>
            </w:r>
            <w:r w:rsidR="00013EBB" w:rsidRPr="004E64AD">
              <w:rPr>
                <w:rFonts w:ascii="Arial" w:hAnsi="Arial" w:cs="Arial"/>
                <w:bCs/>
              </w:rPr>
              <w:t>8</w:t>
            </w:r>
            <w:r w:rsidR="00A543FE" w:rsidRPr="004E64AD">
              <w:rPr>
                <w:rFonts w:ascii="Arial" w:hAnsi="Arial" w:cs="Arial"/>
                <w:bCs/>
              </w:rPr>
              <w:t xml:space="preserve">. </w:t>
            </w:r>
            <w:r w:rsidR="00A543FE" w:rsidRPr="004E64AD">
              <w:rPr>
                <w:rFonts w:ascii="Arial" w:hAnsi="Arial" w:cs="Arial"/>
              </w:rPr>
              <w:t>Банк и Инвестор рассматривают процедуру Идентификации и проверки факта подачи Заявки Инвестором как выражение согласия Инвестора на следующие условия подачи Заявки по телефону:</w:t>
            </w:r>
          </w:p>
        </w:tc>
      </w:tr>
      <w:tr w:rsidR="00A543FE" w:rsidRPr="004E64AD" w:rsidTr="00F05338">
        <w:tc>
          <w:tcPr>
            <w:tcW w:w="10139" w:type="dxa"/>
          </w:tcPr>
          <w:p w:rsidR="00A543FE" w:rsidRPr="004E64AD" w:rsidRDefault="00EA2C00" w:rsidP="002E0154">
            <w:pPr>
              <w:autoSpaceDE w:val="0"/>
              <w:autoSpaceDN w:val="0"/>
              <w:adjustRightInd w:val="0"/>
              <w:ind w:left="567"/>
              <w:jc w:val="both"/>
              <w:rPr>
                <w:rFonts w:ascii="Arial" w:hAnsi="Arial" w:cs="Arial"/>
              </w:rPr>
            </w:pPr>
            <w:r w:rsidRPr="004E64AD">
              <w:rPr>
                <w:rFonts w:ascii="Arial" w:hAnsi="Arial" w:cs="Arial"/>
              </w:rPr>
              <w:t>2.3</w:t>
            </w:r>
            <w:r w:rsidR="00A543FE" w:rsidRPr="004E64AD">
              <w:rPr>
                <w:rFonts w:ascii="Arial" w:hAnsi="Arial" w:cs="Arial"/>
              </w:rPr>
              <w:t>.</w:t>
            </w:r>
            <w:r w:rsidR="00013EBB" w:rsidRPr="004E64AD">
              <w:rPr>
                <w:rFonts w:ascii="Arial" w:hAnsi="Arial" w:cs="Arial"/>
              </w:rPr>
              <w:t>8</w:t>
            </w:r>
            <w:r w:rsidR="00A543FE" w:rsidRPr="004E64AD">
              <w:rPr>
                <w:rFonts w:ascii="Arial" w:hAnsi="Arial" w:cs="Arial"/>
              </w:rPr>
              <w:t>.1. Инвестор признает все Заявки, направленные указанным способом, имеющими юридическую силу Заявок, составленных в письменной форме;</w:t>
            </w:r>
          </w:p>
        </w:tc>
      </w:tr>
      <w:tr w:rsidR="00A543FE" w:rsidRPr="004E64AD" w:rsidTr="00F05338">
        <w:tc>
          <w:tcPr>
            <w:tcW w:w="10139" w:type="dxa"/>
          </w:tcPr>
          <w:p w:rsidR="00A543FE" w:rsidRPr="004E64AD" w:rsidRDefault="00EA2C00">
            <w:pPr>
              <w:ind w:left="567"/>
              <w:jc w:val="both"/>
              <w:rPr>
                <w:rFonts w:ascii="Arial" w:hAnsi="Arial" w:cs="Arial"/>
              </w:rPr>
            </w:pPr>
            <w:r w:rsidRPr="004E64AD">
              <w:rPr>
                <w:rFonts w:ascii="Arial" w:hAnsi="Arial" w:cs="Arial"/>
              </w:rPr>
              <w:t>2.3</w:t>
            </w:r>
            <w:r w:rsidR="00A543FE" w:rsidRPr="004E64AD">
              <w:rPr>
                <w:rFonts w:ascii="Arial" w:hAnsi="Arial" w:cs="Arial"/>
              </w:rPr>
              <w:t>.</w:t>
            </w:r>
            <w:r w:rsidR="00013EBB" w:rsidRPr="004E64AD">
              <w:rPr>
                <w:rFonts w:ascii="Arial" w:hAnsi="Arial" w:cs="Arial"/>
              </w:rPr>
              <w:t>8</w:t>
            </w:r>
            <w:r w:rsidR="00A543FE" w:rsidRPr="004E64AD">
              <w:rPr>
                <w:rFonts w:ascii="Arial" w:hAnsi="Arial" w:cs="Arial"/>
              </w:rPr>
              <w:t xml:space="preserve">.2. Инвестор признает в качестве допустимого и достаточного доказательства запись телефонного разговора между уполномоченным </w:t>
            </w:r>
            <w:r w:rsidR="00DA2D7E" w:rsidRPr="004E64AD">
              <w:rPr>
                <w:rFonts w:ascii="Arial" w:hAnsi="Arial" w:cs="Arial"/>
              </w:rPr>
              <w:t xml:space="preserve">работником </w:t>
            </w:r>
            <w:r w:rsidR="00A543FE" w:rsidRPr="004E64AD">
              <w:rPr>
                <w:rFonts w:ascii="Arial" w:hAnsi="Arial" w:cs="Arial"/>
              </w:rPr>
              <w:t>Банка и Инвестором либо Уполномоченным представителем Инвестора, осуществленную Банком при помощи собственных специальных технических и программных средств на магнитных или иных носителях.</w:t>
            </w:r>
          </w:p>
        </w:tc>
      </w:tr>
      <w:tr w:rsidR="00A543FE" w:rsidRPr="004E64AD" w:rsidTr="00F05338">
        <w:tc>
          <w:tcPr>
            <w:tcW w:w="10139" w:type="dxa"/>
          </w:tcPr>
          <w:p w:rsidR="00A543FE" w:rsidRPr="004E64AD" w:rsidRDefault="00EA2C00" w:rsidP="00013EBB">
            <w:pPr>
              <w:jc w:val="both"/>
              <w:rPr>
                <w:rFonts w:ascii="Arial" w:hAnsi="Arial" w:cs="Arial"/>
              </w:rPr>
            </w:pPr>
            <w:r w:rsidRPr="004E64AD">
              <w:rPr>
                <w:rFonts w:ascii="Arial" w:hAnsi="Arial" w:cs="Arial"/>
              </w:rPr>
              <w:t>2.3</w:t>
            </w:r>
            <w:r w:rsidR="00A543FE" w:rsidRPr="004E64AD">
              <w:rPr>
                <w:rFonts w:ascii="Arial" w:hAnsi="Arial" w:cs="Arial"/>
                <w:bCs/>
              </w:rPr>
              <w:t>.</w:t>
            </w:r>
            <w:r w:rsidR="00013EBB" w:rsidRPr="004E64AD">
              <w:rPr>
                <w:rFonts w:ascii="Arial" w:hAnsi="Arial" w:cs="Arial"/>
                <w:bCs/>
              </w:rPr>
              <w:t>9</w:t>
            </w:r>
            <w:r w:rsidR="00A543FE" w:rsidRPr="004E64AD">
              <w:rPr>
                <w:rFonts w:ascii="Arial" w:hAnsi="Arial" w:cs="Arial"/>
                <w:bCs/>
              </w:rPr>
              <w:t xml:space="preserve">. </w:t>
            </w:r>
            <w:r w:rsidR="00A543FE" w:rsidRPr="004E64AD">
              <w:rPr>
                <w:rFonts w:ascii="Arial" w:hAnsi="Arial" w:cs="Arial"/>
              </w:rPr>
              <w:t xml:space="preserve">Банк рекомендует Инвестору ограничить круг лиц, обладающих сведениями о реквизитах Инвестора </w:t>
            </w:r>
            <w:proofErr w:type="gramStart"/>
            <w:r w:rsidR="00A543FE" w:rsidRPr="004E64AD">
              <w:rPr>
                <w:rFonts w:ascii="Arial" w:hAnsi="Arial" w:cs="Arial"/>
              </w:rPr>
              <w:t>и</w:t>
            </w:r>
            <w:proofErr w:type="gramEnd"/>
            <w:r w:rsidR="00A543FE" w:rsidRPr="004E64AD">
              <w:rPr>
                <w:rFonts w:ascii="Arial" w:hAnsi="Arial" w:cs="Arial"/>
              </w:rPr>
              <w:t xml:space="preserve"> об уникальном Регистрационном коде Инвестора.</w:t>
            </w:r>
          </w:p>
        </w:tc>
      </w:tr>
      <w:tr w:rsidR="00A543FE" w:rsidRPr="004E64AD" w:rsidTr="00F05338">
        <w:tc>
          <w:tcPr>
            <w:tcW w:w="10139" w:type="dxa"/>
          </w:tcPr>
          <w:p w:rsidR="00A543FE" w:rsidRPr="004E64AD" w:rsidRDefault="00EA2C00">
            <w:pPr>
              <w:jc w:val="both"/>
              <w:rPr>
                <w:rFonts w:ascii="Arial" w:hAnsi="Arial" w:cs="Arial"/>
              </w:rPr>
            </w:pPr>
            <w:r w:rsidRPr="004E64AD">
              <w:rPr>
                <w:rFonts w:ascii="Arial" w:hAnsi="Arial" w:cs="Arial"/>
              </w:rPr>
              <w:t>2.3</w:t>
            </w:r>
            <w:r w:rsidR="00A543FE" w:rsidRPr="004E64AD">
              <w:rPr>
                <w:rFonts w:ascii="Arial" w:hAnsi="Arial" w:cs="Arial"/>
                <w:bCs/>
              </w:rPr>
              <w:t>.1</w:t>
            </w:r>
            <w:r w:rsidR="00013EBB" w:rsidRPr="004E64AD">
              <w:rPr>
                <w:rFonts w:ascii="Arial" w:hAnsi="Arial" w:cs="Arial"/>
                <w:bCs/>
              </w:rPr>
              <w:t>0</w:t>
            </w:r>
            <w:r w:rsidR="00A543FE" w:rsidRPr="004E64AD">
              <w:rPr>
                <w:rFonts w:ascii="Arial" w:hAnsi="Arial" w:cs="Arial"/>
                <w:bCs/>
              </w:rPr>
              <w:t xml:space="preserve">. </w:t>
            </w:r>
            <w:r w:rsidR="00A543FE" w:rsidRPr="004E64AD">
              <w:rPr>
                <w:rFonts w:ascii="Arial" w:hAnsi="Arial" w:cs="Arial"/>
              </w:rPr>
              <w:t xml:space="preserve">В случае сомнений уполномоченного </w:t>
            </w:r>
            <w:r w:rsidR="009F60FF" w:rsidRPr="004E64AD">
              <w:rPr>
                <w:rFonts w:ascii="Arial" w:hAnsi="Arial" w:cs="Arial"/>
              </w:rPr>
              <w:t xml:space="preserve">работника </w:t>
            </w:r>
            <w:r w:rsidR="00A543FE" w:rsidRPr="004E64AD">
              <w:rPr>
                <w:rFonts w:ascii="Arial" w:hAnsi="Arial" w:cs="Arial"/>
              </w:rPr>
              <w:t xml:space="preserve">Банка, принимающего Заявку, в правомочности лица, подающего Заявку, и/или подозрений на компрометацию уникального Регистрационного кода Инвестора, уполномоченный </w:t>
            </w:r>
            <w:r w:rsidR="009F60FF" w:rsidRPr="004E64AD">
              <w:rPr>
                <w:rFonts w:ascii="Arial" w:hAnsi="Arial" w:cs="Arial"/>
              </w:rPr>
              <w:t xml:space="preserve">работник </w:t>
            </w:r>
            <w:r w:rsidR="00A543FE" w:rsidRPr="004E64AD">
              <w:rPr>
                <w:rFonts w:ascii="Arial" w:hAnsi="Arial" w:cs="Arial"/>
              </w:rPr>
              <w:t xml:space="preserve">Банка обязан провести дополнительную проверку того, что Заявка действительно исходит от Инвестора. Дополнительная проверка осуществляется путем устного запроса у лица, подающего Заявку, следующей информации (полностью или каких-либо отдельных вопросов на усмотрение уполномоченного </w:t>
            </w:r>
            <w:r w:rsidR="009F60FF" w:rsidRPr="004E64AD">
              <w:rPr>
                <w:rFonts w:ascii="Arial" w:hAnsi="Arial" w:cs="Arial"/>
              </w:rPr>
              <w:t xml:space="preserve">работника </w:t>
            </w:r>
            <w:r w:rsidR="00A543FE" w:rsidRPr="004E64AD">
              <w:rPr>
                <w:rFonts w:ascii="Arial" w:hAnsi="Arial" w:cs="Arial"/>
              </w:rPr>
              <w:t>Банка):</w:t>
            </w:r>
          </w:p>
        </w:tc>
      </w:tr>
      <w:tr w:rsidR="00A543FE" w:rsidRPr="004E64AD" w:rsidTr="00F05338">
        <w:tc>
          <w:tcPr>
            <w:tcW w:w="10139" w:type="dxa"/>
          </w:tcPr>
          <w:p w:rsidR="00A543FE" w:rsidRPr="004E64AD" w:rsidRDefault="00EA2C00" w:rsidP="002E0154">
            <w:pPr>
              <w:autoSpaceDE w:val="0"/>
              <w:autoSpaceDN w:val="0"/>
              <w:adjustRightInd w:val="0"/>
              <w:ind w:left="459"/>
              <w:jc w:val="both"/>
              <w:rPr>
                <w:rFonts w:ascii="Arial" w:hAnsi="Arial" w:cs="Arial"/>
              </w:rPr>
            </w:pPr>
            <w:r w:rsidRPr="004E64AD">
              <w:rPr>
                <w:rFonts w:ascii="Arial" w:hAnsi="Arial" w:cs="Arial"/>
              </w:rPr>
              <w:t>2.3</w:t>
            </w:r>
            <w:r w:rsidR="00A543FE" w:rsidRPr="004E64AD">
              <w:rPr>
                <w:rFonts w:ascii="Arial" w:hAnsi="Arial" w:cs="Arial"/>
              </w:rPr>
              <w:t>.</w:t>
            </w:r>
            <w:r w:rsidR="00013EBB" w:rsidRPr="004E64AD">
              <w:rPr>
                <w:rFonts w:ascii="Arial" w:hAnsi="Arial" w:cs="Arial"/>
              </w:rPr>
              <w:t>10</w:t>
            </w:r>
            <w:r w:rsidR="00A543FE" w:rsidRPr="004E64AD">
              <w:rPr>
                <w:rFonts w:ascii="Arial" w:hAnsi="Arial" w:cs="Arial"/>
              </w:rPr>
              <w:t>.1. данные о Брокерско</w:t>
            </w:r>
            <w:proofErr w:type="gramStart"/>
            <w:r w:rsidR="00A543FE" w:rsidRPr="004E64AD">
              <w:rPr>
                <w:rFonts w:ascii="Arial" w:hAnsi="Arial" w:cs="Arial"/>
              </w:rPr>
              <w:t>м</w:t>
            </w:r>
            <w:r w:rsidR="00C95656" w:rsidRPr="004E64AD">
              <w:rPr>
                <w:rFonts w:ascii="Arial" w:hAnsi="Arial" w:cs="Arial"/>
              </w:rPr>
              <w:t>(</w:t>
            </w:r>
            <w:proofErr w:type="gramEnd"/>
            <w:r w:rsidR="00C95656" w:rsidRPr="004E64AD">
              <w:rPr>
                <w:rFonts w:ascii="Arial" w:hAnsi="Arial" w:cs="Arial"/>
              </w:rPr>
              <w:t>их)</w:t>
            </w:r>
            <w:r w:rsidR="00A543FE" w:rsidRPr="004E64AD">
              <w:rPr>
                <w:rFonts w:ascii="Arial" w:hAnsi="Arial" w:cs="Arial"/>
              </w:rPr>
              <w:t xml:space="preserve"> счете</w:t>
            </w:r>
            <w:r w:rsidR="00C95656" w:rsidRPr="004E64AD">
              <w:rPr>
                <w:rFonts w:ascii="Arial" w:hAnsi="Arial" w:cs="Arial"/>
              </w:rPr>
              <w:t>(ах)</w:t>
            </w:r>
            <w:r w:rsidR="00A543FE" w:rsidRPr="004E64AD">
              <w:rPr>
                <w:rFonts w:ascii="Arial" w:hAnsi="Arial" w:cs="Arial"/>
              </w:rPr>
              <w:t xml:space="preserve"> Инвестора;</w:t>
            </w:r>
          </w:p>
        </w:tc>
      </w:tr>
      <w:tr w:rsidR="00A543FE" w:rsidRPr="004E64AD" w:rsidTr="00F05338">
        <w:tc>
          <w:tcPr>
            <w:tcW w:w="10139" w:type="dxa"/>
          </w:tcPr>
          <w:p w:rsidR="00A543FE" w:rsidRPr="004E64AD" w:rsidRDefault="00EA2C00" w:rsidP="002E0154">
            <w:pPr>
              <w:autoSpaceDE w:val="0"/>
              <w:autoSpaceDN w:val="0"/>
              <w:adjustRightInd w:val="0"/>
              <w:ind w:left="459"/>
              <w:jc w:val="both"/>
              <w:rPr>
                <w:rFonts w:ascii="Arial" w:hAnsi="Arial" w:cs="Arial"/>
              </w:rPr>
            </w:pPr>
            <w:r w:rsidRPr="004E64AD">
              <w:rPr>
                <w:rFonts w:ascii="Arial" w:hAnsi="Arial" w:cs="Arial"/>
              </w:rPr>
              <w:t>2.3</w:t>
            </w:r>
            <w:r w:rsidR="00A543FE" w:rsidRPr="004E64AD">
              <w:rPr>
                <w:rFonts w:ascii="Arial" w:hAnsi="Arial" w:cs="Arial"/>
              </w:rPr>
              <w:t>.</w:t>
            </w:r>
            <w:r w:rsidR="00013EBB" w:rsidRPr="004E64AD">
              <w:rPr>
                <w:rFonts w:ascii="Arial" w:hAnsi="Arial" w:cs="Arial"/>
              </w:rPr>
              <w:t>10</w:t>
            </w:r>
            <w:r w:rsidR="00A543FE" w:rsidRPr="004E64AD">
              <w:rPr>
                <w:rFonts w:ascii="Arial" w:hAnsi="Arial" w:cs="Arial"/>
              </w:rPr>
              <w:t>.2. данные о последних поданных Инвестором Заявках;</w:t>
            </w:r>
          </w:p>
        </w:tc>
      </w:tr>
      <w:tr w:rsidR="00A543FE" w:rsidRPr="004E64AD" w:rsidTr="00F05338">
        <w:tc>
          <w:tcPr>
            <w:tcW w:w="10139" w:type="dxa"/>
          </w:tcPr>
          <w:p w:rsidR="00A543FE" w:rsidRPr="004E64AD" w:rsidRDefault="00EA2C00" w:rsidP="002E0154">
            <w:pPr>
              <w:autoSpaceDE w:val="0"/>
              <w:autoSpaceDN w:val="0"/>
              <w:adjustRightInd w:val="0"/>
              <w:ind w:left="459"/>
              <w:jc w:val="both"/>
              <w:rPr>
                <w:rFonts w:ascii="Arial" w:hAnsi="Arial" w:cs="Arial"/>
              </w:rPr>
            </w:pPr>
            <w:r w:rsidRPr="004E64AD">
              <w:rPr>
                <w:rFonts w:ascii="Arial" w:hAnsi="Arial" w:cs="Arial"/>
              </w:rPr>
              <w:t>2.3</w:t>
            </w:r>
            <w:r w:rsidR="00A543FE" w:rsidRPr="004E64AD">
              <w:rPr>
                <w:rFonts w:ascii="Arial" w:hAnsi="Arial" w:cs="Arial"/>
              </w:rPr>
              <w:t>.</w:t>
            </w:r>
            <w:r w:rsidR="00013EBB" w:rsidRPr="004E64AD">
              <w:rPr>
                <w:rFonts w:ascii="Arial" w:hAnsi="Arial" w:cs="Arial"/>
              </w:rPr>
              <w:t>10</w:t>
            </w:r>
            <w:r w:rsidR="00A543FE" w:rsidRPr="004E64AD">
              <w:rPr>
                <w:rFonts w:ascii="Arial" w:hAnsi="Arial" w:cs="Arial"/>
              </w:rPr>
              <w:t>.3. любая другая информация, позволяющая однозначно считать лицо, подающее Заявку, Инвестором Банка или Уполномоченным представителем Инвестора.</w:t>
            </w:r>
          </w:p>
        </w:tc>
      </w:tr>
      <w:tr w:rsidR="00A543FE" w:rsidRPr="004E64AD" w:rsidTr="00F05338">
        <w:tc>
          <w:tcPr>
            <w:tcW w:w="10139" w:type="dxa"/>
          </w:tcPr>
          <w:p w:rsidR="00A543FE" w:rsidRPr="004E64AD" w:rsidRDefault="00EA2C00">
            <w:pPr>
              <w:autoSpaceDE w:val="0"/>
              <w:autoSpaceDN w:val="0"/>
              <w:adjustRightInd w:val="0"/>
              <w:jc w:val="both"/>
              <w:rPr>
                <w:rFonts w:ascii="Arial" w:hAnsi="Arial" w:cs="Arial"/>
              </w:rPr>
            </w:pPr>
            <w:r w:rsidRPr="004E64AD">
              <w:rPr>
                <w:rFonts w:ascii="Arial" w:hAnsi="Arial" w:cs="Arial"/>
              </w:rPr>
              <w:t>2.3</w:t>
            </w:r>
            <w:r w:rsidR="00A543FE" w:rsidRPr="004E64AD">
              <w:rPr>
                <w:rFonts w:ascii="Arial" w:hAnsi="Arial" w:cs="Arial"/>
                <w:bCs/>
              </w:rPr>
              <w:t>.</w:t>
            </w:r>
            <w:r w:rsidR="00013EBB" w:rsidRPr="004E64AD">
              <w:rPr>
                <w:rFonts w:ascii="Arial" w:hAnsi="Arial" w:cs="Arial"/>
                <w:bCs/>
              </w:rPr>
              <w:t>11</w:t>
            </w:r>
            <w:r w:rsidR="00A543FE" w:rsidRPr="004E64AD">
              <w:rPr>
                <w:rFonts w:ascii="Arial" w:hAnsi="Arial" w:cs="Arial"/>
                <w:bCs/>
              </w:rPr>
              <w:t xml:space="preserve">. </w:t>
            </w:r>
            <w:proofErr w:type="gramStart"/>
            <w:r w:rsidR="00A543FE" w:rsidRPr="004E64AD">
              <w:rPr>
                <w:rFonts w:ascii="Arial" w:hAnsi="Arial" w:cs="Arial"/>
              </w:rPr>
              <w:t xml:space="preserve">Процедура дополнительной проверки считается пройденной, если лицо, подающее Заявку, на все заданные вопросы </w:t>
            </w:r>
            <w:r w:rsidR="009F60FF" w:rsidRPr="004E64AD">
              <w:rPr>
                <w:rFonts w:ascii="Arial" w:hAnsi="Arial" w:cs="Arial"/>
              </w:rPr>
              <w:t xml:space="preserve">работника </w:t>
            </w:r>
            <w:r w:rsidR="00A543FE" w:rsidRPr="004E64AD">
              <w:rPr>
                <w:rFonts w:ascii="Arial" w:hAnsi="Arial" w:cs="Arial"/>
              </w:rPr>
              <w:t xml:space="preserve">Банка предоставит информацию, соответствующую информации, указанной </w:t>
            </w:r>
            <w:r w:rsidR="00F56B4D" w:rsidRPr="004E64AD">
              <w:rPr>
                <w:rFonts w:ascii="Arial" w:hAnsi="Arial" w:cs="Arial"/>
              </w:rPr>
              <w:t>в последней представленной в Банк версии Анкеты</w:t>
            </w:r>
            <w:r w:rsidR="00A543FE" w:rsidRPr="004E64AD">
              <w:rPr>
                <w:rFonts w:ascii="Arial" w:hAnsi="Arial" w:cs="Arial"/>
              </w:rPr>
              <w:t xml:space="preserve"> Инвестора, имеющейся у Банка, а также соответствующую информации, содержащейся в ежедневном и/или ежемесячном отчете Банка, предоставленном Инвестору согласно Регламенту. </w:t>
            </w:r>
            <w:proofErr w:type="gramEnd"/>
          </w:p>
        </w:tc>
      </w:tr>
      <w:tr w:rsidR="00A543FE" w:rsidRPr="004E64AD" w:rsidTr="00F05338">
        <w:tc>
          <w:tcPr>
            <w:tcW w:w="10139" w:type="dxa"/>
          </w:tcPr>
          <w:p w:rsidR="00A543FE" w:rsidRPr="004E64AD" w:rsidRDefault="00EA2C00" w:rsidP="008467D4">
            <w:pPr>
              <w:autoSpaceDE w:val="0"/>
              <w:autoSpaceDN w:val="0"/>
              <w:adjustRightInd w:val="0"/>
              <w:jc w:val="both"/>
              <w:rPr>
                <w:rFonts w:ascii="Arial" w:hAnsi="Arial" w:cs="Arial"/>
              </w:rPr>
            </w:pPr>
            <w:r w:rsidRPr="004E64AD">
              <w:rPr>
                <w:rFonts w:ascii="Arial" w:hAnsi="Arial" w:cs="Arial"/>
              </w:rPr>
              <w:t>2.3</w:t>
            </w:r>
            <w:r w:rsidR="00A543FE" w:rsidRPr="004E64AD">
              <w:rPr>
                <w:rFonts w:ascii="Arial" w:hAnsi="Arial" w:cs="Arial"/>
                <w:bCs/>
              </w:rPr>
              <w:t>.</w:t>
            </w:r>
            <w:r w:rsidR="00013EBB" w:rsidRPr="004E64AD">
              <w:rPr>
                <w:rFonts w:ascii="Arial" w:hAnsi="Arial" w:cs="Arial"/>
                <w:bCs/>
              </w:rPr>
              <w:t>12</w:t>
            </w:r>
            <w:r w:rsidR="00A543FE" w:rsidRPr="004E64AD">
              <w:rPr>
                <w:rFonts w:ascii="Arial" w:hAnsi="Arial" w:cs="Arial"/>
                <w:bCs/>
              </w:rPr>
              <w:t xml:space="preserve">. </w:t>
            </w:r>
            <w:r w:rsidR="00A543FE" w:rsidRPr="004E64AD">
              <w:rPr>
                <w:rFonts w:ascii="Arial" w:hAnsi="Arial" w:cs="Arial"/>
              </w:rPr>
              <w:t xml:space="preserve">При подаче Заявки Инвестор обязан произнести все обязательные для выполнения такой Заявки реквизиты, указанные в соответствующей форме Заявки, с учетом требований, установленных пунктами </w:t>
            </w:r>
            <w:r w:rsidRPr="004E64AD">
              <w:rPr>
                <w:rFonts w:ascii="Arial" w:hAnsi="Arial" w:cs="Arial"/>
              </w:rPr>
              <w:t>2.1</w:t>
            </w:r>
            <w:r w:rsidR="00A543FE" w:rsidRPr="004E64AD">
              <w:rPr>
                <w:rFonts w:ascii="Arial" w:hAnsi="Arial" w:cs="Arial"/>
              </w:rPr>
              <w:t xml:space="preserve">.2 и </w:t>
            </w:r>
            <w:r w:rsidRPr="004E64AD">
              <w:rPr>
                <w:rFonts w:ascii="Arial" w:hAnsi="Arial" w:cs="Arial"/>
              </w:rPr>
              <w:t>2.1</w:t>
            </w:r>
            <w:r w:rsidR="00A543FE" w:rsidRPr="004E64AD">
              <w:rPr>
                <w:rFonts w:ascii="Arial" w:hAnsi="Arial" w:cs="Arial"/>
              </w:rPr>
              <w:t>.3. Регламента.</w:t>
            </w:r>
          </w:p>
        </w:tc>
      </w:tr>
      <w:tr w:rsidR="00A543FE" w:rsidRPr="004E64AD" w:rsidTr="00F05338">
        <w:tc>
          <w:tcPr>
            <w:tcW w:w="10139" w:type="dxa"/>
          </w:tcPr>
          <w:p w:rsidR="00A543FE" w:rsidRPr="004E64AD" w:rsidRDefault="00EA2C00">
            <w:pPr>
              <w:autoSpaceDE w:val="0"/>
              <w:autoSpaceDN w:val="0"/>
              <w:adjustRightInd w:val="0"/>
              <w:jc w:val="both"/>
              <w:rPr>
                <w:rFonts w:ascii="Arial" w:hAnsi="Arial" w:cs="Arial"/>
              </w:rPr>
            </w:pPr>
            <w:r w:rsidRPr="004E64AD">
              <w:rPr>
                <w:rFonts w:ascii="Arial" w:hAnsi="Arial" w:cs="Arial"/>
              </w:rPr>
              <w:t>2.3</w:t>
            </w:r>
            <w:r w:rsidR="00A543FE" w:rsidRPr="004E64AD">
              <w:rPr>
                <w:rFonts w:ascii="Arial" w:hAnsi="Arial" w:cs="Arial"/>
                <w:bCs/>
              </w:rPr>
              <w:t>.</w:t>
            </w:r>
            <w:r w:rsidR="00013EBB" w:rsidRPr="004E64AD">
              <w:rPr>
                <w:rFonts w:ascii="Arial" w:hAnsi="Arial" w:cs="Arial"/>
                <w:bCs/>
              </w:rPr>
              <w:t>13</w:t>
            </w:r>
            <w:r w:rsidR="00A543FE" w:rsidRPr="004E64AD">
              <w:rPr>
                <w:rFonts w:ascii="Arial" w:hAnsi="Arial" w:cs="Arial"/>
                <w:bCs/>
              </w:rPr>
              <w:t xml:space="preserve">. Уполномоченный </w:t>
            </w:r>
            <w:r w:rsidR="009F60FF" w:rsidRPr="004E64AD">
              <w:rPr>
                <w:rFonts w:ascii="Arial" w:hAnsi="Arial" w:cs="Arial"/>
              </w:rPr>
              <w:t xml:space="preserve">работник </w:t>
            </w:r>
            <w:r w:rsidR="00A543FE" w:rsidRPr="004E64AD">
              <w:rPr>
                <w:rFonts w:ascii="Arial" w:hAnsi="Arial" w:cs="Arial"/>
              </w:rPr>
              <w:t>Банка, проверив возможность принятия Заявки, либо устно сообщает об отказе в принятии Заявки с указанием причины отказа, либо повторяет параметры подаваемой Инвестором Заявки.</w:t>
            </w:r>
          </w:p>
        </w:tc>
      </w:tr>
      <w:tr w:rsidR="00A543FE" w:rsidRPr="004E64AD" w:rsidTr="00F05338">
        <w:tc>
          <w:tcPr>
            <w:tcW w:w="10139" w:type="dxa"/>
          </w:tcPr>
          <w:p w:rsidR="00A543FE" w:rsidRPr="004E64AD" w:rsidRDefault="00EA2C00" w:rsidP="00013EBB">
            <w:pPr>
              <w:autoSpaceDE w:val="0"/>
              <w:autoSpaceDN w:val="0"/>
              <w:adjustRightInd w:val="0"/>
              <w:jc w:val="both"/>
              <w:rPr>
                <w:rFonts w:ascii="Arial" w:hAnsi="Arial" w:cs="Arial"/>
              </w:rPr>
            </w:pPr>
            <w:r w:rsidRPr="004E64AD">
              <w:rPr>
                <w:rFonts w:ascii="Arial" w:hAnsi="Arial" w:cs="Arial"/>
              </w:rPr>
              <w:t>2.3</w:t>
            </w:r>
            <w:r w:rsidR="00A543FE" w:rsidRPr="004E64AD">
              <w:rPr>
                <w:rFonts w:ascii="Arial" w:hAnsi="Arial" w:cs="Arial"/>
                <w:bCs/>
              </w:rPr>
              <w:t>.</w:t>
            </w:r>
            <w:r w:rsidR="00013EBB" w:rsidRPr="004E64AD">
              <w:rPr>
                <w:rFonts w:ascii="Arial" w:hAnsi="Arial" w:cs="Arial"/>
                <w:bCs/>
              </w:rPr>
              <w:t>14</w:t>
            </w:r>
            <w:r w:rsidR="00A543FE" w:rsidRPr="004E64AD">
              <w:rPr>
                <w:rFonts w:ascii="Arial" w:hAnsi="Arial" w:cs="Arial"/>
                <w:bCs/>
              </w:rPr>
              <w:t xml:space="preserve">. </w:t>
            </w:r>
            <w:r w:rsidR="00A543FE" w:rsidRPr="004E64AD">
              <w:rPr>
                <w:rFonts w:ascii="Arial" w:hAnsi="Arial" w:cs="Arial"/>
              </w:rPr>
              <w:t xml:space="preserve">Прием Банком любой Заявки от Инвестора или уполномоченного представителя Инвестора по телефону будет считаться состоявшимся при одновременном соблюдении следующих условий: </w:t>
            </w:r>
          </w:p>
        </w:tc>
      </w:tr>
      <w:tr w:rsidR="00A543FE" w:rsidRPr="004E64AD" w:rsidTr="00F05338">
        <w:tc>
          <w:tcPr>
            <w:tcW w:w="10139" w:type="dxa"/>
          </w:tcPr>
          <w:p w:rsidR="00A543FE" w:rsidRPr="004E64AD" w:rsidRDefault="00EA2C00" w:rsidP="002E0154">
            <w:pPr>
              <w:autoSpaceDE w:val="0"/>
              <w:autoSpaceDN w:val="0"/>
              <w:adjustRightInd w:val="0"/>
              <w:ind w:left="567"/>
              <w:jc w:val="both"/>
              <w:rPr>
                <w:rFonts w:ascii="Arial" w:hAnsi="Arial" w:cs="Arial"/>
              </w:rPr>
            </w:pPr>
            <w:r w:rsidRPr="004E64AD">
              <w:rPr>
                <w:rFonts w:ascii="Arial" w:hAnsi="Arial" w:cs="Arial"/>
              </w:rPr>
              <w:t>2.3</w:t>
            </w:r>
            <w:r w:rsidR="00A543FE" w:rsidRPr="004E64AD">
              <w:rPr>
                <w:rFonts w:ascii="Arial" w:hAnsi="Arial" w:cs="Arial"/>
              </w:rPr>
              <w:t>.</w:t>
            </w:r>
            <w:r w:rsidR="00013EBB" w:rsidRPr="004E64AD">
              <w:rPr>
                <w:rFonts w:ascii="Arial" w:hAnsi="Arial" w:cs="Arial"/>
              </w:rPr>
              <w:t>14</w:t>
            </w:r>
            <w:r w:rsidR="00A543FE" w:rsidRPr="004E64AD">
              <w:rPr>
                <w:rFonts w:ascii="Arial" w:hAnsi="Arial" w:cs="Arial"/>
              </w:rPr>
              <w:t>.1. идентификация и проверка, что Заявка действительно исходят от Инвестора, пройдена успешно;</w:t>
            </w:r>
          </w:p>
        </w:tc>
      </w:tr>
      <w:tr w:rsidR="00A543FE" w:rsidRPr="004E64AD" w:rsidTr="00F05338">
        <w:tc>
          <w:tcPr>
            <w:tcW w:w="10139" w:type="dxa"/>
          </w:tcPr>
          <w:p w:rsidR="00A543FE" w:rsidRPr="004E64AD" w:rsidRDefault="00EA2C00" w:rsidP="002E0154">
            <w:pPr>
              <w:autoSpaceDE w:val="0"/>
              <w:autoSpaceDN w:val="0"/>
              <w:adjustRightInd w:val="0"/>
              <w:ind w:left="567"/>
              <w:jc w:val="both"/>
              <w:rPr>
                <w:rFonts w:ascii="Arial" w:hAnsi="Arial" w:cs="Arial"/>
              </w:rPr>
            </w:pPr>
            <w:r w:rsidRPr="004E64AD">
              <w:rPr>
                <w:rFonts w:ascii="Arial" w:hAnsi="Arial" w:cs="Arial"/>
              </w:rPr>
              <w:t>2.3</w:t>
            </w:r>
            <w:r w:rsidR="00A543FE" w:rsidRPr="004E64AD">
              <w:rPr>
                <w:rFonts w:ascii="Arial" w:hAnsi="Arial" w:cs="Arial"/>
              </w:rPr>
              <w:t>.</w:t>
            </w:r>
            <w:r w:rsidR="00013EBB" w:rsidRPr="004E64AD">
              <w:rPr>
                <w:rFonts w:ascii="Arial" w:hAnsi="Arial" w:cs="Arial"/>
              </w:rPr>
              <w:t>14</w:t>
            </w:r>
            <w:r w:rsidR="00A543FE" w:rsidRPr="004E64AD">
              <w:rPr>
                <w:rFonts w:ascii="Arial" w:hAnsi="Arial" w:cs="Arial"/>
              </w:rPr>
              <w:t xml:space="preserve">.2. существенные условия Заявки повторены уполномоченным </w:t>
            </w:r>
            <w:r w:rsidR="009F60FF" w:rsidRPr="004E64AD">
              <w:rPr>
                <w:rFonts w:ascii="Arial" w:hAnsi="Arial" w:cs="Arial"/>
              </w:rPr>
              <w:t xml:space="preserve">работником </w:t>
            </w:r>
            <w:r w:rsidR="00A543FE" w:rsidRPr="004E64AD">
              <w:rPr>
                <w:rFonts w:ascii="Arial" w:hAnsi="Arial" w:cs="Arial"/>
              </w:rPr>
              <w:t xml:space="preserve">Банка Инвестору; после повтора Заявки уполномоченным </w:t>
            </w:r>
            <w:r w:rsidR="009F60FF" w:rsidRPr="004E64AD">
              <w:rPr>
                <w:rFonts w:ascii="Arial" w:hAnsi="Arial" w:cs="Arial"/>
              </w:rPr>
              <w:t xml:space="preserve">работником </w:t>
            </w:r>
            <w:r w:rsidR="00A543FE" w:rsidRPr="004E64AD">
              <w:rPr>
                <w:rFonts w:ascii="Arial" w:hAnsi="Arial" w:cs="Arial"/>
              </w:rPr>
              <w:t>Банка Инвестор или Уполномоченный представитель Инвестора подтверждает Заявку путем произнесения любого из следующих слов: “Подтверждаю”, “Согласен”, “Сделка” или иного слова прямо и недвусмысленно подтверждающего согласие.</w:t>
            </w:r>
          </w:p>
        </w:tc>
      </w:tr>
      <w:tr w:rsidR="00A543FE" w:rsidRPr="004E64AD" w:rsidTr="00F05338">
        <w:tc>
          <w:tcPr>
            <w:tcW w:w="10139" w:type="dxa"/>
          </w:tcPr>
          <w:p w:rsidR="00A543FE" w:rsidRPr="004E64AD" w:rsidRDefault="00EA2C00" w:rsidP="00F56B4D">
            <w:pPr>
              <w:autoSpaceDE w:val="0"/>
              <w:autoSpaceDN w:val="0"/>
              <w:adjustRightInd w:val="0"/>
              <w:jc w:val="both"/>
              <w:rPr>
                <w:rFonts w:ascii="Arial" w:hAnsi="Arial" w:cs="Arial"/>
              </w:rPr>
            </w:pPr>
            <w:r w:rsidRPr="004E64AD">
              <w:rPr>
                <w:rFonts w:ascii="Arial" w:hAnsi="Arial" w:cs="Arial"/>
              </w:rPr>
              <w:t>2.3</w:t>
            </w:r>
            <w:r w:rsidR="00A543FE" w:rsidRPr="004E64AD">
              <w:rPr>
                <w:rFonts w:ascii="Arial" w:hAnsi="Arial" w:cs="Arial"/>
                <w:bCs/>
              </w:rPr>
              <w:t>.</w:t>
            </w:r>
            <w:r w:rsidR="00013EBB" w:rsidRPr="004E64AD">
              <w:rPr>
                <w:rFonts w:ascii="Arial" w:hAnsi="Arial" w:cs="Arial"/>
                <w:bCs/>
              </w:rPr>
              <w:t>15</w:t>
            </w:r>
            <w:r w:rsidR="00A543FE" w:rsidRPr="004E64AD">
              <w:rPr>
                <w:rFonts w:ascii="Arial" w:hAnsi="Arial" w:cs="Arial"/>
                <w:bCs/>
              </w:rPr>
              <w:t xml:space="preserve">. </w:t>
            </w:r>
            <w:r w:rsidR="00A543FE" w:rsidRPr="004E64AD">
              <w:rPr>
                <w:rFonts w:ascii="Arial" w:hAnsi="Arial" w:cs="Arial"/>
              </w:rPr>
              <w:t xml:space="preserve">Заявка считается </w:t>
            </w:r>
            <w:r w:rsidR="00F56B4D" w:rsidRPr="004E64AD">
              <w:rPr>
                <w:rFonts w:ascii="Arial" w:hAnsi="Arial" w:cs="Arial"/>
              </w:rPr>
              <w:t xml:space="preserve">принятой </w:t>
            </w:r>
            <w:r w:rsidR="00A543FE" w:rsidRPr="004E64AD">
              <w:rPr>
                <w:rFonts w:ascii="Arial" w:hAnsi="Arial" w:cs="Arial"/>
              </w:rPr>
              <w:t>Банком в момент произнесения подтверждающего слова Инвестором (Уполномоченным представителем Инвестора).</w:t>
            </w:r>
          </w:p>
        </w:tc>
      </w:tr>
      <w:tr w:rsidR="00A543FE" w:rsidRPr="004E64AD" w:rsidTr="00F05338">
        <w:tc>
          <w:tcPr>
            <w:tcW w:w="10139" w:type="dxa"/>
          </w:tcPr>
          <w:p w:rsidR="00A543FE" w:rsidRPr="004E64AD" w:rsidRDefault="00EA2C00">
            <w:pPr>
              <w:autoSpaceDE w:val="0"/>
              <w:autoSpaceDN w:val="0"/>
              <w:adjustRightInd w:val="0"/>
              <w:jc w:val="both"/>
              <w:rPr>
                <w:rFonts w:ascii="Arial" w:hAnsi="Arial" w:cs="Arial"/>
              </w:rPr>
            </w:pPr>
            <w:r w:rsidRPr="004E64AD">
              <w:rPr>
                <w:rFonts w:ascii="Arial" w:hAnsi="Arial" w:cs="Arial"/>
              </w:rPr>
              <w:t>2.3</w:t>
            </w:r>
            <w:r w:rsidR="00A543FE" w:rsidRPr="004E64AD">
              <w:rPr>
                <w:rFonts w:ascii="Arial" w:hAnsi="Arial" w:cs="Arial"/>
                <w:bCs/>
              </w:rPr>
              <w:t>.</w:t>
            </w:r>
            <w:r w:rsidR="00013EBB" w:rsidRPr="004E64AD">
              <w:rPr>
                <w:rFonts w:ascii="Arial" w:hAnsi="Arial" w:cs="Arial"/>
                <w:bCs/>
              </w:rPr>
              <w:t>16</w:t>
            </w:r>
            <w:r w:rsidR="00A543FE" w:rsidRPr="004E64AD">
              <w:rPr>
                <w:rFonts w:ascii="Arial" w:hAnsi="Arial" w:cs="Arial"/>
                <w:bCs/>
              </w:rPr>
              <w:t xml:space="preserve">. </w:t>
            </w:r>
            <w:r w:rsidR="00A543FE" w:rsidRPr="004E64AD">
              <w:rPr>
                <w:rFonts w:ascii="Arial" w:hAnsi="Arial" w:cs="Arial"/>
              </w:rPr>
              <w:t xml:space="preserve">Принятым будет считаться текст Заявки с теми параметрами, которые произнес уполномоченный </w:t>
            </w:r>
            <w:r w:rsidR="009F60FF" w:rsidRPr="004E64AD">
              <w:rPr>
                <w:rFonts w:ascii="Arial" w:hAnsi="Arial" w:cs="Arial"/>
              </w:rPr>
              <w:t xml:space="preserve">работник </w:t>
            </w:r>
            <w:r w:rsidR="00A543FE" w:rsidRPr="004E64AD">
              <w:rPr>
                <w:rFonts w:ascii="Arial" w:hAnsi="Arial" w:cs="Arial"/>
              </w:rPr>
              <w:t xml:space="preserve">Банка при повторении Заявки Инвестора. Если текст, по мнению Инвестора, неправильно повторен уполномоченным </w:t>
            </w:r>
            <w:r w:rsidR="009F60FF" w:rsidRPr="004E64AD">
              <w:rPr>
                <w:rFonts w:ascii="Arial" w:hAnsi="Arial" w:cs="Arial"/>
              </w:rPr>
              <w:t xml:space="preserve">работником </w:t>
            </w:r>
            <w:r w:rsidR="00A543FE" w:rsidRPr="004E64AD">
              <w:rPr>
                <w:rFonts w:ascii="Arial" w:hAnsi="Arial" w:cs="Arial"/>
              </w:rPr>
              <w:t xml:space="preserve">Банка, то Инвестор или </w:t>
            </w:r>
            <w:r w:rsidR="00A543FE" w:rsidRPr="004E64AD">
              <w:rPr>
                <w:rFonts w:ascii="Arial" w:hAnsi="Arial" w:cs="Arial"/>
              </w:rPr>
              <w:lastRenderedPageBreak/>
              <w:t xml:space="preserve">Уполномоченный представитель Инвестора обязан заявить свое несогласие с текстом, произнесенным уполномоченным </w:t>
            </w:r>
            <w:r w:rsidR="009F60FF" w:rsidRPr="004E64AD">
              <w:rPr>
                <w:rFonts w:ascii="Arial" w:hAnsi="Arial" w:cs="Arial"/>
              </w:rPr>
              <w:t xml:space="preserve">работником </w:t>
            </w:r>
            <w:r w:rsidR="00A543FE" w:rsidRPr="004E64AD">
              <w:rPr>
                <w:rFonts w:ascii="Arial" w:hAnsi="Arial" w:cs="Arial"/>
              </w:rPr>
              <w:t xml:space="preserve">Банка, путем произнесения слова: «Нет», «Не </w:t>
            </w:r>
            <w:proofErr w:type="gramStart"/>
            <w:r w:rsidR="00A543FE" w:rsidRPr="004E64AD">
              <w:rPr>
                <w:rFonts w:ascii="Arial" w:hAnsi="Arial" w:cs="Arial"/>
              </w:rPr>
              <w:t>согласен</w:t>
            </w:r>
            <w:proofErr w:type="gramEnd"/>
            <w:r w:rsidR="00A543FE" w:rsidRPr="004E64AD">
              <w:rPr>
                <w:rFonts w:ascii="Arial" w:hAnsi="Arial" w:cs="Arial"/>
              </w:rPr>
              <w:t xml:space="preserve">» или иного слова, недвусмысленно подтверждающего несогласие. В этом случае переданная Заявка </w:t>
            </w:r>
            <w:proofErr w:type="gramStart"/>
            <w:r w:rsidR="00A543FE" w:rsidRPr="004E64AD">
              <w:rPr>
                <w:rFonts w:ascii="Arial" w:hAnsi="Arial" w:cs="Arial"/>
              </w:rPr>
              <w:t>считается неполученной и процедура должна</w:t>
            </w:r>
            <w:proofErr w:type="gramEnd"/>
            <w:r w:rsidR="00A543FE" w:rsidRPr="004E64AD">
              <w:rPr>
                <w:rFonts w:ascii="Arial" w:hAnsi="Arial" w:cs="Arial"/>
              </w:rPr>
              <w:t xml:space="preserve"> быть полностью повторена. </w:t>
            </w:r>
          </w:p>
        </w:tc>
      </w:tr>
      <w:tr w:rsidR="00A543FE" w:rsidRPr="004E64AD" w:rsidTr="00F05338">
        <w:tc>
          <w:tcPr>
            <w:tcW w:w="10139" w:type="dxa"/>
          </w:tcPr>
          <w:p w:rsidR="00A543FE" w:rsidRPr="004E64AD" w:rsidRDefault="00EA2C00" w:rsidP="00A543FE">
            <w:pPr>
              <w:pStyle w:val="2"/>
              <w:jc w:val="both"/>
              <w:outlineLvl w:val="1"/>
              <w:rPr>
                <w:rFonts w:ascii="Arial" w:hAnsi="Arial" w:cs="Arial"/>
                <w:color w:val="auto"/>
                <w:sz w:val="22"/>
                <w:szCs w:val="22"/>
              </w:rPr>
            </w:pPr>
            <w:bookmarkStart w:id="14" w:name="_Toc457898899"/>
            <w:r w:rsidRPr="004E64AD">
              <w:rPr>
                <w:rFonts w:ascii="Arial" w:hAnsi="Arial" w:cs="Arial"/>
                <w:color w:val="auto"/>
                <w:sz w:val="22"/>
                <w:szCs w:val="22"/>
              </w:rPr>
              <w:lastRenderedPageBreak/>
              <w:t>2.4</w:t>
            </w:r>
            <w:r w:rsidR="00A543FE" w:rsidRPr="004E64AD">
              <w:rPr>
                <w:rFonts w:ascii="Arial" w:hAnsi="Arial" w:cs="Arial"/>
                <w:color w:val="auto"/>
                <w:sz w:val="22"/>
                <w:szCs w:val="22"/>
              </w:rPr>
              <w:t>. ПРАВИЛА НАПРАВЛЕНИЯ ЗАЯВОК С ИСПОЛЬЗОВАНИЕМ СИСТЕМ УДАЛЕННОГО ДОСТУПА</w:t>
            </w:r>
            <w:bookmarkEnd w:id="14"/>
          </w:p>
        </w:tc>
      </w:tr>
      <w:tr w:rsidR="00A543FE" w:rsidRPr="004E64AD" w:rsidTr="00F05338">
        <w:tc>
          <w:tcPr>
            <w:tcW w:w="10139" w:type="dxa"/>
          </w:tcPr>
          <w:p w:rsidR="00A543FE" w:rsidRPr="004E64AD" w:rsidRDefault="00EA2C00" w:rsidP="00EA2C00">
            <w:pPr>
              <w:autoSpaceDE w:val="0"/>
              <w:autoSpaceDN w:val="0"/>
              <w:adjustRightInd w:val="0"/>
              <w:jc w:val="both"/>
              <w:rPr>
                <w:rFonts w:ascii="Arial" w:hAnsi="Arial" w:cs="Arial"/>
                <w:bCs/>
              </w:rPr>
            </w:pPr>
            <w:r w:rsidRPr="004E64AD">
              <w:rPr>
                <w:rFonts w:ascii="Arial" w:hAnsi="Arial" w:cs="Arial"/>
              </w:rPr>
              <w:t>2.4</w:t>
            </w:r>
            <w:r w:rsidR="00A543FE" w:rsidRPr="004E64AD">
              <w:rPr>
                <w:rFonts w:ascii="Arial" w:hAnsi="Arial" w:cs="Arial"/>
                <w:bCs/>
              </w:rPr>
              <w:t xml:space="preserve">.1. </w:t>
            </w:r>
            <w:proofErr w:type="gramStart"/>
            <w:r w:rsidR="00A543FE" w:rsidRPr="004E64AD">
              <w:rPr>
                <w:rFonts w:ascii="Arial" w:hAnsi="Arial" w:cs="Arial"/>
                <w:bCs/>
              </w:rPr>
              <w:t>Заявки могут направляться в режиме реального времени с использованием удаленного Рабочего места «</w:t>
            </w:r>
            <w:r w:rsidR="00A543FE" w:rsidRPr="004E64AD">
              <w:rPr>
                <w:rFonts w:ascii="Arial" w:hAnsi="Arial" w:cs="Arial"/>
                <w:bCs/>
                <w:lang w:val="en-US"/>
              </w:rPr>
              <w:t>QUIK</w:t>
            </w:r>
            <w:r w:rsidR="00A543FE" w:rsidRPr="004E64AD">
              <w:rPr>
                <w:rFonts w:ascii="Arial" w:hAnsi="Arial" w:cs="Arial"/>
                <w:bCs/>
              </w:rPr>
              <w:t xml:space="preserve">» в течение соответствующей Торговой сессии, или, в случае проведения аукциона по размещению конкретного выпуска Ценных бумаг, в течение установленного Правилами Торговых систем периода приема Заявок по аукциону, в случае если это предусмотрено правилами Торговых систем и техническими возможностями </w:t>
            </w:r>
            <w:r w:rsidR="00B64BB6" w:rsidRPr="004E64AD">
              <w:rPr>
                <w:rFonts w:ascii="Arial" w:hAnsi="Arial" w:cs="Arial"/>
                <w:bCs/>
              </w:rPr>
              <w:t>Рабочего места «</w:t>
            </w:r>
            <w:r w:rsidR="00B64BB6" w:rsidRPr="004E64AD">
              <w:rPr>
                <w:rFonts w:ascii="Arial" w:hAnsi="Arial" w:cs="Arial"/>
                <w:bCs/>
                <w:lang w:val="en-US"/>
              </w:rPr>
              <w:t>QUIK</w:t>
            </w:r>
            <w:r w:rsidR="00B64BB6" w:rsidRPr="004E64AD">
              <w:rPr>
                <w:rFonts w:ascii="Arial" w:hAnsi="Arial" w:cs="Arial"/>
                <w:bCs/>
              </w:rPr>
              <w:t>»</w:t>
            </w:r>
            <w:r w:rsidR="00A543FE" w:rsidRPr="004E64AD">
              <w:rPr>
                <w:rFonts w:ascii="Arial" w:hAnsi="Arial" w:cs="Arial"/>
                <w:bCs/>
              </w:rPr>
              <w:t xml:space="preserve">. </w:t>
            </w:r>
            <w:proofErr w:type="gramEnd"/>
          </w:p>
        </w:tc>
      </w:tr>
      <w:tr w:rsidR="00A543FE" w:rsidRPr="004E64AD" w:rsidTr="00F05338">
        <w:tc>
          <w:tcPr>
            <w:tcW w:w="10139" w:type="dxa"/>
          </w:tcPr>
          <w:p w:rsidR="00A543FE" w:rsidRPr="004E64AD" w:rsidRDefault="00A543FE">
            <w:pPr>
              <w:autoSpaceDE w:val="0"/>
              <w:autoSpaceDN w:val="0"/>
              <w:adjustRightInd w:val="0"/>
              <w:jc w:val="both"/>
              <w:rPr>
                <w:rFonts w:ascii="Arial" w:hAnsi="Arial" w:cs="Arial"/>
                <w:bCs/>
              </w:rPr>
            </w:pPr>
            <w:r w:rsidRPr="004E64AD">
              <w:rPr>
                <w:rFonts w:ascii="Arial" w:hAnsi="Arial" w:cs="Arial"/>
                <w:bCs/>
              </w:rPr>
              <w:t xml:space="preserve">Способ, указанный в настоящем подпункте </w:t>
            </w:r>
            <w:r w:rsidR="00EA2C00" w:rsidRPr="004E64AD">
              <w:rPr>
                <w:rFonts w:ascii="Arial" w:hAnsi="Arial" w:cs="Arial"/>
              </w:rPr>
              <w:t>2.4</w:t>
            </w:r>
            <w:r w:rsidRPr="004E64AD">
              <w:rPr>
                <w:rFonts w:ascii="Arial" w:hAnsi="Arial" w:cs="Arial"/>
                <w:bCs/>
              </w:rPr>
              <w:t>.1., доступен Инвестору в случае</w:t>
            </w:r>
            <w:r w:rsidR="00933059" w:rsidRPr="004E64AD">
              <w:rPr>
                <w:rFonts w:ascii="Arial" w:hAnsi="Arial" w:cs="Arial"/>
                <w:bCs/>
              </w:rPr>
              <w:t>, если Стороны указали</w:t>
            </w:r>
            <w:r w:rsidRPr="004E64AD">
              <w:rPr>
                <w:rFonts w:ascii="Arial" w:hAnsi="Arial" w:cs="Arial"/>
                <w:bCs/>
              </w:rPr>
              <w:t xml:space="preserve"> </w:t>
            </w:r>
            <w:r w:rsidR="00933059" w:rsidRPr="004E64AD">
              <w:rPr>
                <w:rFonts w:ascii="Arial" w:hAnsi="Arial" w:cs="Arial"/>
                <w:bCs/>
              </w:rPr>
              <w:t xml:space="preserve">возможность </w:t>
            </w:r>
            <w:r w:rsidRPr="004E64AD">
              <w:rPr>
                <w:rFonts w:ascii="Arial" w:hAnsi="Arial" w:cs="Arial"/>
                <w:bCs/>
              </w:rPr>
              <w:t xml:space="preserve">использования Рабочего места </w:t>
            </w:r>
            <w:r w:rsidRPr="004E64AD">
              <w:rPr>
                <w:rFonts w:ascii="Arial" w:hAnsi="Arial" w:cs="Arial"/>
                <w:bCs/>
                <w:lang w:val="en-US"/>
              </w:rPr>
              <w:t>QUIK</w:t>
            </w:r>
            <w:r w:rsidRPr="004E64AD">
              <w:rPr>
                <w:rFonts w:ascii="Arial" w:hAnsi="Arial" w:cs="Arial"/>
                <w:bCs/>
              </w:rPr>
              <w:t xml:space="preserve"> Инвестором в </w:t>
            </w:r>
            <w:r w:rsidR="00933059" w:rsidRPr="004E64AD">
              <w:rPr>
                <w:rFonts w:ascii="Arial" w:hAnsi="Arial" w:cs="Arial"/>
                <w:bCs/>
              </w:rPr>
              <w:t>Договоре о брокерском обс</w:t>
            </w:r>
            <w:r w:rsidR="007D6F2A" w:rsidRPr="004E64AD">
              <w:rPr>
                <w:rFonts w:ascii="Arial" w:hAnsi="Arial" w:cs="Arial"/>
                <w:bCs/>
              </w:rPr>
              <w:t>л</w:t>
            </w:r>
            <w:r w:rsidR="00933059" w:rsidRPr="004E64AD">
              <w:rPr>
                <w:rFonts w:ascii="Arial" w:hAnsi="Arial" w:cs="Arial"/>
                <w:bCs/>
              </w:rPr>
              <w:t>уживании</w:t>
            </w:r>
            <w:r w:rsidR="005C7334" w:rsidRPr="004E64AD">
              <w:rPr>
                <w:rFonts w:ascii="Arial" w:hAnsi="Arial" w:cs="Arial"/>
                <w:bCs/>
              </w:rPr>
              <w:t xml:space="preserve"> или в Заявлении об условиях брокерского обслуживания</w:t>
            </w:r>
            <w:r w:rsidRPr="004E64AD">
              <w:rPr>
                <w:rFonts w:ascii="Arial" w:hAnsi="Arial" w:cs="Arial"/>
                <w:bCs/>
              </w:rPr>
              <w:t>.</w:t>
            </w:r>
          </w:p>
        </w:tc>
      </w:tr>
      <w:tr w:rsidR="00A543FE" w:rsidRPr="004E64AD" w:rsidTr="00F05338">
        <w:tc>
          <w:tcPr>
            <w:tcW w:w="10139" w:type="dxa"/>
          </w:tcPr>
          <w:p w:rsidR="00A543FE" w:rsidRPr="004E64AD" w:rsidRDefault="00EA2C00" w:rsidP="00A543FE">
            <w:pPr>
              <w:autoSpaceDE w:val="0"/>
              <w:autoSpaceDN w:val="0"/>
              <w:adjustRightInd w:val="0"/>
              <w:jc w:val="both"/>
              <w:rPr>
                <w:rFonts w:ascii="Arial" w:hAnsi="Arial" w:cs="Arial"/>
                <w:bCs/>
              </w:rPr>
            </w:pPr>
            <w:r w:rsidRPr="004E64AD">
              <w:rPr>
                <w:rFonts w:ascii="Arial" w:hAnsi="Arial" w:cs="Arial"/>
              </w:rPr>
              <w:t>2.4</w:t>
            </w:r>
            <w:r w:rsidR="00A543FE" w:rsidRPr="004E64AD">
              <w:rPr>
                <w:rFonts w:ascii="Arial" w:hAnsi="Arial" w:cs="Arial"/>
                <w:bCs/>
              </w:rPr>
              <w:t>.2. В случае направления Заявок в режиме реального времени Инвестор руководствуется информацией о Плановых позициях, отраженных в специальном информационном окне Рабочего места «</w:t>
            </w:r>
            <w:r w:rsidR="00A543FE" w:rsidRPr="004E64AD">
              <w:rPr>
                <w:rFonts w:ascii="Arial" w:hAnsi="Arial" w:cs="Arial"/>
                <w:bCs/>
                <w:lang w:val="en-US"/>
              </w:rPr>
              <w:t>QUIK</w:t>
            </w:r>
            <w:r w:rsidR="00A543FE" w:rsidRPr="004E64AD">
              <w:rPr>
                <w:rFonts w:ascii="Arial" w:hAnsi="Arial" w:cs="Arial"/>
                <w:bCs/>
              </w:rPr>
              <w:t>». При формировании Заявок Инвестор руководствуется технической документацией Рабочего места «</w:t>
            </w:r>
            <w:r w:rsidR="00A543FE" w:rsidRPr="004E64AD">
              <w:rPr>
                <w:rFonts w:ascii="Arial" w:hAnsi="Arial" w:cs="Arial"/>
                <w:bCs/>
                <w:lang w:val="en-US"/>
              </w:rPr>
              <w:t>QUIK</w:t>
            </w:r>
            <w:r w:rsidR="00A543FE" w:rsidRPr="004E64AD">
              <w:rPr>
                <w:rFonts w:ascii="Arial" w:hAnsi="Arial" w:cs="Arial"/>
                <w:bCs/>
              </w:rPr>
              <w:t>».</w:t>
            </w:r>
          </w:p>
        </w:tc>
      </w:tr>
      <w:tr w:rsidR="00A543FE" w:rsidRPr="004E64AD" w:rsidTr="00F05338">
        <w:tc>
          <w:tcPr>
            <w:tcW w:w="10139" w:type="dxa"/>
          </w:tcPr>
          <w:p w:rsidR="00A543FE" w:rsidRPr="004E64AD" w:rsidRDefault="00EA2C00" w:rsidP="00E45BEE">
            <w:pPr>
              <w:autoSpaceDE w:val="0"/>
              <w:autoSpaceDN w:val="0"/>
              <w:adjustRightInd w:val="0"/>
              <w:jc w:val="both"/>
              <w:rPr>
                <w:rFonts w:ascii="Arial" w:hAnsi="Arial" w:cs="Arial"/>
                <w:bCs/>
              </w:rPr>
            </w:pPr>
            <w:r w:rsidRPr="004E64AD">
              <w:rPr>
                <w:rFonts w:ascii="Arial" w:hAnsi="Arial" w:cs="Arial"/>
              </w:rPr>
              <w:t>2.4</w:t>
            </w:r>
            <w:r w:rsidR="00A543FE" w:rsidRPr="004E64AD">
              <w:rPr>
                <w:rFonts w:ascii="Arial" w:hAnsi="Arial" w:cs="Arial"/>
                <w:bCs/>
              </w:rPr>
              <w:t xml:space="preserve">.3. Особенности использования Рабочего места </w:t>
            </w:r>
            <w:r w:rsidR="00A543FE" w:rsidRPr="004E64AD">
              <w:rPr>
                <w:rFonts w:ascii="Arial" w:hAnsi="Arial" w:cs="Arial"/>
                <w:bCs/>
                <w:lang w:val="en-US"/>
              </w:rPr>
              <w:t>QUIK</w:t>
            </w:r>
            <w:r w:rsidR="00A543FE" w:rsidRPr="004E64AD">
              <w:rPr>
                <w:rFonts w:ascii="Arial" w:hAnsi="Arial" w:cs="Arial"/>
                <w:bCs/>
              </w:rPr>
              <w:t xml:space="preserve"> определены в статье  </w:t>
            </w:r>
            <w:r w:rsidR="00E45BEE" w:rsidRPr="004E64AD">
              <w:rPr>
                <w:rFonts w:ascii="Arial" w:hAnsi="Arial" w:cs="Arial"/>
                <w:bCs/>
              </w:rPr>
              <w:t>8.9.</w:t>
            </w:r>
            <w:r w:rsidR="00A543FE" w:rsidRPr="004E64AD">
              <w:rPr>
                <w:rFonts w:ascii="Arial" w:hAnsi="Arial" w:cs="Arial"/>
                <w:bCs/>
              </w:rPr>
              <w:t xml:space="preserve"> настоящего Регламента.</w:t>
            </w:r>
          </w:p>
        </w:tc>
      </w:tr>
      <w:tr w:rsidR="00A543FE" w:rsidRPr="004E64AD" w:rsidTr="00F05338">
        <w:tc>
          <w:tcPr>
            <w:tcW w:w="10139" w:type="dxa"/>
          </w:tcPr>
          <w:p w:rsidR="00EA2C00" w:rsidRPr="004E64AD" w:rsidRDefault="00EA2C00" w:rsidP="00A543FE">
            <w:pPr>
              <w:autoSpaceDE w:val="0"/>
              <w:autoSpaceDN w:val="0"/>
              <w:adjustRightInd w:val="0"/>
              <w:jc w:val="both"/>
              <w:rPr>
                <w:rStyle w:val="20"/>
                <w:rFonts w:ascii="Arial" w:hAnsi="Arial" w:cs="Arial"/>
                <w:color w:val="auto"/>
                <w:sz w:val="22"/>
                <w:szCs w:val="22"/>
              </w:rPr>
            </w:pPr>
          </w:p>
          <w:p w:rsidR="00A543FE" w:rsidRPr="004E64AD" w:rsidRDefault="00EA2C00" w:rsidP="00A543FE">
            <w:pPr>
              <w:autoSpaceDE w:val="0"/>
              <w:autoSpaceDN w:val="0"/>
              <w:adjustRightInd w:val="0"/>
              <w:jc w:val="both"/>
              <w:rPr>
                <w:rFonts w:ascii="Arial" w:hAnsi="Arial" w:cs="Arial"/>
                <w:bCs/>
              </w:rPr>
            </w:pPr>
            <w:bookmarkStart w:id="15" w:name="_Toc457898900"/>
            <w:r w:rsidRPr="004E64AD">
              <w:rPr>
                <w:rStyle w:val="20"/>
                <w:rFonts w:ascii="Arial" w:hAnsi="Arial" w:cs="Arial"/>
                <w:color w:val="auto"/>
                <w:sz w:val="22"/>
                <w:szCs w:val="22"/>
              </w:rPr>
              <w:t>2.5</w:t>
            </w:r>
            <w:r w:rsidR="00A543FE" w:rsidRPr="004E64AD">
              <w:rPr>
                <w:rStyle w:val="20"/>
                <w:rFonts w:ascii="Arial" w:hAnsi="Arial" w:cs="Arial"/>
                <w:color w:val="auto"/>
                <w:sz w:val="22"/>
                <w:szCs w:val="22"/>
              </w:rPr>
              <w:t>. ПРАВИЛА ОБМЕНА СООБЩЕНИЯМИ</w:t>
            </w:r>
            <w:bookmarkEnd w:id="15"/>
          </w:p>
        </w:tc>
      </w:tr>
      <w:tr w:rsidR="00CD0E88" w:rsidRPr="004E64AD" w:rsidTr="00F05338">
        <w:tc>
          <w:tcPr>
            <w:tcW w:w="10139" w:type="dxa"/>
          </w:tcPr>
          <w:p w:rsidR="00CD0E88" w:rsidRPr="004E64AD" w:rsidRDefault="00CD0E88" w:rsidP="00CD0E88">
            <w:pPr>
              <w:autoSpaceDE w:val="0"/>
              <w:autoSpaceDN w:val="0"/>
              <w:adjustRightInd w:val="0"/>
              <w:jc w:val="both"/>
              <w:rPr>
                <w:rFonts w:ascii="Arial" w:hAnsi="Arial" w:cs="Arial"/>
                <w:bCs/>
              </w:rPr>
            </w:pPr>
            <w:r w:rsidRPr="004E64AD">
              <w:rPr>
                <w:rFonts w:ascii="Arial" w:hAnsi="Arial" w:cs="Arial"/>
              </w:rPr>
              <w:t>2.5.1.</w:t>
            </w:r>
            <w:r w:rsidRPr="004E64AD">
              <w:rPr>
                <w:rFonts w:ascii="Arial" w:hAnsi="Arial" w:cs="Arial"/>
                <w:bCs/>
              </w:rPr>
              <w:t xml:space="preserve"> </w:t>
            </w:r>
            <w:r w:rsidRPr="004E64AD">
              <w:rPr>
                <w:rFonts w:ascii="Arial" w:hAnsi="Arial" w:cs="Arial"/>
              </w:rPr>
              <w:t>При приеме от Инвестора Сообщения посредством телефонной связи Банк обязан провести Идентификацию Инвестора (Уполномоченного представителя Инвестора) и проверить факт подачи поручения данным Инвестором, на основании:</w:t>
            </w:r>
          </w:p>
        </w:tc>
      </w:tr>
      <w:tr w:rsidR="00CD0E88" w:rsidRPr="004E64AD" w:rsidTr="00F05338">
        <w:tc>
          <w:tcPr>
            <w:tcW w:w="10139" w:type="dxa"/>
          </w:tcPr>
          <w:p w:rsidR="00CD0E88" w:rsidRPr="004E64AD" w:rsidRDefault="00CD0E88" w:rsidP="002E0154">
            <w:pPr>
              <w:autoSpaceDE w:val="0"/>
              <w:autoSpaceDN w:val="0"/>
              <w:adjustRightInd w:val="0"/>
              <w:ind w:left="567"/>
              <w:jc w:val="both"/>
              <w:rPr>
                <w:rFonts w:ascii="Arial" w:hAnsi="Arial" w:cs="Arial"/>
                <w:bCs/>
              </w:rPr>
            </w:pPr>
            <w:r w:rsidRPr="004E64AD">
              <w:rPr>
                <w:rFonts w:ascii="Arial" w:hAnsi="Arial" w:cs="Arial"/>
              </w:rPr>
              <w:t xml:space="preserve">2.5.1.1. Полного наименования/ФИО Инвестора и Уполномоченного представителя Инвестора (в случае подачи </w:t>
            </w:r>
            <w:r w:rsidR="00CC429C" w:rsidRPr="004E64AD">
              <w:rPr>
                <w:rFonts w:ascii="Arial" w:hAnsi="Arial" w:cs="Arial"/>
              </w:rPr>
              <w:t>Сообщение</w:t>
            </w:r>
            <w:r w:rsidRPr="004E64AD">
              <w:rPr>
                <w:rFonts w:ascii="Arial" w:hAnsi="Arial" w:cs="Arial"/>
              </w:rPr>
              <w:t xml:space="preserve"> Уполномоченным представителем Инвестора); и</w:t>
            </w:r>
          </w:p>
        </w:tc>
      </w:tr>
      <w:tr w:rsidR="00CD0E88" w:rsidRPr="004E64AD" w:rsidTr="00F05338">
        <w:tc>
          <w:tcPr>
            <w:tcW w:w="10139" w:type="dxa"/>
          </w:tcPr>
          <w:p w:rsidR="00CD0E88" w:rsidRPr="004E64AD" w:rsidRDefault="00CD0E88" w:rsidP="002E0154">
            <w:pPr>
              <w:autoSpaceDE w:val="0"/>
              <w:autoSpaceDN w:val="0"/>
              <w:adjustRightInd w:val="0"/>
              <w:ind w:left="567"/>
              <w:jc w:val="both"/>
              <w:rPr>
                <w:rFonts w:ascii="Arial" w:hAnsi="Arial" w:cs="Arial"/>
                <w:bCs/>
              </w:rPr>
            </w:pPr>
            <w:r w:rsidRPr="004E64AD">
              <w:rPr>
                <w:rFonts w:ascii="Arial" w:hAnsi="Arial" w:cs="Arial"/>
              </w:rPr>
              <w:t>2.5.1.2. Регистрационного кода Инвестора.</w:t>
            </w:r>
          </w:p>
        </w:tc>
      </w:tr>
      <w:tr w:rsidR="00A543FE" w:rsidRPr="004E64AD" w:rsidTr="00F05338">
        <w:tc>
          <w:tcPr>
            <w:tcW w:w="10139" w:type="dxa"/>
          </w:tcPr>
          <w:p w:rsidR="00A543FE" w:rsidRPr="004E64AD" w:rsidRDefault="00EA2C00" w:rsidP="00CD0E88">
            <w:pPr>
              <w:autoSpaceDE w:val="0"/>
              <w:autoSpaceDN w:val="0"/>
              <w:adjustRightInd w:val="0"/>
              <w:jc w:val="both"/>
              <w:rPr>
                <w:rFonts w:ascii="Arial" w:hAnsi="Arial" w:cs="Arial"/>
              </w:rPr>
            </w:pPr>
            <w:r w:rsidRPr="004E64AD">
              <w:rPr>
                <w:rFonts w:ascii="Arial" w:hAnsi="Arial" w:cs="Arial"/>
                <w:bCs/>
              </w:rPr>
              <w:t>2.5</w:t>
            </w:r>
            <w:r w:rsidR="00A543FE" w:rsidRPr="004E64AD">
              <w:rPr>
                <w:rFonts w:ascii="Arial" w:hAnsi="Arial" w:cs="Arial"/>
                <w:bCs/>
              </w:rPr>
              <w:t xml:space="preserve">.2. </w:t>
            </w:r>
            <w:r w:rsidR="00A543FE" w:rsidRPr="004E64AD">
              <w:rPr>
                <w:rFonts w:ascii="Arial" w:hAnsi="Arial" w:cs="Arial"/>
              </w:rPr>
              <w:t xml:space="preserve">Банк имеет право направлять по электронной почте или системе </w:t>
            </w:r>
            <w:r w:rsidR="00A543FE" w:rsidRPr="004E64AD">
              <w:rPr>
                <w:rFonts w:ascii="Arial" w:hAnsi="Arial" w:cs="Arial"/>
                <w:lang w:val="en-US"/>
              </w:rPr>
              <w:t>Bloomberg</w:t>
            </w:r>
            <w:r w:rsidR="00CD0E88" w:rsidRPr="004E64AD">
              <w:rPr>
                <w:rFonts w:ascii="Arial" w:hAnsi="Arial" w:cs="Arial"/>
              </w:rPr>
              <w:t xml:space="preserve"> любые Сообщения</w:t>
            </w:r>
            <w:r w:rsidR="00A543FE" w:rsidRPr="004E64AD">
              <w:rPr>
                <w:rFonts w:ascii="Arial" w:hAnsi="Arial" w:cs="Arial"/>
              </w:rPr>
              <w:t xml:space="preserve">, связанные с обслуживанием на рынке </w:t>
            </w:r>
            <w:r w:rsidR="00642F61" w:rsidRPr="004E64AD">
              <w:rPr>
                <w:rFonts w:ascii="Arial" w:hAnsi="Arial" w:cs="Arial"/>
              </w:rPr>
              <w:t xml:space="preserve">Ценных </w:t>
            </w:r>
            <w:r w:rsidR="00A543FE" w:rsidRPr="004E64AD">
              <w:rPr>
                <w:rFonts w:ascii="Arial" w:hAnsi="Arial" w:cs="Arial"/>
              </w:rPr>
              <w:t xml:space="preserve">бумаг, в частности информацию о заключенных по поручению Инвестора Сделках (Отчеты). Банк не несет ответственности за искажение информации, содержащейся в Сообщении, вследствие передачи ее по электронной почте или системе </w:t>
            </w:r>
            <w:r w:rsidR="00A543FE" w:rsidRPr="004E64AD">
              <w:rPr>
                <w:rFonts w:ascii="Arial" w:hAnsi="Arial" w:cs="Arial"/>
                <w:lang w:val="en-US"/>
              </w:rPr>
              <w:t>Bloomberg</w:t>
            </w:r>
            <w:r w:rsidR="00A543FE" w:rsidRPr="004E64AD">
              <w:rPr>
                <w:rFonts w:ascii="Arial" w:hAnsi="Arial" w:cs="Arial"/>
              </w:rPr>
              <w:t>.</w:t>
            </w:r>
          </w:p>
        </w:tc>
      </w:tr>
      <w:tr w:rsidR="00A543FE" w:rsidRPr="004E64AD" w:rsidTr="00F05338">
        <w:tc>
          <w:tcPr>
            <w:tcW w:w="10139" w:type="dxa"/>
          </w:tcPr>
          <w:p w:rsidR="00A543FE" w:rsidRPr="004E64AD" w:rsidRDefault="00EA2C00" w:rsidP="00A543FE">
            <w:pPr>
              <w:autoSpaceDE w:val="0"/>
              <w:autoSpaceDN w:val="0"/>
              <w:adjustRightInd w:val="0"/>
              <w:jc w:val="both"/>
              <w:rPr>
                <w:rFonts w:ascii="Arial" w:hAnsi="Arial" w:cs="Arial"/>
              </w:rPr>
            </w:pPr>
            <w:r w:rsidRPr="004E64AD">
              <w:rPr>
                <w:rFonts w:ascii="Arial" w:hAnsi="Arial" w:cs="Arial"/>
                <w:bCs/>
              </w:rPr>
              <w:t>2.5</w:t>
            </w:r>
            <w:r w:rsidR="00A543FE" w:rsidRPr="004E64AD">
              <w:rPr>
                <w:rFonts w:ascii="Arial" w:hAnsi="Arial" w:cs="Arial"/>
                <w:bCs/>
              </w:rPr>
              <w:t xml:space="preserve">.3. </w:t>
            </w:r>
            <w:r w:rsidR="00A543FE" w:rsidRPr="004E64AD">
              <w:rPr>
                <w:rFonts w:ascii="Arial" w:hAnsi="Arial" w:cs="Arial"/>
              </w:rPr>
              <w:t xml:space="preserve">Необходимость направления или </w:t>
            </w:r>
            <w:proofErr w:type="spellStart"/>
            <w:r w:rsidR="00A543FE" w:rsidRPr="004E64AD">
              <w:rPr>
                <w:rFonts w:ascii="Arial" w:hAnsi="Arial" w:cs="Arial"/>
              </w:rPr>
              <w:t>ненаправления</w:t>
            </w:r>
            <w:proofErr w:type="spellEnd"/>
            <w:r w:rsidR="00A543FE" w:rsidRPr="004E64AD">
              <w:rPr>
                <w:rFonts w:ascii="Arial" w:hAnsi="Arial" w:cs="Arial"/>
              </w:rPr>
              <w:t xml:space="preserve"> Сообщений по электронной почте или системе </w:t>
            </w:r>
            <w:r w:rsidR="00A543FE" w:rsidRPr="004E64AD">
              <w:rPr>
                <w:rFonts w:ascii="Arial" w:hAnsi="Arial" w:cs="Arial"/>
                <w:lang w:val="en-US"/>
              </w:rPr>
              <w:t>Bloomberg</w:t>
            </w:r>
            <w:r w:rsidR="00A543FE" w:rsidRPr="004E64AD">
              <w:rPr>
                <w:rFonts w:ascii="Arial" w:hAnsi="Arial" w:cs="Arial"/>
              </w:rPr>
              <w:t xml:space="preserve"> определяется Банком по своему усмотрению.</w:t>
            </w:r>
          </w:p>
        </w:tc>
      </w:tr>
      <w:tr w:rsidR="00A543FE" w:rsidRPr="004E64AD" w:rsidTr="00F05338">
        <w:tc>
          <w:tcPr>
            <w:tcW w:w="10139" w:type="dxa"/>
          </w:tcPr>
          <w:p w:rsidR="00A543FE" w:rsidRPr="004E64AD" w:rsidRDefault="00EA2C00" w:rsidP="00A543FE">
            <w:pPr>
              <w:autoSpaceDE w:val="0"/>
              <w:autoSpaceDN w:val="0"/>
              <w:adjustRightInd w:val="0"/>
              <w:jc w:val="both"/>
              <w:rPr>
                <w:rFonts w:ascii="Arial" w:hAnsi="Arial" w:cs="Arial"/>
              </w:rPr>
            </w:pPr>
            <w:r w:rsidRPr="004E64AD">
              <w:rPr>
                <w:rFonts w:ascii="Arial" w:hAnsi="Arial" w:cs="Arial"/>
                <w:bCs/>
              </w:rPr>
              <w:t>2.5</w:t>
            </w:r>
            <w:r w:rsidR="00A543FE" w:rsidRPr="004E64AD">
              <w:rPr>
                <w:rFonts w:ascii="Arial" w:hAnsi="Arial" w:cs="Arial"/>
                <w:bCs/>
              </w:rPr>
              <w:t xml:space="preserve">.4. </w:t>
            </w:r>
            <w:r w:rsidR="00A543FE" w:rsidRPr="004E64AD">
              <w:rPr>
                <w:rFonts w:ascii="Arial" w:hAnsi="Arial" w:cs="Arial"/>
              </w:rPr>
              <w:t xml:space="preserve">Сообщения могут направляться Банком с использованием следующих адресов электронной почты: </w:t>
            </w:r>
            <w:hyperlink r:id="rId12" w:history="1">
              <w:r w:rsidR="00A543FE" w:rsidRPr="004E64AD">
                <w:rPr>
                  <w:rStyle w:val="ae"/>
                  <w:rFonts w:ascii="Arial" w:hAnsi="Arial" w:cs="Arial"/>
                  <w:color w:val="auto"/>
                  <w:lang w:val="en-US"/>
                </w:rPr>
                <w:t>broker</w:t>
              </w:r>
              <w:r w:rsidR="00A543FE" w:rsidRPr="004E64AD">
                <w:rPr>
                  <w:rStyle w:val="ae"/>
                  <w:rFonts w:ascii="Arial" w:hAnsi="Arial" w:cs="Arial"/>
                  <w:color w:val="auto"/>
                </w:rPr>
                <w:t>@</w:t>
              </w:r>
              <w:proofErr w:type="spellStart"/>
              <w:r w:rsidR="00A543FE" w:rsidRPr="004E64AD">
                <w:rPr>
                  <w:rStyle w:val="ae"/>
                  <w:rFonts w:ascii="Arial" w:hAnsi="Arial" w:cs="Arial"/>
                  <w:color w:val="auto"/>
                  <w:lang w:val="en-US"/>
                </w:rPr>
                <w:t>rosbank</w:t>
              </w:r>
              <w:proofErr w:type="spellEnd"/>
              <w:r w:rsidR="00A543FE" w:rsidRPr="004E64AD">
                <w:rPr>
                  <w:rStyle w:val="ae"/>
                  <w:rFonts w:ascii="Arial" w:hAnsi="Arial" w:cs="Arial"/>
                  <w:color w:val="auto"/>
                </w:rPr>
                <w:t>.</w:t>
              </w:r>
              <w:proofErr w:type="spellStart"/>
              <w:r w:rsidR="00A543FE" w:rsidRPr="004E64AD">
                <w:rPr>
                  <w:rStyle w:val="ae"/>
                  <w:rFonts w:ascii="Arial" w:hAnsi="Arial" w:cs="Arial"/>
                  <w:color w:val="auto"/>
                </w:rPr>
                <w:t>ru</w:t>
              </w:r>
              <w:proofErr w:type="spellEnd"/>
            </w:hyperlink>
            <w:r w:rsidR="00A543FE" w:rsidRPr="004E64AD">
              <w:rPr>
                <w:rFonts w:ascii="Arial" w:hAnsi="Arial" w:cs="Arial"/>
              </w:rPr>
              <w:t>.</w:t>
            </w:r>
          </w:p>
        </w:tc>
      </w:tr>
      <w:tr w:rsidR="00A543FE" w:rsidRPr="004E64AD" w:rsidTr="00F05338">
        <w:tc>
          <w:tcPr>
            <w:tcW w:w="10139" w:type="dxa"/>
          </w:tcPr>
          <w:p w:rsidR="00A543FE" w:rsidRPr="004E64AD" w:rsidRDefault="00EA2C00" w:rsidP="00F56B4D">
            <w:pPr>
              <w:autoSpaceDE w:val="0"/>
              <w:autoSpaceDN w:val="0"/>
              <w:adjustRightInd w:val="0"/>
              <w:jc w:val="both"/>
              <w:rPr>
                <w:rFonts w:ascii="Arial" w:hAnsi="Arial" w:cs="Arial"/>
              </w:rPr>
            </w:pPr>
            <w:r w:rsidRPr="004E64AD">
              <w:rPr>
                <w:rFonts w:ascii="Arial" w:hAnsi="Arial" w:cs="Arial"/>
                <w:bCs/>
              </w:rPr>
              <w:t>2.5</w:t>
            </w:r>
            <w:r w:rsidR="00A543FE" w:rsidRPr="004E64AD">
              <w:rPr>
                <w:rFonts w:ascii="Arial" w:hAnsi="Arial" w:cs="Arial"/>
                <w:bCs/>
              </w:rPr>
              <w:t xml:space="preserve">.5. </w:t>
            </w:r>
            <w:r w:rsidR="00A543FE" w:rsidRPr="004E64AD">
              <w:rPr>
                <w:rFonts w:ascii="Arial" w:hAnsi="Arial" w:cs="Arial"/>
              </w:rPr>
              <w:t xml:space="preserve">Банк направляет Инвестору Сообщения по адресу электронной почты Инвестора, указанному </w:t>
            </w:r>
            <w:r w:rsidR="00F56B4D" w:rsidRPr="004E64AD">
              <w:rPr>
                <w:rFonts w:ascii="Arial" w:hAnsi="Arial" w:cs="Arial"/>
              </w:rPr>
              <w:t>в последней представленной в Банк версии Анкеты</w:t>
            </w:r>
            <w:r w:rsidR="00A543FE" w:rsidRPr="004E64AD">
              <w:rPr>
                <w:rFonts w:ascii="Arial" w:hAnsi="Arial" w:cs="Arial"/>
              </w:rPr>
              <w:t xml:space="preserve"> Инвестора. При изменении адреса электронной почты Инвестор обязан подать новую Анкету Инвестора с указанием измененного адреса электронной почты.</w:t>
            </w:r>
          </w:p>
        </w:tc>
      </w:tr>
      <w:tr w:rsidR="00A543FE" w:rsidRPr="004E64AD" w:rsidTr="00F05338">
        <w:tc>
          <w:tcPr>
            <w:tcW w:w="10139" w:type="dxa"/>
          </w:tcPr>
          <w:p w:rsidR="000532E4" w:rsidRPr="004E64AD" w:rsidRDefault="000532E4" w:rsidP="00A543FE">
            <w:pPr>
              <w:pStyle w:val="1"/>
              <w:spacing w:before="0"/>
              <w:jc w:val="both"/>
              <w:outlineLvl w:val="0"/>
              <w:rPr>
                <w:rFonts w:cs="Arial"/>
                <w:color w:val="auto"/>
                <w:sz w:val="22"/>
                <w:szCs w:val="22"/>
                <w:u w:val="single"/>
              </w:rPr>
            </w:pPr>
          </w:p>
          <w:p w:rsidR="00A543FE" w:rsidRPr="004E64AD" w:rsidRDefault="00A543FE" w:rsidP="00A543FE">
            <w:pPr>
              <w:pStyle w:val="1"/>
              <w:spacing w:before="0"/>
              <w:jc w:val="both"/>
              <w:outlineLvl w:val="0"/>
              <w:rPr>
                <w:rFonts w:cs="Arial"/>
                <w:color w:val="auto"/>
                <w:sz w:val="22"/>
                <w:szCs w:val="22"/>
              </w:rPr>
            </w:pPr>
            <w:bookmarkStart w:id="16" w:name="_Toc457898901"/>
            <w:r w:rsidRPr="004E64AD">
              <w:rPr>
                <w:rFonts w:cs="Arial"/>
                <w:color w:val="auto"/>
                <w:sz w:val="22"/>
                <w:szCs w:val="22"/>
                <w:u w:val="single"/>
              </w:rPr>
              <w:t xml:space="preserve">РАЗДЕЛ 3. </w:t>
            </w:r>
            <w:bookmarkStart w:id="17" w:name="_Toc447283262"/>
            <w:r w:rsidRPr="004E64AD">
              <w:rPr>
                <w:rFonts w:cs="Arial"/>
                <w:color w:val="auto"/>
                <w:sz w:val="22"/>
                <w:szCs w:val="22"/>
                <w:u w:val="single"/>
              </w:rPr>
              <w:t>НЕТОРГОВЫЕ ОПЕРАЦИИ</w:t>
            </w:r>
            <w:bookmarkEnd w:id="16"/>
            <w:bookmarkEnd w:id="17"/>
          </w:p>
        </w:tc>
      </w:tr>
      <w:tr w:rsidR="00A543FE" w:rsidRPr="004E64AD" w:rsidTr="00F05338">
        <w:tc>
          <w:tcPr>
            <w:tcW w:w="10139" w:type="dxa"/>
          </w:tcPr>
          <w:p w:rsidR="00A543FE" w:rsidRPr="004E64AD" w:rsidRDefault="000532E4" w:rsidP="00A543FE">
            <w:pPr>
              <w:pStyle w:val="2"/>
              <w:outlineLvl w:val="1"/>
              <w:rPr>
                <w:rFonts w:ascii="Arial" w:hAnsi="Arial" w:cs="Arial"/>
                <w:color w:val="auto"/>
                <w:sz w:val="22"/>
                <w:szCs w:val="22"/>
              </w:rPr>
            </w:pPr>
            <w:bookmarkStart w:id="18" w:name="_Toc457898902"/>
            <w:r w:rsidRPr="004E64AD">
              <w:rPr>
                <w:rStyle w:val="ab"/>
                <w:rFonts w:cs="Arial"/>
                <w:i w:val="0"/>
                <w:iCs w:val="0"/>
                <w:color w:val="auto"/>
                <w:spacing w:val="0"/>
                <w:sz w:val="22"/>
                <w:szCs w:val="22"/>
              </w:rPr>
              <w:t>3.1</w:t>
            </w:r>
            <w:r w:rsidR="00A543FE" w:rsidRPr="004E64AD">
              <w:rPr>
                <w:rStyle w:val="ab"/>
                <w:rFonts w:cs="Arial"/>
                <w:i w:val="0"/>
                <w:iCs w:val="0"/>
                <w:color w:val="auto"/>
                <w:spacing w:val="0"/>
                <w:sz w:val="22"/>
                <w:szCs w:val="22"/>
              </w:rPr>
              <w:t>. ВИДЫ НЕТОРГОВЫХ ОПЕРАЦИЙ</w:t>
            </w:r>
            <w:bookmarkEnd w:id="18"/>
          </w:p>
        </w:tc>
      </w:tr>
      <w:tr w:rsidR="00A543FE" w:rsidRPr="004E64AD" w:rsidTr="00F05338">
        <w:tc>
          <w:tcPr>
            <w:tcW w:w="10139" w:type="dxa"/>
          </w:tcPr>
          <w:p w:rsidR="00A543FE" w:rsidRPr="004E64AD" w:rsidRDefault="000532E4" w:rsidP="00296AF3">
            <w:pPr>
              <w:autoSpaceDE w:val="0"/>
              <w:autoSpaceDN w:val="0"/>
              <w:adjustRightInd w:val="0"/>
              <w:jc w:val="both"/>
              <w:rPr>
                <w:rFonts w:ascii="Arial" w:hAnsi="Arial" w:cs="Arial"/>
              </w:rPr>
            </w:pPr>
            <w:r w:rsidRPr="004E64AD">
              <w:rPr>
                <w:rFonts w:ascii="Arial" w:hAnsi="Arial" w:cs="Arial"/>
                <w:bCs/>
              </w:rPr>
              <w:t>3.1</w:t>
            </w:r>
            <w:r w:rsidR="00A543FE" w:rsidRPr="004E64AD">
              <w:rPr>
                <w:rFonts w:ascii="Arial" w:hAnsi="Arial" w:cs="Arial"/>
                <w:bCs/>
              </w:rPr>
              <w:t xml:space="preserve">.1. </w:t>
            </w:r>
            <w:r w:rsidR="00A543FE" w:rsidRPr="004E64AD">
              <w:rPr>
                <w:rFonts w:ascii="Arial" w:hAnsi="Arial" w:cs="Arial"/>
              </w:rPr>
              <w:t>В соответствии с условиями обслуживания Инвесторов, изложенных в Регламенте и Условиями осуществления депозитарной деятел</w:t>
            </w:r>
            <w:r w:rsidR="009E582C" w:rsidRPr="004E64AD">
              <w:rPr>
                <w:rFonts w:ascii="Arial" w:hAnsi="Arial" w:cs="Arial"/>
              </w:rPr>
              <w:t>ьности, Банк оказывает Инвестору услуги, не связанные с совершением Сделок – неторговые операции, в том числе:</w:t>
            </w:r>
          </w:p>
        </w:tc>
      </w:tr>
      <w:tr w:rsidR="00A543FE" w:rsidRPr="004E64AD" w:rsidTr="00F05338">
        <w:tc>
          <w:tcPr>
            <w:tcW w:w="10139" w:type="dxa"/>
          </w:tcPr>
          <w:p w:rsidR="00A543FE" w:rsidRPr="004E64AD" w:rsidRDefault="000532E4" w:rsidP="002E0154">
            <w:pPr>
              <w:autoSpaceDE w:val="0"/>
              <w:autoSpaceDN w:val="0"/>
              <w:adjustRightInd w:val="0"/>
              <w:ind w:left="567"/>
              <w:jc w:val="both"/>
              <w:rPr>
                <w:rFonts w:ascii="Arial" w:hAnsi="Arial" w:cs="Arial"/>
              </w:rPr>
            </w:pPr>
            <w:r w:rsidRPr="004E64AD">
              <w:rPr>
                <w:rFonts w:ascii="Arial" w:hAnsi="Arial" w:cs="Arial"/>
                <w:bCs/>
              </w:rPr>
              <w:t>3.1</w:t>
            </w:r>
            <w:r w:rsidR="00A543FE" w:rsidRPr="004E64AD">
              <w:rPr>
                <w:rFonts w:ascii="Arial" w:hAnsi="Arial" w:cs="Arial"/>
              </w:rPr>
              <w:t xml:space="preserve">.1.1. регистрация Инвестора </w:t>
            </w:r>
            <w:proofErr w:type="gramStart"/>
            <w:r w:rsidR="00A543FE" w:rsidRPr="004E64AD">
              <w:rPr>
                <w:rFonts w:ascii="Arial" w:hAnsi="Arial" w:cs="Arial"/>
              </w:rPr>
              <w:t>в</w:t>
            </w:r>
            <w:proofErr w:type="gramEnd"/>
            <w:r w:rsidR="00A543FE" w:rsidRPr="004E64AD">
              <w:rPr>
                <w:rFonts w:ascii="Arial" w:hAnsi="Arial" w:cs="Arial"/>
              </w:rPr>
              <w:t xml:space="preserve"> ТС;</w:t>
            </w:r>
          </w:p>
        </w:tc>
      </w:tr>
      <w:tr w:rsidR="00A543FE" w:rsidRPr="004E64AD" w:rsidTr="00F05338">
        <w:tc>
          <w:tcPr>
            <w:tcW w:w="10139" w:type="dxa"/>
          </w:tcPr>
          <w:p w:rsidR="00A543FE" w:rsidRPr="004E64AD" w:rsidRDefault="000532E4" w:rsidP="002E0154">
            <w:pPr>
              <w:autoSpaceDE w:val="0"/>
              <w:autoSpaceDN w:val="0"/>
              <w:adjustRightInd w:val="0"/>
              <w:ind w:left="567"/>
              <w:jc w:val="both"/>
              <w:rPr>
                <w:rFonts w:ascii="Arial" w:hAnsi="Arial" w:cs="Arial"/>
              </w:rPr>
            </w:pPr>
            <w:r w:rsidRPr="004E64AD">
              <w:rPr>
                <w:rFonts w:ascii="Arial" w:hAnsi="Arial" w:cs="Arial"/>
                <w:bCs/>
              </w:rPr>
              <w:t>3.1</w:t>
            </w:r>
            <w:r w:rsidR="00A543FE" w:rsidRPr="004E64AD">
              <w:rPr>
                <w:rFonts w:ascii="Arial" w:hAnsi="Arial" w:cs="Arial"/>
              </w:rPr>
              <w:t>.1.2. зачисление денежных средств на Брокерский счет;</w:t>
            </w:r>
          </w:p>
        </w:tc>
      </w:tr>
      <w:tr w:rsidR="00A543FE" w:rsidRPr="004E64AD" w:rsidTr="00F05338">
        <w:tc>
          <w:tcPr>
            <w:tcW w:w="10139" w:type="dxa"/>
          </w:tcPr>
          <w:p w:rsidR="00A543FE" w:rsidRPr="004E64AD" w:rsidRDefault="000532E4" w:rsidP="002E0154">
            <w:pPr>
              <w:autoSpaceDE w:val="0"/>
              <w:autoSpaceDN w:val="0"/>
              <w:adjustRightInd w:val="0"/>
              <w:ind w:left="567"/>
              <w:jc w:val="both"/>
              <w:rPr>
                <w:rFonts w:ascii="Arial" w:hAnsi="Arial" w:cs="Arial"/>
              </w:rPr>
            </w:pPr>
            <w:r w:rsidRPr="004E64AD">
              <w:rPr>
                <w:rFonts w:ascii="Arial" w:hAnsi="Arial" w:cs="Arial"/>
                <w:bCs/>
              </w:rPr>
              <w:t>3.1</w:t>
            </w:r>
            <w:r w:rsidR="00A543FE" w:rsidRPr="004E64AD">
              <w:rPr>
                <w:rFonts w:ascii="Arial" w:hAnsi="Arial" w:cs="Arial"/>
              </w:rPr>
              <w:t>.1.</w:t>
            </w:r>
            <w:r w:rsidR="00C95656" w:rsidRPr="004E64AD">
              <w:rPr>
                <w:rFonts w:ascii="Arial" w:hAnsi="Arial" w:cs="Arial"/>
              </w:rPr>
              <w:t>3</w:t>
            </w:r>
            <w:r w:rsidR="00A543FE" w:rsidRPr="004E64AD">
              <w:rPr>
                <w:rFonts w:ascii="Arial" w:hAnsi="Arial" w:cs="Arial"/>
              </w:rPr>
              <w:t>. перечисление денежных сре</w:t>
            </w:r>
            <w:proofErr w:type="gramStart"/>
            <w:r w:rsidR="00A543FE" w:rsidRPr="004E64AD">
              <w:rPr>
                <w:rFonts w:ascii="Arial" w:hAnsi="Arial" w:cs="Arial"/>
              </w:rPr>
              <w:t>дств с Бр</w:t>
            </w:r>
            <w:proofErr w:type="gramEnd"/>
            <w:r w:rsidR="00A543FE" w:rsidRPr="004E64AD">
              <w:rPr>
                <w:rFonts w:ascii="Arial" w:hAnsi="Arial" w:cs="Arial"/>
              </w:rPr>
              <w:t>окерского счета;</w:t>
            </w:r>
          </w:p>
        </w:tc>
      </w:tr>
      <w:tr w:rsidR="00A543FE" w:rsidRPr="004E64AD" w:rsidTr="00F05338">
        <w:tc>
          <w:tcPr>
            <w:tcW w:w="10139" w:type="dxa"/>
          </w:tcPr>
          <w:p w:rsidR="00A543FE" w:rsidRPr="004E64AD" w:rsidRDefault="000532E4" w:rsidP="002E0154">
            <w:pPr>
              <w:autoSpaceDE w:val="0"/>
              <w:autoSpaceDN w:val="0"/>
              <w:adjustRightInd w:val="0"/>
              <w:ind w:left="567"/>
              <w:jc w:val="both"/>
              <w:rPr>
                <w:rFonts w:ascii="Arial" w:hAnsi="Arial" w:cs="Arial"/>
              </w:rPr>
            </w:pPr>
            <w:r w:rsidRPr="004E64AD">
              <w:rPr>
                <w:rFonts w:ascii="Arial" w:hAnsi="Arial" w:cs="Arial"/>
                <w:bCs/>
              </w:rPr>
              <w:t>3.1</w:t>
            </w:r>
            <w:r w:rsidR="00A543FE" w:rsidRPr="004E64AD">
              <w:rPr>
                <w:rFonts w:ascii="Arial" w:hAnsi="Arial" w:cs="Arial"/>
              </w:rPr>
              <w:t>.1.</w:t>
            </w:r>
            <w:r w:rsidR="00C95656" w:rsidRPr="004E64AD">
              <w:rPr>
                <w:rFonts w:ascii="Arial" w:hAnsi="Arial" w:cs="Arial"/>
              </w:rPr>
              <w:t>4</w:t>
            </w:r>
            <w:r w:rsidR="00A543FE" w:rsidRPr="004E64AD">
              <w:rPr>
                <w:rFonts w:ascii="Arial" w:hAnsi="Arial" w:cs="Arial"/>
              </w:rPr>
              <w:t>. депозитарные операции</w:t>
            </w:r>
            <w:r w:rsidR="00DB1BC0" w:rsidRPr="004E64AD">
              <w:rPr>
                <w:rFonts w:ascii="Arial" w:hAnsi="Arial" w:cs="Arial"/>
              </w:rPr>
              <w:t xml:space="preserve">, связанные с зачислением/списанием Ценных бумаг </w:t>
            </w:r>
            <w:proofErr w:type="gramStart"/>
            <w:r w:rsidR="00DB1BC0" w:rsidRPr="004E64AD">
              <w:rPr>
                <w:rFonts w:ascii="Arial" w:hAnsi="Arial" w:cs="Arial"/>
              </w:rPr>
              <w:t>на</w:t>
            </w:r>
            <w:proofErr w:type="gramEnd"/>
            <w:r w:rsidR="00DB1BC0" w:rsidRPr="004E64AD">
              <w:rPr>
                <w:rFonts w:ascii="Arial" w:hAnsi="Arial" w:cs="Arial"/>
              </w:rPr>
              <w:t>/</w:t>
            </w:r>
            <w:proofErr w:type="gramStart"/>
            <w:r w:rsidR="00DB1BC0" w:rsidRPr="004E64AD">
              <w:rPr>
                <w:rFonts w:ascii="Arial" w:hAnsi="Arial" w:cs="Arial"/>
              </w:rPr>
              <w:t>с</w:t>
            </w:r>
            <w:proofErr w:type="gramEnd"/>
            <w:r w:rsidR="00DB1BC0" w:rsidRPr="004E64AD">
              <w:rPr>
                <w:rFonts w:ascii="Arial" w:hAnsi="Arial" w:cs="Arial"/>
              </w:rPr>
              <w:t xml:space="preserve"> Брокерский раздел Торгового и/или Основного счета депо по поручению Инвестора</w:t>
            </w:r>
            <w:r w:rsidR="00A543FE" w:rsidRPr="004E64AD">
              <w:rPr>
                <w:rFonts w:ascii="Arial" w:hAnsi="Arial" w:cs="Arial"/>
              </w:rPr>
              <w:t>;</w:t>
            </w:r>
          </w:p>
        </w:tc>
      </w:tr>
      <w:tr w:rsidR="00A543FE" w:rsidRPr="004E64AD" w:rsidTr="00F05338">
        <w:tc>
          <w:tcPr>
            <w:tcW w:w="10139" w:type="dxa"/>
          </w:tcPr>
          <w:p w:rsidR="00A543FE" w:rsidRPr="004E64AD" w:rsidRDefault="000532E4" w:rsidP="002E0154">
            <w:pPr>
              <w:autoSpaceDE w:val="0"/>
              <w:autoSpaceDN w:val="0"/>
              <w:adjustRightInd w:val="0"/>
              <w:ind w:left="567"/>
              <w:jc w:val="both"/>
              <w:rPr>
                <w:rFonts w:ascii="Arial" w:hAnsi="Arial" w:cs="Arial"/>
              </w:rPr>
            </w:pPr>
            <w:r w:rsidRPr="004E64AD">
              <w:rPr>
                <w:rFonts w:ascii="Arial" w:hAnsi="Arial" w:cs="Arial"/>
                <w:bCs/>
              </w:rPr>
              <w:t>3.1</w:t>
            </w:r>
            <w:r w:rsidR="00A543FE" w:rsidRPr="004E64AD">
              <w:rPr>
                <w:rFonts w:ascii="Arial" w:hAnsi="Arial" w:cs="Arial"/>
              </w:rPr>
              <w:t>.1.</w:t>
            </w:r>
            <w:r w:rsidR="00C95656" w:rsidRPr="004E64AD">
              <w:rPr>
                <w:rFonts w:ascii="Arial" w:hAnsi="Arial" w:cs="Arial"/>
              </w:rPr>
              <w:t>5</w:t>
            </w:r>
            <w:r w:rsidR="00A543FE" w:rsidRPr="004E64AD">
              <w:rPr>
                <w:rFonts w:ascii="Arial" w:hAnsi="Arial" w:cs="Arial"/>
              </w:rPr>
              <w:t xml:space="preserve">. </w:t>
            </w:r>
            <w:r w:rsidR="00DB1BC0" w:rsidRPr="004E64AD">
              <w:rPr>
                <w:rFonts w:ascii="Arial" w:hAnsi="Arial" w:cs="Arial"/>
              </w:rPr>
              <w:t>Другие (иные) операции</w:t>
            </w:r>
            <w:r w:rsidR="00A543FE" w:rsidRPr="004E64AD">
              <w:rPr>
                <w:rFonts w:ascii="Arial" w:hAnsi="Arial" w:cs="Arial"/>
              </w:rPr>
              <w:t>.</w:t>
            </w:r>
          </w:p>
        </w:tc>
      </w:tr>
      <w:tr w:rsidR="00A543FE" w:rsidRPr="004E64AD" w:rsidTr="00F05338">
        <w:tc>
          <w:tcPr>
            <w:tcW w:w="10139" w:type="dxa"/>
          </w:tcPr>
          <w:p w:rsidR="00A543FE" w:rsidRPr="004E64AD" w:rsidRDefault="000532E4" w:rsidP="00A543FE">
            <w:pPr>
              <w:pStyle w:val="2"/>
              <w:outlineLvl w:val="1"/>
              <w:rPr>
                <w:rStyle w:val="ab"/>
                <w:rFonts w:cs="Arial"/>
                <w:i w:val="0"/>
                <w:iCs w:val="0"/>
                <w:color w:val="auto"/>
                <w:spacing w:val="0"/>
                <w:sz w:val="22"/>
                <w:szCs w:val="22"/>
              </w:rPr>
            </w:pPr>
            <w:bookmarkStart w:id="19" w:name="_Toc457898903"/>
            <w:r w:rsidRPr="004E64AD">
              <w:rPr>
                <w:rStyle w:val="ab"/>
                <w:rFonts w:cs="Arial"/>
                <w:i w:val="0"/>
                <w:iCs w:val="0"/>
                <w:color w:val="auto"/>
                <w:spacing w:val="0"/>
                <w:sz w:val="22"/>
                <w:szCs w:val="22"/>
              </w:rPr>
              <w:t>3.2</w:t>
            </w:r>
            <w:r w:rsidR="00A543FE" w:rsidRPr="004E64AD">
              <w:rPr>
                <w:rStyle w:val="ab"/>
                <w:rFonts w:cs="Arial"/>
                <w:i w:val="0"/>
                <w:iCs w:val="0"/>
                <w:color w:val="auto"/>
                <w:spacing w:val="0"/>
                <w:sz w:val="22"/>
                <w:szCs w:val="22"/>
              </w:rPr>
              <w:t>. РЕГИСТРАЦИЯ ИНВЕСТОРА В ТОРГОВОЙ СИСТЕМЕ</w:t>
            </w:r>
            <w:bookmarkEnd w:id="19"/>
          </w:p>
        </w:tc>
      </w:tr>
      <w:tr w:rsidR="00A543FE" w:rsidRPr="004E64AD" w:rsidTr="00F05338">
        <w:tc>
          <w:tcPr>
            <w:tcW w:w="10139" w:type="dxa"/>
          </w:tcPr>
          <w:p w:rsidR="00A543FE" w:rsidRPr="004E64AD" w:rsidRDefault="000532E4" w:rsidP="006B240D">
            <w:pPr>
              <w:autoSpaceDE w:val="0"/>
              <w:autoSpaceDN w:val="0"/>
              <w:adjustRightInd w:val="0"/>
              <w:jc w:val="both"/>
              <w:rPr>
                <w:rFonts w:ascii="Arial" w:hAnsi="Arial" w:cs="Arial"/>
              </w:rPr>
            </w:pPr>
            <w:r w:rsidRPr="004E64AD">
              <w:rPr>
                <w:rFonts w:ascii="Arial" w:hAnsi="Arial" w:cs="Arial"/>
                <w:bCs/>
              </w:rPr>
              <w:t>3.2</w:t>
            </w:r>
            <w:r w:rsidR="00A543FE" w:rsidRPr="004E64AD">
              <w:rPr>
                <w:rFonts w:ascii="Arial" w:hAnsi="Arial" w:cs="Arial"/>
                <w:bCs/>
              </w:rPr>
              <w:t xml:space="preserve">.1. </w:t>
            </w:r>
            <w:r w:rsidR="00A543FE" w:rsidRPr="004E64AD">
              <w:rPr>
                <w:rFonts w:ascii="Arial" w:hAnsi="Arial" w:cs="Arial"/>
              </w:rPr>
              <w:t xml:space="preserve">Банк осуществляет все необходимые действия для регистрации Инвестора в Торговых Системах, указанных в </w:t>
            </w:r>
            <w:r w:rsidR="00933059" w:rsidRPr="004E64AD">
              <w:rPr>
                <w:rFonts w:ascii="Arial" w:hAnsi="Arial" w:cs="Arial"/>
              </w:rPr>
              <w:t>Договоре о брокерском обслуживании</w:t>
            </w:r>
            <w:r w:rsidR="005C7334" w:rsidRPr="004E64AD">
              <w:rPr>
                <w:rFonts w:ascii="Arial" w:hAnsi="Arial" w:cs="Arial"/>
              </w:rPr>
              <w:t xml:space="preserve"> или в Заявлении об условиях </w:t>
            </w:r>
            <w:r w:rsidR="005C7334" w:rsidRPr="004E64AD">
              <w:rPr>
                <w:rFonts w:ascii="Arial" w:hAnsi="Arial" w:cs="Arial"/>
              </w:rPr>
              <w:lastRenderedPageBreak/>
              <w:t>брокерского обслуживания</w:t>
            </w:r>
            <w:r w:rsidR="00A543FE" w:rsidRPr="004E64AD">
              <w:rPr>
                <w:rFonts w:ascii="Arial" w:hAnsi="Arial" w:cs="Arial"/>
              </w:rPr>
              <w:t>, в соответствии с Правилами ТС и настоящим Регламентом.</w:t>
            </w:r>
          </w:p>
        </w:tc>
      </w:tr>
      <w:tr w:rsidR="00A543FE" w:rsidRPr="004E64AD" w:rsidTr="00F05338">
        <w:tc>
          <w:tcPr>
            <w:tcW w:w="10139" w:type="dxa"/>
          </w:tcPr>
          <w:p w:rsidR="00A543FE" w:rsidRPr="004E64AD" w:rsidRDefault="000532E4">
            <w:pPr>
              <w:autoSpaceDE w:val="0"/>
              <w:autoSpaceDN w:val="0"/>
              <w:adjustRightInd w:val="0"/>
              <w:jc w:val="both"/>
              <w:rPr>
                <w:rFonts w:ascii="Arial" w:hAnsi="Arial" w:cs="Arial"/>
              </w:rPr>
            </w:pPr>
            <w:r w:rsidRPr="004E64AD">
              <w:rPr>
                <w:rFonts w:ascii="Arial" w:hAnsi="Arial" w:cs="Arial"/>
                <w:bCs/>
              </w:rPr>
              <w:lastRenderedPageBreak/>
              <w:t>3.2</w:t>
            </w:r>
            <w:r w:rsidR="00A543FE" w:rsidRPr="004E64AD">
              <w:rPr>
                <w:rFonts w:ascii="Arial" w:hAnsi="Arial" w:cs="Arial"/>
                <w:bCs/>
              </w:rPr>
              <w:t xml:space="preserve">.2. </w:t>
            </w:r>
            <w:r w:rsidR="00A543FE" w:rsidRPr="004E64AD">
              <w:rPr>
                <w:rFonts w:ascii="Arial" w:hAnsi="Arial" w:cs="Arial"/>
              </w:rPr>
              <w:t xml:space="preserve">Если это установлено Правилами ТС Банк вправе </w:t>
            </w:r>
            <w:proofErr w:type="gramStart"/>
            <w:r w:rsidR="00A543FE" w:rsidRPr="004E64AD">
              <w:rPr>
                <w:rFonts w:ascii="Arial" w:hAnsi="Arial" w:cs="Arial"/>
              </w:rPr>
              <w:t>потребовать</w:t>
            </w:r>
            <w:proofErr w:type="gramEnd"/>
            <w:r w:rsidR="00A543FE" w:rsidRPr="004E64AD">
              <w:rPr>
                <w:rFonts w:ascii="Arial" w:hAnsi="Arial" w:cs="Arial"/>
              </w:rPr>
              <w:t xml:space="preserve"> от Инвестора предоставить соответствующую доверенность для подтверждения своих полномочий третьим лицам по форме, утвержденной ТС. Банк использует предоставленную доверенность строго в целях, предусмотренных Регламентом.</w:t>
            </w:r>
          </w:p>
        </w:tc>
      </w:tr>
      <w:tr w:rsidR="00A543FE" w:rsidRPr="004E64AD" w:rsidTr="00F05338">
        <w:tc>
          <w:tcPr>
            <w:tcW w:w="10139" w:type="dxa"/>
          </w:tcPr>
          <w:p w:rsidR="00A543FE" w:rsidRPr="004E64AD" w:rsidRDefault="000532E4" w:rsidP="00A543FE">
            <w:pPr>
              <w:autoSpaceDE w:val="0"/>
              <w:autoSpaceDN w:val="0"/>
              <w:adjustRightInd w:val="0"/>
              <w:jc w:val="both"/>
              <w:rPr>
                <w:rFonts w:ascii="Arial" w:hAnsi="Arial" w:cs="Arial"/>
              </w:rPr>
            </w:pPr>
            <w:r w:rsidRPr="004E64AD">
              <w:rPr>
                <w:rFonts w:ascii="Arial" w:hAnsi="Arial" w:cs="Arial"/>
                <w:bCs/>
              </w:rPr>
              <w:t>3.2</w:t>
            </w:r>
            <w:r w:rsidR="00A543FE" w:rsidRPr="004E64AD">
              <w:rPr>
                <w:rFonts w:ascii="Arial" w:hAnsi="Arial" w:cs="Arial"/>
                <w:bCs/>
              </w:rPr>
              <w:t xml:space="preserve">.3. </w:t>
            </w:r>
            <w:r w:rsidR="00A543FE" w:rsidRPr="004E64AD">
              <w:rPr>
                <w:rFonts w:ascii="Arial" w:hAnsi="Arial" w:cs="Arial"/>
              </w:rPr>
              <w:t xml:space="preserve">Банк в течение 5 (Пяти) Рабочих дней </w:t>
            </w:r>
            <w:proofErr w:type="gramStart"/>
            <w:r w:rsidR="00A543FE" w:rsidRPr="004E64AD">
              <w:rPr>
                <w:rFonts w:ascii="Arial" w:hAnsi="Arial" w:cs="Arial"/>
              </w:rPr>
              <w:t>с даты заключения</w:t>
            </w:r>
            <w:proofErr w:type="gramEnd"/>
            <w:r w:rsidR="00A543FE" w:rsidRPr="004E64AD">
              <w:rPr>
                <w:rFonts w:ascii="Arial" w:hAnsi="Arial" w:cs="Arial"/>
              </w:rPr>
              <w:t xml:space="preserve"> Договора о брокерском обслуживании предоставляет ТС сведения о</w:t>
            </w:r>
            <w:r w:rsidR="00346A82" w:rsidRPr="004E64AD">
              <w:rPr>
                <w:rFonts w:ascii="Arial" w:hAnsi="Arial" w:cs="Arial"/>
              </w:rPr>
              <w:t>б</w:t>
            </w:r>
            <w:r w:rsidR="00A543FE" w:rsidRPr="004E64AD">
              <w:rPr>
                <w:rFonts w:ascii="Arial" w:hAnsi="Arial" w:cs="Arial"/>
              </w:rPr>
              <w:t xml:space="preserve"> Инвесторе в объеме, предусмотренном Правилами этих ТС. </w:t>
            </w:r>
            <w:proofErr w:type="gramStart"/>
            <w:r w:rsidR="00A543FE" w:rsidRPr="004E64AD">
              <w:rPr>
                <w:rFonts w:ascii="Arial" w:hAnsi="Arial" w:cs="Arial"/>
              </w:rPr>
              <w:t>Банк имеет право запросить у Инвестора дополнительную информацию, необходимую для регистрации Инвестора в ТС в соответствии с Правилами ТС.</w:t>
            </w:r>
            <w:proofErr w:type="gramEnd"/>
          </w:p>
        </w:tc>
      </w:tr>
      <w:tr w:rsidR="00A543FE" w:rsidRPr="004E64AD" w:rsidTr="00F05338">
        <w:tc>
          <w:tcPr>
            <w:tcW w:w="10139" w:type="dxa"/>
          </w:tcPr>
          <w:p w:rsidR="00A543FE" w:rsidRPr="004E64AD" w:rsidRDefault="000532E4" w:rsidP="00A543FE">
            <w:pPr>
              <w:autoSpaceDE w:val="0"/>
              <w:autoSpaceDN w:val="0"/>
              <w:adjustRightInd w:val="0"/>
              <w:jc w:val="both"/>
              <w:rPr>
                <w:rFonts w:ascii="Arial" w:hAnsi="Arial" w:cs="Arial"/>
              </w:rPr>
            </w:pPr>
            <w:r w:rsidRPr="004E64AD">
              <w:rPr>
                <w:rFonts w:ascii="Arial" w:hAnsi="Arial" w:cs="Arial"/>
                <w:bCs/>
              </w:rPr>
              <w:t>3.2</w:t>
            </w:r>
            <w:r w:rsidR="00A543FE" w:rsidRPr="004E64AD">
              <w:rPr>
                <w:rFonts w:ascii="Arial" w:hAnsi="Arial" w:cs="Arial"/>
                <w:bCs/>
              </w:rPr>
              <w:t xml:space="preserve">.4. </w:t>
            </w:r>
            <w:r w:rsidR="00A543FE" w:rsidRPr="004E64AD">
              <w:rPr>
                <w:rFonts w:ascii="Arial" w:hAnsi="Arial" w:cs="Arial"/>
              </w:rPr>
              <w:t>Сроки регистрации Инвестора в каждой ТС определяются Правилами данной ТС. Банк не гарантирует соблюдение третьими лицами сроков регистрации.</w:t>
            </w:r>
          </w:p>
        </w:tc>
      </w:tr>
      <w:tr w:rsidR="00A543FE" w:rsidRPr="004E64AD" w:rsidTr="00F05338">
        <w:tc>
          <w:tcPr>
            <w:tcW w:w="10139" w:type="dxa"/>
          </w:tcPr>
          <w:p w:rsidR="00A543FE" w:rsidRPr="004E64AD" w:rsidRDefault="000532E4" w:rsidP="00906160">
            <w:pPr>
              <w:autoSpaceDE w:val="0"/>
              <w:autoSpaceDN w:val="0"/>
              <w:adjustRightInd w:val="0"/>
              <w:jc w:val="both"/>
              <w:rPr>
                <w:rFonts w:ascii="Arial" w:hAnsi="Arial" w:cs="Arial"/>
              </w:rPr>
            </w:pPr>
            <w:r w:rsidRPr="004E64AD">
              <w:rPr>
                <w:rFonts w:ascii="Arial" w:hAnsi="Arial" w:cs="Arial"/>
                <w:bCs/>
              </w:rPr>
              <w:t>3.2</w:t>
            </w:r>
            <w:r w:rsidR="00A543FE" w:rsidRPr="004E64AD">
              <w:rPr>
                <w:rFonts w:ascii="Arial" w:hAnsi="Arial" w:cs="Arial"/>
                <w:bCs/>
              </w:rPr>
              <w:t xml:space="preserve">.5. </w:t>
            </w:r>
            <w:proofErr w:type="gramStart"/>
            <w:r w:rsidR="00A543FE" w:rsidRPr="004E64AD">
              <w:rPr>
                <w:rFonts w:ascii="Arial" w:hAnsi="Arial" w:cs="Arial"/>
              </w:rPr>
              <w:t xml:space="preserve">В случае если Инвестор является </w:t>
            </w:r>
            <w:r w:rsidR="001E58F0" w:rsidRPr="004E64AD">
              <w:rPr>
                <w:rFonts w:ascii="Arial" w:hAnsi="Arial" w:cs="Arial"/>
              </w:rPr>
              <w:t xml:space="preserve">российским или иностранным </w:t>
            </w:r>
            <w:r w:rsidR="00A543FE" w:rsidRPr="004E64AD">
              <w:rPr>
                <w:rFonts w:ascii="Arial" w:hAnsi="Arial" w:cs="Arial"/>
              </w:rPr>
              <w:t>юридическим лицом,</w:t>
            </w:r>
            <w:r w:rsidR="001E58F0" w:rsidRPr="004E64AD">
              <w:rPr>
                <w:rFonts w:ascii="Arial" w:hAnsi="Arial" w:cs="Arial"/>
              </w:rPr>
              <w:t xml:space="preserve"> </w:t>
            </w:r>
            <w:r w:rsidR="0035068E" w:rsidRPr="004E64AD">
              <w:rPr>
                <w:rFonts w:ascii="Arial" w:hAnsi="Arial" w:cs="Arial"/>
              </w:rPr>
              <w:t>дающим</w:t>
            </w:r>
            <w:r w:rsidR="0069358B" w:rsidRPr="004E64AD">
              <w:rPr>
                <w:rFonts w:ascii="Arial" w:hAnsi="Arial" w:cs="Arial"/>
              </w:rPr>
              <w:t xml:space="preserve"> поручения Банку на совершение Сделок за счет, </w:t>
            </w:r>
            <w:r w:rsidR="001E58F0" w:rsidRPr="004E64AD">
              <w:rPr>
                <w:rFonts w:ascii="Arial" w:hAnsi="Arial" w:cs="Arial"/>
              </w:rPr>
              <w:t>в интересах и по поручению третьих лиц</w:t>
            </w:r>
            <w:r w:rsidR="00A543FE" w:rsidRPr="004E64AD">
              <w:rPr>
                <w:rFonts w:ascii="Arial" w:hAnsi="Arial" w:cs="Arial"/>
              </w:rPr>
              <w:t>, то такой Инвестор</w:t>
            </w:r>
            <w:r w:rsidR="0069358B" w:rsidRPr="004E64AD">
              <w:rPr>
                <w:rFonts w:ascii="Arial" w:hAnsi="Arial" w:cs="Arial"/>
              </w:rPr>
              <w:t xml:space="preserve"> для целей надлежащего исполнения Банком обязанностей налогового агента в соответствии с налоговым законодательством Российской Федерации</w:t>
            </w:r>
            <w:r w:rsidR="00A543FE" w:rsidRPr="004E64AD">
              <w:rPr>
                <w:rFonts w:ascii="Arial" w:hAnsi="Arial" w:cs="Arial"/>
              </w:rPr>
              <w:t xml:space="preserve"> обязан (в случае совершения сделок за счет своих </w:t>
            </w:r>
            <w:r w:rsidR="00906160" w:rsidRPr="004E64AD">
              <w:rPr>
                <w:rFonts w:ascii="Arial" w:hAnsi="Arial" w:cs="Arial"/>
              </w:rPr>
              <w:t>инвесторов</w:t>
            </w:r>
            <w:r w:rsidR="00A543FE" w:rsidRPr="004E64AD">
              <w:rPr>
                <w:rFonts w:ascii="Arial" w:hAnsi="Arial" w:cs="Arial"/>
              </w:rPr>
              <w:t xml:space="preserve">) предоставлять </w:t>
            </w:r>
            <w:r w:rsidR="0069358B" w:rsidRPr="004E64AD">
              <w:rPr>
                <w:rFonts w:ascii="Arial" w:hAnsi="Arial" w:cs="Arial"/>
              </w:rPr>
              <w:t>Б</w:t>
            </w:r>
            <w:r w:rsidR="00A543FE" w:rsidRPr="004E64AD">
              <w:rPr>
                <w:rFonts w:ascii="Arial" w:hAnsi="Arial" w:cs="Arial"/>
              </w:rPr>
              <w:t xml:space="preserve">анку информацию о </w:t>
            </w:r>
            <w:r w:rsidR="004473F0" w:rsidRPr="004E64AD">
              <w:rPr>
                <w:rFonts w:ascii="Arial" w:hAnsi="Arial" w:cs="Arial"/>
              </w:rPr>
              <w:t xml:space="preserve">фамилии, имени, отчестве </w:t>
            </w:r>
            <w:r w:rsidR="0069358B" w:rsidRPr="004E64AD">
              <w:rPr>
                <w:rFonts w:ascii="Arial" w:hAnsi="Arial" w:cs="Arial"/>
              </w:rPr>
              <w:t>таких</w:t>
            </w:r>
            <w:proofErr w:type="gramEnd"/>
            <w:r w:rsidR="0069358B" w:rsidRPr="004E64AD">
              <w:rPr>
                <w:rFonts w:ascii="Arial" w:hAnsi="Arial" w:cs="Arial"/>
              </w:rPr>
              <w:t xml:space="preserve"> </w:t>
            </w:r>
            <w:proofErr w:type="gramStart"/>
            <w:r w:rsidR="004473F0" w:rsidRPr="004E64AD">
              <w:rPr>
                <w:rFonts w:ascii="Arial" w:hAnsi="Arial" w:cs="Arial"/>
              </w:rPr>
              <w:t>Инвесторов, дат</w:t>
            </w:r>
            <w:r w:rsidR="0069358B" w:rsidRPr="004E64AD">
              <w:rPr>
                <w:rFonts w:ascii="Arial" w:hAnsi="Arial" w:cs="Arial"/>
              </w:rPr>
              <w:t>е</w:t>
            </w:r>
            <w:r w:rsidR="004473F0" w:rsidRPr="004E64AD">
              <w:rPr>
                <w:rFonts w:ascii="Arial" w:hAnsi="Arial" w:cs="Arial"/>
              </w:rPr>
              <w:t xml:space="preserve"> рождения, адрес</w:t>
            </w:r>
            <w:r w:rsidR="0069358B" w:rsidRPr="004E64AD">
              <w:rPr>
                <w:rFonts w:ascii="Arial" w:hAnsi="Arial" w:cs="Arial"/>
              </w:rPr>
              <w:t>е</w:t>
            </w:r>
            <w:r w:rsidR="004473F0" w:rsidRPr="004E64AD">
              <w:rPr>
                <w:rFonts w:ascii="Arial" w:hAnsi="Arial" w:cs="Arial"/>
              </w:rPr>
              <w:t xml:space="preserve"> регистрации</w:t>
            </w:r>
            <w:r w:rsidR="0069358B" w:rsidRPr="004E64AD">
              <w:rPr>
                <w:rFonts w:ascii="Arial" w:hAnsi="Arial" w:cs="Arial"/>
              </w:rPr>
              <w:t>/места жительства, номера и/или серии документов, удостоверяющих личность</w:t>
            </w:r>
            <w:r w:rsidR="004473F0" w:rsidRPr="004E64AD">
              <w:rPr>
                <w:rFonts w:ascii="Arial" w:hAnsi="Arial" w:cs="Arial"/>
              </w:rPr>
              <w:t xml:space="preserve"> (если </w:t>
            </w:r>
            <w:r w:rsidR="00906160" w:rsidRPr="004E64AD">
              <w:rPr>
                <w:rFonts w:ascii="Arial" w:hAnsi="Arial" w:cs="Arial"/>
              </w:rPr>
              <w:t>и</w:t>
            </w:r>
            <w:r w:rsidR="004473F0" w:rsidRPr="004E64AD">
              <w:rPr>
                <w:rFonts w:ascii="Arial" w:hAnsi="Arial" w:cs="Arial"/>
              </w:rPr>
              <w:t>нвесторы - физические лица), полные наименовани</w:t>
            </w:r>
            <w:r w:rsidR="0035068E" w:rsidRPr="004E64AD">
              <w:rPr>
                <w:rFonts w:ascii="Arial" w:hAnsi="Arial" w:cs="Arial"/>
              </w:rPr>
              <w:t>я</w:t>
            </w:r>
            <w:r w:rsidR="004473F0" w:rsidRPr="004E64AD">
              <w:rPr>
                <w:rFonts w:ascii="Arial" w:hAnsi="Arial" w:cs="Arial"/>
              </w:rPr>
              <w:t xml:space="preserve"> юридических лиц - Инвесторов (если </w:t>
            </w:r>
            <w:r w:rsidR="00906160" w:rsidRPr="004E64AD">
              <w:rPr>
                <w:rFonts w:ascii="Arial" w:hAnsi="Arial" w:cs="Arial"/>
              </w:rPr>
              <w:t>и</w:t>
            </w:r>
            <w:r w:rsidR="004473F0" w:rsidRPr="004E64AD">
              <w:rPr>
                <w:rFonts w:ascii="Arial" w:hAnsi="Arial" w:cs="Arial"/>
              </w:rPr>
              <w:t>нвесторы – юридические лица), ИНН Инвесторов (</w:t>
            </w:r>
            <w:r w:rsidR="004473F0" w:rsidRPr="004E64AD">
              <w:rPr>
                <w:rFonts w:ascii="Arial" w:hAnsi="Arial" w:cs="Arial"/>
                <w:i/>
              </w:rPr>
              <w:t>при наличии</w:t>
            </w:r>
            <w:r w:rsidR="004473F0" w:rsidRPr="004E64AD">
              <w:rPr>
                <w:rFonts w:ascii="Arial" w:hAnsi="Arial" w:cs="Arial"/>
              </w:rPr>
              <w:t>).</w:t>
            </w:r>
            <w:proofErr w:type="gramEnd"/>
            <w:r w:rsidR="004473F0" w:rsidRPr="004E64AD">
              <w:rPr>
                <w:rFonts w:ascii="Arial" w:hAnsi="Arial" w:cs="Arial"/>
              </w:rPr>
              <w:t xml:space="preserve"> Указанная информация предоставляется Банку Инвестором</w:t>
            </w:r>
            <w:r w:rsidR="00A543FE" w:rsidRPr="004E64AD">
              <w:rPr>
                <w:rFonts w:ascii="Arial" w:hAnsi="Arial" w:cs="Arial"/>
              </w:rPr>
              <w:t>:</w:t>
            </w:r>
          </w:p>
        </w:tc>
      </w:tr>
      <w:tr w:rsidR="00A543FE" w:rsidRPr="004E64AD" w:rsidTr="00F05338">
        <w:tc>
          <w:tcPr>
            <w:tcW w:w="10139" w:type="dxa"/>
          </w:tcPr>
          <w:p w:rsidR="00A543FE" w:rsidRPr="004E64AD" w:rsidRDefault="000532E4" w:rsidP="005C7334">
            <w:pPr>
              <w:autoSpaceDE w:val="0"/>
              <w:autoSpaceDN w:val="0"/>
              <w:adjustRightInd w:val="0"/>
              <w:ind w:left="567"/>
              <w:jc w:val="both"/>
              <w:rPr>
                <w:rFonts w:ascii="Arial" w:hAnsi="Arial" w:cs="Arial"/>
              </w:rPr>
            </w:pPr>
            <w:r w:rsidRPr="004E64AD">
              <w:rPr>
                <w:rFonts w:ascii="Arial" w:hAnsi="Arial" w:cs="Arial"/>
                <w:bCs/>
              </w:rPr>
              <w:t>3.2</w:t>
            </w:r>
            <w:r w:rsidR="00A543FE" w:rsidRPr="004E64AD">
              <w:rPr>
                <w:rFonts w:ascii="Arial" w:hAnsi="Arial" w:cs="Arial"/>
              </w:rPr>
              <w:t>.5.1. при заключении Договора о брокерском обслуживании</w:t>
            </w:r>
            <w:r w:rsidR="00C95656" w:rsidRPr="004E64AD">
              <w:rPr>
                <w:rFonts w:ascii="Arial" w:hAnsi="Arial" w:cs="Arial"/>
              </w:rPr>
              <w:t>.</w:t>
            </w:r>
          </w:p>
        </w:tc>
      </w:tr>
      <w:tr w:rsidR="00A543FE" w:rsidRPr="004E64AD" w:rsidTr="00F05338">
        <w:tc>
          <w:tcPr>
            <w:tcW w:w="10139" w:type="dxa"/>
          </w:tcPr>
          <w:p w:rsidR="00A543FE" w:rsidRPr="004E64AD" w:rsidRDefault="000532E4" w:rsidP="002E0154">
            <w:pPr>
              <w:autoSpaceDE w:val="0"/>
              <w:autoSpaceDN w:val="0"/>
              <w:adjustRightInd w:val="0"/>
              <w:ind w:left="567"/>
              <w:jc w:val="both"/>
              <w:rPr>
                <w:rFonts w:ascii="Arial" w:hAnsi="Arial" w:cs="Arial"/>
              </w:rPr>
            </w:pPr>
            <w:r w:rsidRPr="004E64AD">
              <w:rPr>
                <w:rFonts w:ascii="Arial" w:hAnsi="Arial" w:cs="Arial"/>
                <w:bCs/>
              </w:rPr>
              <w:t>3.2</w:t>
            </w:r>
            <w:r w:rsidR="00A543FE" w:rsidRPr="004E64AD">
              <w:rPr>
                <w:rFonts w:ascii="Arial" w:hAnsi="Arial" w:cs="Arial"/>
              </w:rPr>
              <w:t xml:space="preserve">.5.2. в случае если Инвестор намеревается направлять в Банк поручения, полученные им от своего нового </w:t>
            </w:r>
            <w:r w:rsidR="00906160" w:rsidRPr="004E64AD">
              <w:rPr>
                <w:rFonts w:ascii="Arial" w:hAnsi="Arial" w:cs="Arial"/>
              </w:rPr>
              <w:t>инвестора</w:t>
            </w:r>
            <w:r w:rsidR="00A543FE" w:rsidRPr="004E64AD">
              <w:rPr>
                <w:rFonts w:ascii="Arial" w:hAnsi="Arial" w:cs="Arial"/>
              </w:rPr>
              <w:t>;</w:t>
            </w:r>
          </w:p>
        </w:tc>
      </w:tr>
      <w:tr w:rsidR="00A543FE" w:rsidRPr="004E64AD" w:rsidTr="00F05338">
        <w:tc>
          <w:tcPr>
            <w:tcW w:w="10139" w:type="dxa"/>
          </w:tcPr>
          <w:p w:rsidR="00A543FE" w:rsidRPr="004E64AD" w:rsidRDefault="000532E4" w:rsidP="002E0154">
            <w:pPr>
              <w:autoSpaceDE w:val="0"/>
              <w:autoSpaceDN w:val="0"/>
              <w:adjustRightInd w:val="0"/>
              <w:ind w:left="567"/>
              <w:jc w:val="both"/>
              <w:rPr>
                <w:rFonts w:ascii="Arial" w:hAnsi="Arial" w:cs="Arial"/>
              </w:rPr>
            </w:pPr>
            <w:r w:rsidRPr="004E64AD">
              <w:rPr>
                <w:rFonts w:ascii="Arial" w:hAnsi="Arial" w:cs="Arial"/>
                <w:bCs/>
              </w:rPr>
              <w:t>3.2</w:t>
            </w:r>
            <w:r w:rsidR="00A543FE" w:rsidRPr="004E64AD">
              <w:rPr>
                <w:rFonts w:ascii="Arial" w:hAnsi="Arial" w:cs="Arial"/>
              </w:rPr>
              <w:t xml:space="preserve">.5.3. с момента получения Инвестором сведений об изменении </w:t>
            </w:r>
            <w:r w:rsidR="004473F0" w:rsidRPr="004E64AD">
              <w:rPr>
                <w:rFonts w:ascii="Arial" w:hAnsi="Arial" w:cs="Arial"/>
              </w:rPr>
              <w:t xml:space="preserve">фамилии, имени, отчества </w:t>
            </w:r>
            <w:r w:rsidR="00906160" w:rsidRPr="004E64AD">
              <w:rPr>
                <w:rFonts w:ascii="Arial" w:hAnsi="Arial" w:cs="Arial"/>
              </w:rPr>
              <w:t>и</w:t>
            </w:r>
            <w:r w:rsidR="004473F0" w:rsidRPr="004E64AD">
              <w:rPr>
                <w:rFonts w:ascii="Arial" w:hAnsi="Arial" w:cs="Arial"/>
              </w:rPr>
              <w:t xml:space="preserve">нвестора – физического лица, адреса регистрации-прописки, наименования </w:t>
            </w:r>
            <w:r w:rsidR="00906160" w:rsidRPr="004E64AD">
              <w:rPr>
                <w:rFonts w:ascii="Arial" w:hAnsi="Arial" w:cs="Arial"/>
              </w:rPr>
              <w:t>и</w:t>
            </w:r>
            <w:r w:rsidR="004473F0" w:rsidRPr="004E64AD">
              <w:rPr>
                <w:rFonts w:ascii="Arial" w:hAnsi="Arial" w:cs="Arial"/>
              </w:rPr>
              <w:t xml:space="preserve">нвестора – юридического лица, ИНН </w:t>
            </w:r>
            <w:r w:rsidR="00906160" w:rsidRPr="004E64AD">
              <w:rPr>
                <w:rFonts w:ascii="Arial" w:hAnsi="Arial" w:cs="Arial"/>
              </w:rPr>
              <w:t>и</w:t>
            </w:r>
            <w:r w:rsidR="004473F0" w:rsidRPr="004E64AD">
              <w:rPr>
                <w:rFonts w:ascii="Arial" w:hAnsi="Arial" w:cs="Arial"/>
              </w:rPr>
              <w:t xml:space="preserve">нвестора, номера и серии общегражданского паспорта </w:t>
            </w:r>
            <w:r w:rsidR="00906160" w:rsidRPr="004E64AD">
              <w:rPr>
                <w:rFonts w:ascii="Arial" w:hAnsi="Arial" w:cs="Arial"/>
              </w:rPr>
              <w:t>и</w:t>
            </w:r>
            <w:r w:rsidR="004473F0" w:rsidRPr="004E64AD">
              <w:rPr>
                <w:rFonts w:ascii="Arial" w:hAnsi="Arial" w:cs="Arial"/>
              </w:rPr>
              <w:t>нвестора</w:t>
            </w:r>
            <w:r w:rsidR="00A543FE" w:rsidRPr="004E64AD">
              <w:rPr>
                <w:rFonts w:ascii="Arial" w:hAnsi="Arial" w:cs="Arial"/>
              </w:rPr>
              <w:t>.</w:t>
            </w:r>
          </w:p>
        </w:tc>
      </w:tr>
      <w:tr w:rsidR="00A543FE" w:rsidRPr="004E64AD" w:rsidTr="00F05338">
        <w:tc>
          <w:tcPr>
            <w:tcW w:w="10139" w:type="dxa"/>
          </w:tcPr>
          <w:p w:rsidR="00A543FE" w:rsidRPr="004E64AD" w:rsidRDefault="000532E4" w:rsidP="00A543FE">
            <w:pPr>
              <w:pStyle w:val="2"/>
              <w:outlineLvl w:val="1"/>
              <w:rPr>
                <w:rStyle w:val="ab"/>
                <w:rFonts w:cs="Arial"/>
                <w:i w:val="0"/>
                <w:iCs w:val="0"/>
                <w:color w:val="auto"/>
                <w:spacing w:val="0"/>
                <w:sz w:val="22"/>
                <w:szCs w:val="22"/>
              </w:rPr>
            </w:pPr>
            <w:bookmarkStart w:id="20" w:name="_Toc457898904"/>
            <w:r w:rsidRPr="004E64AD">
              <w:rPr>
                <w:rStyle w:val="ab"/>
                <w:rFonts w:cs="Arial"/>
                <w:i w:val="0"/>
                <w:iCs w:val="0"/>
                <w:color w:val="auto"/>
                <w:spacing w:val="0"/>
                <w:sz w:val="22"/>
                <w:szCs w:val="22"/>
              </w:rPr>
              <w:t>3.3</w:t>
            </w:r>
            <w:r w:rsidR="00A543FE" w:rsidRPr="004E64AD">
              <w:rPr>
                <w:rStyle w:val="ab"/>
                <w:rFonts w:cs="Arial"/>
                <w:i w:val="0"/>
                <w:iCs w:val="0"/>
                <w:color w:val="auto"/>
                <w:spacing w:val="0"/>
                <w:sz w:val="22"/>
                <w:szCs w:val="22"/>
              </w:rPr>
              <w:t>. ЗАЧИСЛЕНИЕ ДЕНЕЖНЫХ СРЕДСТВ НА БРОКЕРСКИЙ СЧЕТ</w:t>
            </w:r>
            <w:bookmarkEnd w:id="20"/>
          </w:p>
        </w:tc>
      </w:tr>
      <w:tr w:rsidR="00A543FE" w:rsidRPr="004E64AD" w:rsidTr="00F05338">
        <w:tc>
          <w:tcPr>
            <w:tcW w:w="10139" w:type="dxa"/>
          </w:tcPr>
          <w:p w:rsidR="00A543FE" w:rsidRPr="004E64AD" w:rsidRDefault="000532E4">
            <w:pPr>
              <w:autoSpaceDE w:val="0"/>
              <w:autoSpaceDN w:val="0"/>
              <w:adjustRightInd w:val="0"/>
              <w:jc w:val="both"/>
              <w:rPr>
                <w:rFonts w:ascii="Arial" w:hAnsi="Arial" w:cs="Arial"/>
              </w:rPr>
            </w:pPr>
            <w:r w:rsidRPr="004E64AD">
              <w:rPr>
                <w:rFonts w:ascii="Arial" w:hAnsi="Arial" w:cs="Arial"/>
                <w:bCs/>
              </w:rPr>
              <w:t>3.3</w:t>
            </w:r>
            <w:r w:rsidR="00A543FE" w:rsidRPr="004E64AD">
              <w:rPr>
                <w:rFonts w:ascii="Arial" w:hAnsi="Arial" w:cs="Arial"/>
                <w:bCs/>
              </w:rPr>
              <w:t xml:space="preserve">.1. </w:t>
            </w:r>
            <w:r w:rsidR="00A543FE" w:rsidRPr="004E64AD">
              <w:rPr>
                <w:rFonts w:ascii="Arial" w:hAnsi="Arial" w:cs="Arial"/>
              </w:rPr>
              <w:t>Перечисление денежных средств на Брокерский счет осуществляется Инвестором со счета, открытого на имя Инвестора в Банке, в иной кредитной организации или подразделении Банка России.</w:t>
            </w:r>
          </w:p>
        </w:tc>
      </w:tr>
      <w:tr w:rsidR="00A543FE" w:rsidRPr="004E64AD" w:rsidTr="00F05338">
        <w:tc>
          <w:tcPr>
            <w:tcW w:w="10139" w:type="dxa"/>
          </w:tcPr>
          <w:p w:rsidR="00A543FE" w:rsidRPr="004E64AD" w:rsidRDefault="000532E4">
            <w:pPr>
              <w:autoSpaceDE w:val="0"/>
              <w:autoSpaceDN w:val="0"/>
              <w:adjustRightInd w:val="0"/>
              <w:jc w:val="both"/>
              <w:rPr>
                <w:rFonts w:ascii="Arial" w:hAnsi="Arial" w:cs="Arial"/>
              </w:rPr>
            </w:pPr>
            <w:r w:rsidRPr="004E64AD">
              <w:rPr>
                <w:rFonts w:ascii="Arial" w:hAnsi="Arial" w:cs="Arial"/>
                <w:bCs/>
              </w:rPr>
              <w:t>3.3</w:t>
            </w:r>
            <w:r w:rsidR="00A543FE" w:rsidRPr="004E64AD">
              <w:rPr>
                <w:rFonts w:ascii="Arial" w:hAnsi="Arial" w:cs="Arial"/>
                <w:bCs/>
              </w:rPr>
              <w:t xml:space="preserve">.2. </w:t>
            </w:r>
            <w:r w:rsidR="00A543FE" w:rsidRPr="004E64AD">
              <w:rPr>
                <w:rFonts w:ascii="Arial" w:hAnsi="Arial" w:cs="Arial"/>
              </w:rPr>
              <w:t xml:space="preserve">При заполнении платежного поручения для перечисления денежных средств на Брокерский счет Инвестор </w:t>
            </w:r>
            <w:r w:rsidR="0069358B" w:rsidRPr="004E64AD">
              <w:rPr>
                <w:rFonts w:ascii="Arial" w:hAnsi="Arial" w:cs="Arial"/>
              </w:rPr>
              <w:t xml:space="preserve">обязан </w:t>
            </w:r>
            <w:r w:rsidR="00A543FE" w:rsidRPr="004E64AD">
              <w:rPr>
                <w:rFonts w:ascii="Arial" w:hAnsi="Arial" w:cs="Arial"/>
              </w:rPr>
              <w:t>в поле «Назначение платежа» указать номер Договора о брокерском обслуживании</w:t>
            </w:r>
            <w:r w:rsidR="00934B27" w:rsidRPr="004E64AD">
              <w:rPr>
                <w:rFonts w:ascii="Arial" w:hAnsi="Arial" w:cs="Arial"/>
              </w:rPr>
              <w:t>, номер Брокерского счета</w:t>
            </w:r>
            <w:r w:rsidR="00A543FE" w:rsidRPr="004E64AD">
              <w:rPr>
                <w:rFonts w:ascii="Arial" w:hAnsi="Arial" w:cs="Arial"/>
              </w:rPr>
              <w:t xml:space="preserve"> и наименование Торговой системы (или дать указание на Внебиржевой рынок), в Расчетной организации которой необходимо зарезервировать денежные средства.</w:t>
            </w:r>
            <w:r w:rsidR="005421BE" w:rsidRPr="004E64AD">
              <w:rPr>
                <w:rFonts w:ascii="Arial" w:hAnsi="Arial" w:cs="Arial"/>
              </w:rPr>
              <w:t xml:space="preserve"> Платежное поручение без указания перечисленных в настоящем пункте реквизитов к исполнению Банком не принимается.</w:t>
            </w:r>
          </w:p>
        </w:tc>
      </w:tr>
      <w:tr w:rsidR="00A543FE" w:rsidRPr="004E64AD" w:rsidTr="00F05338">
        <w:tc>
          <w:tcPr>
            <w:tcW w:w="10139" w:type="dxa"/>
          </w:tcPr>
          <w:p w:rsidR="00A543FE" w:rsidRPr="004E64AD" w:rsidRDefault="000532E4" w:rsidP="00AA5587">
            <w:pPr>
              <w:autoSpaceDE w:val="0"/>
              <w:autoSpaceDN w:val="0"/>
              <w:adjustRightInd w:val="0"/>
              <w:jc w:val="both"/>
              <w:rPr>
                <w:rFonts w:ascii="Arial" w:hAnsi="Arial" w:cs="Arial"/>
              </w:rPr>
            </w:pPr>
            <w:r w:rsidRPr="004E64AD">
              <w:rPr>
                <w:rFonts w:ascii="Arial" w:hAnsi="Arial" w:cs="Arial"/>
                <w:bCs/>
              </w:rPr>
              <w:t>3.3</w:t>
            </w:r>
            <w:r w:rsidR="00A543FE" w:rsidRPr="004E64AD">
              <w:rPr>
                <w:rFonts w:ascii="Arial" w:hAnsi="Arial" w:cs="Arial"/>
                <w:bCs/>
              </w:rPr>
              <w:t xml:space="preserve">.3. </w:t>
            </w:r>
            <w:r w:rsidR="00A543FE" w:rsidRPr="004E64AD">
              <w:rPr>
                <w:rFonts w:ascii="Arial" w:hAnsi="Arial" w:cs="Arial"/>
              </w:rPr>
              <w:t>Зачисление средств на Брокерский счет производится не позднее следующего рабочего дня после фактического поступления средств на корреспондентский счет Банка. Если платеж осуществляется с одного из счетов Инвестора, открытых в Банк</w:t>
            </w:r>
            <w:r w:rsidR="00AA5587" w:rsidRPr="004E64AD">
              <w:rPr>
                <w:rFonts w:ascii="Arial" w:hAnsi="Arial" w:cs="Arial"/>
              </w:rPr>
              <w:t>е</w:t>
            </w:r>
            <w:r w:rsidR="00A543FE" w:rsidRPr="004E64AD">
              <w:rPr>
                <w:rFonts w:ascii="Arial" w:hAnsi="Arial" w:cs="Arial"/>
              </w:rPr>
              <w:t xml:space="preserve">, то зачисление денежных средств на Брокерский счет Инвестора производится одновременно с их списанием с соответствующего </w:t>
            </w:r>
            <w:r w:rsidR="006F4AC5" w:rsidRPr="004E64AD">
              <w:rPr>
                <w:rFonts w:ascii="Arial" w:hAnsi="Arial" w:cs="Arial"/>
              </w:rPr>
              <w:t xml:space="preserve">текущего </w:t>
            </w:r>
            <w:r w:rsidR="00A543FE" w:rsidRPr="004E64AD">
              <w:rPr>
                <w:rFonts w:ascii="Arial" w:hAnsi="Arial" w:cs="Arial"/>
              </w:rPr>
              <w:t>счета Инвестора в соответствии с законодательством Российской Федерации.</w:t>
            </w:r>
          </w:p>
        </w:tc>
      </w:tr>
      <w:tr w:rsidR="00A543FE" w:rsidRPr="004E64AD" w:rsidTr="00F05338">
        <w:tc>
          <w:tcPr>
            <w:tcW w:w="10139" w:type="dxa"/>
          </w:tcPr>
          <w:p w:rsidR="00A543FE" w:rsidRPr="004E64AD" w:rsidRDefault="000532E4" w:rsidP="00614B77">
            <w:pPr>
              <w:pStyle w:val="2"/>
              <w:outlineLvl w:val="1"/>
              <w:rPr>
                <w:rFonts w:ascii="Arial" w:hAnsi="Arial" w:cs="Arial"/>
                <w:color w:val="auto"/>
                <w:sz w:val="22"/>
                <w:szCs w:val="22"/>
              </w:rPr>
            </w:pPr>
            <w:bookmarkStart w:id="21" w:name="_Toc457898905"/>
            <w:r w:rsidRPr="004E64AD">
              <w:rPr>
                <w:rFonts w:ascii="Arial" w:hAnsi="Arial" w:cs="Arial"/>
                <w:color w:val="auto"/>
                <w:sz w:val="22"/>
                <w:szCs w:val="22"/>
              </w:rPr>
              <w:t>3.4</w:t>
            </w:r>
            <w:r w:rsidR="00A543FE" w:rsidRPr="004E64AD">
              <w:rPr>
                <w:rFonts w:ascii="Arial" w:hAnsi="Arial" w:cs="Arial"/>
                <w:color w:val="auto"/>
                <w:sz w:val="22"/>
                <w:szCs w:val="22"/>
              </w:rPr>
              <w:t xml:space="preserve">. </w:t>
            </w:r>
            <w:r w:rsidR="00614B77" w:rsidRPr="004E64AD">
              <w:rPr>
                <w:rFonts w:ascii="Arial" w:hAnsi="Arial" w:cs="Arial"/>
                <w:color w:val="auto"/>
                <w:sz w:val="22"/>
                <w:szCs w:val="22"/>
              </w:rPr>
              <w:t xml:space="preserve">ОТЗЫВ (ВОЗВРАТ) </w:t>
            </w:r>
            <w:r w:rsidR="00A543FE" w:rsidRPr="004E64AD">
              <w:rPr>
                <w:rFonts w:ascii="Arial" w:hAnsi="Arial" w:cs="Arial"/>
                <w:color w:val="auto"/>
                <w:sz w:val="22"/>
                <w:szCs w:val="22"/>
              </w:rPr>
              <w:t>ДЕНЕЖНЫХ СРЕДСТВ С БРОКЕРСКОГО СЧЕТА</w:t>
            </w:r>
            <w:bookmarkEnd w:id="21"/>
          </w:p>
        </w:tc>
      </w:tr>
      <w:tr w:rsidR="00A543FE" w:rsidRPr="004E64AD" w:rsidTr="00F05338">
        <w:tc>
          <w:tcPr>
            <w:tcW w:w="10139" w:type="dxa"/>
          </w:tcPr>
          <w:p w:rsidR="00A543FE" w:rsidRPr="004E64AD" w:rsidRDefault="000532E4" w:rsidP="00614B77">
            <w:pPr>
              <w:autoSpaceDE w:val="0"/>
              <w:autoSpaceDN w:val="0"/>
              <w:adjustRightInd w:val="0"/>
              <w:jc w:val="both"/>
              <w:rPr>
                <w:rFonts w:ascii="Arial" w:hAnsi="Arial" w:cs="Arial"/>
              </w:rPr>
            </w:pPr>
            <w:r w:rsidRPr="004E64AD">
              <w:rPr>
                <w:rFonts w:ascii="Arial" w:hAnsi="Arial" w:cs="Arial"/>
                <w:bCs/>
              </w:rPr>
              <w:t>3.4</w:t>
            </w:r>
            <w:r w:rsidR="00A543FE" w:rsidRPr="004E64AD">
              <w:rPr>
                <w:rFonts w:ascii="Arial" w:hAnsi="Arial" w:cs="Arial"/>
                <w:bCs/>
              </w:rPr>
              <w:t xml:space="preserve">.1. </w:t>
            </w:r>
            <w:r w:rsidR="00614B77" w:rsidRPr="004E64AD">
              <w:rPr>
                <w:rFonts w:ascii="Arial" w:hAnsi="Arial" w:cs="Arial"/>
              </w:rPr>
              <w:t xml:space="preserve">Отзыв (возврат) </w:t>
            </w:r>
            <w:r w:rsidR="00A543FE" w:rsidRPr="004E64AD">
              <w:rPr>
                <w:rFonts w:ascii="Arial" w:hAnsi="Arial" w:cs="Arial"/>
              </w:rPr>
              <w:t>денежных сре</w:t>
            </w:r>
            <w:proofErr w:type="gramStart"/>
            <w:r w:rsidR="00A543FE" w:rsidRPr="004E64AD">
              <w:rPr>
                <w:rFonts w:ascii="Arial" w:hAnsi="Arial" w:cs="Arial"/>
              </w:rPr>
              <w:t>дств с Бр</w:t>
            </w:r>
            <w:proofErr w:type="gramEnd"/>
            <w:r w:rsidR="00A543FE" w:rsidRPr="004E64AD">
              <w:rPr>
                <w:rFonts w:ascii="Arial" w:hAnsi="Arial" w:cs="Arial"/>
              </w:rPr>
              <w:t>окерского счета Инвестора производится на основании соответствующей Заявки, оформленной по установленной Банком форме.</w:t>
            </w:r>
          </w:p>
        </w:tc>
      </w:tr>
      <w:tr w:rsidR="00A543FE" w:rsidRPr="004E64AD" w:rsidTr="00F05338">
        <w:tc>
          <w:tcPr>
            <w:tcW w:w="10139" w:type="dxa"/>
          </w:tcPr>
          <w:p w:rsidR="00A543FE" w:rsidRPr="004E64AD" w:rsidRDefault="000532E4" w:rsidP="00614B77">
            <w:pPr>
              <w:autoSpaceDE w:val="0"/>
              <w:autoSpaceDN w:val="0"/>
              <w:adjustRightInd w:val="0"/>
              <w:jc w:val="both"/>
              <w:rPr>
                <w:rFonts w:ascii="Arial" w:hAnsi="Arial" w:cs="Arial"/>
              </w:rPr>
            </w:pPr>
            <w:r w:rsidRPr="004E64AD">
              <w:rPr>
                <w:rFonts w:ascii="Arial" w:hAnsi="Arial" w:cs="Arial"/>
                <w:bCs/>
              </w:rPr>
              <w:t>3.4</w:t>
            </w:r>
            <w:r w:rsidR="00A543FE" w:rsidRPr="004E64AD">
              <w:rPr>
                <w:rFonts w:ascii="Arial" w:hAnsi="Arial" w:cs="Arial"/>
                <w:bCs/>
              </w:rPr>
              <w:t xml:space="preserve">.2. </w:t>
            </w:r>
            <w:r w:rsidR="00614B77" w:rsidRPr="004E64AD">
              <w:rPr>
                <w:rFonts w:ascii="Arial" w:hAnsi="Arial" w:cs="Arial"/>
              </w:rPr>
              <w:t>Отзыв (возврат)</w:t>
            </w:r>
            <w:r w:rsidR="00A543FE" w:rsidRPr="004E64AD">
              <w:rPr>
                <w:rFonts w:ascii="Arial" w:hAnsi="Arial" w:cs="Arial"/>
              </w:rPr>
              <w:t xml:space="preserve"> денежных сре</w:t>
            </w:r>
            <w:proofErr w:type="gramStart"/>
            <w:r w:rsidR="00A543FE" w:rsidRPr="004E64AD">
              <w:rPr>
                <w:rFonts w:ascii="Arial" w:hAnsi="Arial" w:cs="Arial"/>
              </w:rPr>
              <w:t>дств с Бр</w:t>
            </w:r>
            <w:proofErr w:type="gramEnd"/>
            <w:r w:rsidR="00A543FE" w:rsidRPr="004E64AD">
              <w:rPr>
                <w:rFonts w:ascii="Arial" w:hAnsi="Arial" w:cs="Arial"/>
              </w:rPr>
              <w:t xml:space="preserve">окерского счета производится не позднее следующего Рабочего дня при условии получения от Инвестора Заявки на </w:t>
            </w:r>
            <w:r w:rsidR="00614B77" w:rsidRPr="004E64AD">
              <w:rPr>
                <w:rFonts w:ascii="Arial" w:hAnsi="Arial" w:cs="Arial"/>
              </w:rPr>
              <w:t>отзыв (возврат)</w:t>
            </w:r>
            <w:r w:rsidR="00A543FE" w:rsidRPr="004E64AD">
              <w:rPr>
                <w:rFonts w:ascii="Arial" w:hAnsi="Arial" w:cs="Arial"/>
              </w:rPr>
              <w:t xml:space="preserve"> денежных средств не позднее 15 часов 00 минут (</w:t>
            </w:r>
            <w:r w:rsidR="00A543FE" w:rsidRPr="004E64AD">
              <w:rPr>
                <w:rFonts w:ascii="Arial" w:eastAsia="Times New Roman" w:hAnsi="Arial" w:cs="Arial"/>
              </w:rPr>
              <w:t>в пятницу и предпраздничные дни в Российской Федерации – не позднее 13 часов 30 минут)</w:t>
            </w:r>
            <w:r w:rsidR="00A543FE" w:rsidRPr="004E64AD">
              <w:rPr>
                <w:rFonts w:ascii="Arial" w:hAnsi="Arial" w:cs="Arial"/>
              </w:rPr>
              <w:t xml:space="preserve"> Московского времени текущего Рабочего дня. Заявки на </w:t>
            </w:r>
            <w:r w:rsidR="00614B77" w:rsidRPr="004E64AD">
              <w:rPr>
                <w:rFonts w:ascii="Arial" w:hAnsi="Arial" w:cs="Arial"/>
              </w:rPr>
              <w:t>отзыв (возврат)</w:t>
            </w:r>
            <w:r w:rsidR="00A543FE" w:rsidRPr="004E64AD">
              <w:rPr>
                <w:rFonts w:ascii="Arial" w:hAnsi="Arial" w:cs="Arial"/>
              </w:rPr>
              <w:t xml:space="preserve"> денежных средств, полученные Банком позднее 15 часов 00 минут (</w:t>
            </w:r>
            <w:r w:rsidR="00A543FE" w:rsidRPr="004E64AD">
              <w:rPr>
                <w:rFonts w:ascii="Arial" w:eastAsia="Times New Roman" w:hAnsi="Arial" w:cs="Arial"/>
              </w:rPr>
              <w:t>в пятницу и предпраздничные дни в Российской Федерации – позднее 13 часов 30 минут)</w:t>
            </w:r>
            <w:r w:rsidR="00A543FE" w:rsidRPr="004E64AD">
              <w:rPr>
                <w:rFonts w:ascii="Arial" w:hAnsi="Arial" w:cs="Arial"/>
              </w:rPr>
              <w:t xml:space="preserve"> Московского времени текущего Рабочего дня, считаются поступившими на следующий Рабочий день.</w:t>
            </w:r>
          </w:p>
        </w:tc>
      </w:tr>
      <w:tr w:rsidR="00A543FE" w:rsidRPr="004E64AD" w:rsidTr="00F05338">
        <w:tc>
          <w:tcPr>
            <w:tcW w:w="10139" w:type="dxa"/>
          </w:tcPr>
          <w:p w:rsidR="00A543FE" w:rsidRPr="004E64AD" w:rsidRDefault="00A543FE" w:rsidP="00A543FE">
            <w:pPr>
              <w:autoSpaceDE w:val="0"/>
              <w:autoSpaceDN w:val="0"/>
              <w:adjustRightInd w:val="0"/>
              <w:jc w:val="both"/>
              <w:rPr>
                <w:rFonts w:ascii="Arial" w:hAnsi="Arial" w:cs="Arial"/>
              </w:rPr>
            </w:pPr>
            <w:r w:rsidRPr="004E64AD">
              <w:rPr>
                <w:rFonts w:ascii="Arial" w:hAnsi="Arial" w:cs="Arial"/>
              </w:rPr>
              <w:t>В случае если Банк является налоговым агентом Инвестора и должен произвести расчет налога при получении от Инвестора Заявки на перечисление денежных средств, Банк имеет право произвести перечисление денежных сре</w:t>
            </w:r>
            <w:proofErr w:type="gramStart"/>
            <w:r w:rsidRPr="004E64AD">
              <w:rPr>
                <w:rFonts w:ascii="Arial" w:hAnsi="Arial" w:cs="Arial"/>
              </w:rPr>
              <w:t>дств с Бр</w:t>
            </w:r>
            <w:proofErr w:type="gramEnd"/>
            <w:r w:rsidRPr="004E64AD">
              <w:rPr>
                <w:rFonts w:ascii="Arial" w:hAnsi="Arial" w:cs="Arial"/>
              </w:rPr>
              <w:t xml:space="preserve">окерского счета в течение 3 (Трех) </w:t>
            </w:r>
            <w:r w:rsidRPr="004E64AD">
              <w:rPr>
                <w:rFonts w:ascii="Arial" w:hAnsi="Arial" w:cs="Arial"/>
              </w:rPr>
              <w:lastRenderedPageBreak/>
              <w:t xml:space="preserve">Рабочих дней, начиная с даты получения Заявки на </w:t>
            </w:r>
            <w:r w:rsidR="00614B77" w:rsidRPr="004E64AD">
              <w:rPr>
                <w:rFonts w:ascii="Arial" w:hAnsi="Arial" w:cs="Arial"/>
              </w:rPr>
              <w:t>отзыв (возврат)</w:t>
            </w:r>
            <w:r w:rsidRPr="004E64AD">
              <w:rPr>
                <w:rFonts w:ascii="Arial" w:hAnsi="Arial" w:cs="Arial"/>
              </w:rPr>
              <w:t xml:space="preserve"> денежных средств.</w:t>
            </w:r>
          </w:p>
        </w:tc>
      </w:tr>
      <w:tr w:rsidR="00A543FE" w:rsidRPr="004E64AD" w:rsidTr="00F05338">
        <w:tc>
          <w:tcPr>
            <w:tcW w:w="10139" w:type="dxa"/>
          </w:tcPr>
          <w:p w:rsidR="00A543FE" w:rsidRPr="004E64AD" w:rsidRDefault="000532E4" w:rsidP="0057154E">
            <w:pPr>
              <w:autoSpaceDE w:val="0"/>
              <w:autoSpaceDN w:val="0"/>
              <w:adjustRightInd w:val="0"/>
              <w:jc w:val="both"/>
              <w:rPr>
                <w:rFonts w:ascii="Arial" w:hAnsi="Arial" w:cs="Arial"/>
              </w:rPr>
            </w:pPr>
            <w:r w:rsidRPr="004E64AD">
              <w:rPr>
                <w:rFonts w:ascii="Arial" w:hAnsi="Arial" w:cs="Arial"/>
                <w:bCs/>
              </w:rPr>
              <w:lastRenderedPageBreak/>
              <w:t>3.4</w:t>
            </w:r>
            <w:r w:rsidR="00A543FE" w:rsidRPr="004E64AD">
              <w:rPr>
                <w:rFonts w:ascii="Arial" w:hAnsi="Arial" w:cs="Arial"/>
                <w:bCs/>
              </w:rPr>
              <w:t xml:space="preserve">.3. </w:t>
            </w:r>
            <w:r w:rsidR="00A543FE" w:rsidRPr="004E64AD">
              <w:rPr>
                <w:rFonts w:ascii="Arial" w:hAnsi="Arial" w:cs="Arial"/>
              </w:rPr>
              <w:t xml:space="preserve">Прием Банком Заявки на </w:t>
            </w:r>
            <w:r w:rsidR="00614B77" w:rsidRPr="004E64AD">
              <w:rPr>
                <w:rFonts w:ascii="Arial" w:hAnsi="Arial" w:cs="Arial"/>
              </w:rPr>
              <w:t>отзыв (возврат)</w:t>
            </w:r>
            <w:r w:rsidR="00A543FE" w:rsidRPr="004E64AD">
              <w:rPr>
                <w:rFonts w:ascii="Arial" w:hAnsi="Arial" w:cs="Arial"/>
              </w:rPr>
              <w:t xml:space="preserve"> денежных сре</w:t>
            </w:r>
            <w:proofErr w:type="gramStart"/>
            <w:r w:rsidR="00A543FE" w:rsidRPr="004E64AD">
              <w:rPr>
                <w:rFonts w:ascii="Arial" w:hAnsi="Arial" w:cs="Arial"/>
              </w:rPr>
              <w:t>дств с Бр</w:t>
            </w:r>
            <w:proofErr w:type="gramEnd"/>
            <w:r w:rsidR="00A543FE" w:rsidRPr="004E64AD">
              <w:rPr>
                <w:rFonts w:ascii="Arial" w:hAnsi="Arial" w:cs="Arial"/>
              </w:rPr>
              <w:t xml:space="preserve">окерского счета производится в пределах свободного </w:t>
            </w:r>
            <w:r w:rsidR="00B07F81" w:rsidRPr="004E64AD">
              <w:rPr>
                <w:rFonts w:ascii="Arial" w:hAnsi="Arial" w:cs="Arial"/>
              </w:rPr>
              <w:t xml:space="preserve">денежного </w:t>
            </w:r>
            <w:r w:rsidR="00A543FE" w:rsidRPr="004E64AD">
              <w:rPr>
                <w:rFonts w:ascii="Arial" w:hAnsi="Arial" w:cs="Arial"/>
              </w:rPr>
              <w:t xml:space="preserve">остатка, за исключением случаев заключения Необеспеченных сделок. </w:t>
            </w:r>
            <w:proofErr w:type="gramStart"/>
            <w:r w:rsidR="00A543FE" w:rsidRPr="004E64AD">
              <w:rPr>
                <w:rFonts w:ascii="Arial" w:hAnsi="Arial" w:cs="Arial"/>
              </w:rPr>
              <w:t xml:space="preserve">Под свободным </w:t>
            </w:r>
            <w:r w:rsidR="000F67E6" w:rsidRPr="004E64AD">
              <w:rPr>
                <w:rFonts w:ascii="Arial" w:hAnsi="Arial" w:cs="Arial"/>
              </w:rPr>
              <w:t xml:space="preserve">денежным </w:t>
            </w:r>
            <w:r w:rsidR="00A543FE" w:rsidRPr="004E64AD">
              <w:rPr>
                <w:rFonts w:ascii="Arial" w:hAnsi="Arial" w:cs="Arial"/>
              </w:rPr>
              <w:t>остатком в данном разделе Регламента понимается остаток денежных средств на Брокерском счете, свободный от любых обязательств Инвестора перед Банком, в том числе обязательств по резервированию денежных средств на Брокерском счете, налоговыми органами и перед третьими лицами по расчетам за Сделки и операции, совершенные в соответствии с Регламентом, а также от обязательств по уплате вознаграждения (комиссии)</w:t>
            </w:r>
            <w:r w:rsidR="005421BE" w:rsidRPr="004E64AD">
              <w:rPr>
                <w:rFonts w:ascii="Arial" w:hAnsi="Arial" w:cs="Arial"/>
              </w:rPr>
              <w:t xml:space="preserve"> и иных</w:t>
            </w:r>
            <w:proofErr w:type="gramEnd"/>
            <w:r w:rsidR="005421BE" w:rsidRPr="004E64AD">
              <w:rPr>
                <w:rFonts w:ascii="Arial" w:hAnsi="Arial" w:cs="Arial"/>
              </w:rPr>
              <w:t xml:space="preserve"> </w:t>
            </w:r>
            <w:r w:rsidR="0057154E" w:rsidRPr="004E64AD">
              <w:rPr>
                <w:rFonts w:ascii="Arial" w:hAnsi="Arial" w:cs="Arial"/>
              </w:rPr>
              <w:t>затрат</w:t>
            </w:r>
            <w:r w:rsidR="00A543FE" w:rsidRPr="004E64AD">
              <w:rPr>
                <w:rFonts w:ascii="Arial" w:hAnsi="Arial" w:cs="Arial"/>
              </w:rPr>
              <w:t xml:space="preserve"> Банка.</w:t>
            </w:r>
          </w:p>
        </w:tc>
      </w:tr>
      <w:tr w:rsidR="00A543FE" w:rsidRPr="004E64AD" w:rsidTr="00F05338">
        <w:tc>
          <w:tcPr>
            <w:tcW w:w="10139" w:type="dxa"/>
          </w:tcPr>
          <w:p w:rsidR="00A543FE" w:rsidRPr="004E64AD" w:rsidRDefault="000532E4" w:rsidP="0068059F">
            <w:pPr>
              <w:autoSpaceDE w:val="0"/>
              <w:autoSpaceDN w:val="0"/>
              <w:adjustRightInd w:val="0"/>
              <w:jc w:val="both"/>
              <w:rPr>
                <w:rFonts w:ascii="Arial" w:hAnsi="Arial" w:cs="Arial"/>
              </w:rPr>
            </w:pPr>
            <w:r w:rsidRPr="004E64AD">
              <w:rPr>
                <w:rFonts w:ascii="Arial" w:hAnsi="Arial" w:cs="Arial"/>
                <w:bCs/>
              </w:rPr>
              <w:t>3.4</w:t>
            </w:r>
            <w:r w:rsidR="00A543FE" w:rsidRPr="004E64AD">
              <w:rPr>
                <w:rFonts w:ascii="Arial" w:hAnsi="Arial" w:cs="Arial"/>
                <w:bCs/>
              </w:rPr>
              <w:t xml:space="preserve">.4. </w:t>
            </w:r>
            <w:r w:rsidR="00A543FE" w:rsidRPr="004E64AD">
              <w:rPr>
                <w:rFonts w:ascii="Arial" w:hAnsi="Arial" w:cs="Arial"/>
              </w:rPr>
              <w:t xml:space="preserve">В случае если сумма, указанная Инвестором в </w:t>
            </w:r>
            <w:r w:rsidR="00071687" w:rsidRPr="004E64AD">
              <w:rPr>
                <w:rFonts w:ascii="Arial" w:hAnsi="Arial" w:cs="Arial"/>
              </w:rPr>
              <w:t xml:space="preserve">Заявке </w:t>
            </w:r>
            <w:r w:rsidR="00A543FE" w:rsidRPr="004E64AD">
              <w:rPr>
                <w:rFonts w:ascii="Arial" w:hAnsi="Arial" w:cs="Arial"/>
              </w:rPr>
              <w:t xml:space="preserve">на </w:t>
            </w:r>
            <w:r w:rsidR="00614B77" w:rsidRPr="004E64AD">
              <w:rPr>
                <w:rFonts w:ascii="Arial" w:hAnsi="Arial" w:cs="Arial"/>
              </w:rPr>
              <w:t>отзыв (возврат)</w:t>
            </w:r>
            <w:r w:rsidR="00A543FE" w:rsidRPr="004E64AD">
              <w:rPr>
                <w:rFonts w:ascii="Arial" w:hAnsi="Arial" w:cs="Arial"/>
              </w:rPr>
              <w:t xml:space="preserve"> денежных средств, превышает величину свободного денежного остатка (в том числе при налич</w:t>
            </w:r>
            <w:proofErr w:type="gramStart"/>
            <w:r w:rsidR="00A543FE" w:rsidRPr="004E64AD">
              <w:rPr>
                <w:rFonts w:ascii="Arial" w:hAnsi="Arial" w:cs="Arial"/>
              </w:rPr>
              <w:t>ии у И</w:t>
            </w:r>
            <w:proofErr w:type="gramEnd"/>
            <w:r w:rsidR="00A543FE" w:rsidRPr="004E64AD">
              <w:rPr>
                <w:rFonts w:ascii="Arial" w:hAnsi="Arial" w:cs="Arial"/>
              </w:rPr>
              <w:t xml:space="preserve">нвестора налога к удержанию в случае, когда Банк является налоговым агентом), Банк имеет право не </w:t>
            </w:r>
            <w:r w:rsidR="000F67E6" w:rsidRPr="004E64AD">
              <w:rPr>
                <w:rFonts w:ascii="Arial" w:hAnsi="Arial" w:cs="Arial"/>
              </w:rPr>
              <w:t xml:space="preserve">принимать </w:t>
            </w:r>
            <w:r w:rsidR="00A543FE" w:rsidRPr="004E64AD">
              <w:rPr>
                <w:rFonts w:ascii="Arial" w:hAnsi="Arial" w:cs="Arial"/>
              </w:rPr>
              <w:t xml:space="preserve">такую Заявку (за исключением случаев заключения Необеспеченных сделок). Сумма налога </w:t>
            </w:r>
            <w:r w:rsidR="004473F0" w:rsidRPr="004E64AD">
              <w:rPr>
                <w:rFonts w:ascii="Arial" w:hAnsi="Arial" w:cs="Arial"/>
              </w:rPr>
              <w:t xml:space="preserve">удерживается из суммы </w:t>
            </w:r>
            <w:r w:rsidR="0068059F" w:rsidRPr="004E64AD">
              <w:rPr>
                <w:rFonts w:ascii="Arial" w:hAnsi="Arial" w:cs="Arial"/>
              </w:rPr>
              <w:t xml:space="preserve">выводимых </w:t>
            </w:r>
            <w:r w:rsidR="004473F0" w:rsidRPr="004E64AD">
              <w:rPr>
                <w:rFonts w:ascii="Arial" w:hAnsi="Arial" w:cs="Arial"/>
              </w:rPr>
              <w:t xml:space="preserve"> </w:t>
            </w:r>
            <w:r w:rsidR="00A543FE" w:rsidRPr="004E64AD">
              <w:rPr>
                <w:rFonts w:ascii="Arial" w:hAnsi="Arial" w:cs="Arial"/>
              </w:rPr>
              <w:t>денежных средств</w:t>
            </w:r>
            <w:r w:rsidR="0004070D" w:rsidRPr="004E64AD">
              <w:rPr>
                <w:rFonts w:ascii="Arial" w:hAnsi="Arial" w:cs="Arial"/>
              </w:rPr>
              <w:t>.</w:t>
            </w:r>
            <w:r w:rsidR="00952CC4" w:rsidRPr="004E64AD">
              <w:rPr>
                <w:rFonts w:ascii="Arial" w:hAnsi="Arial" w:cs="Arial"/>
              </w:rPr>
              <w:t xml:space="preserve"> Для целей перечисления Инвестору заявленной Инвестором суммы денежных средств сумма выводимых денежных средств может быть увеличена исходя из суммы удерживаемого налога в случае получения от Инвестора соответствующего отдельного распоряжения.</w:t>
            </w:r>
          </w:p>
        </w:tc>
      </w:tr>
      <w:tr w:rsidR="00A543FE" w:rsidRPr="004E64AD" w:rsidTr="00F05338">
        <w:tc>
          <w:tcPr>
            <w:tcW w:w="10139" w:type="dxa"/>
          </w:tcPr>
          <w:p w:rsidR="00A543FE" w:rsidRPr="004E64AD" w:rsidRDefault="000532E4" w:rsidP="00A543FE">
            <w:pPr>
              <w:pStyle w:val="2"/>
              <w:outlineLvl w:val="1"/>
              <w:rPr>
                <w:rFonts w:ascii="Arial" w:hAnsi="Arial" w:cs="Arial"/>
                <w:color w:val="auto"/>
                <w:sz w:val="22"/>
                <w:szCs w:val="22"/>
              </w:rPr>
            </w:pPr>
            <w:bookmarkStart w:id="22" w:name="_Toc457898906"/>
            <w:r w:rsidRPr="004E64AD">
              <w:rPr>
                <w:rFonts w:ascii="Arial" w:hAnsi="Arial" w:cs="Arial"/>
                <w:color w:val="auto"/>
                <w:sz w:val="22"/>
                <w:szCs w:val="22"/>
              </w:rPr>
              <w:t>3.5</w:t>
            </w:r>
            <w:r w:rsidR="00A543FE" w:rsidRPr="004E64AD">
              <w:rPr>
                <w:rFonts w:ascii="Arial" w:hAnsi="Arial" w:cs="Arial"/>
                <w:color w:val="auto"/>
                <w:sz w:val="22"/>
                <w:szCs w:val="22"/>
              </w:rPr>
              <w:t>. ДЕПОЗИТАРНЫЕ ОПЕРАЦИИ</w:t>
            </w:r>
            <w:bookmarkEnd w:id="22"/>
          </w:p>
        </w:tc>
      </w:tr>
      <w:tr w:rsidR="00A543FE" w:rsidRPr="004E64AD" w:rsidTr="00F05338">
        <w:tc>
          <w:tcPr>
            <w:tcW w:w="10139" w:type="dxa"/>
          </w:tcPr>
          <w:p w:rsidR="0004070D" w:rsidRPr="004E64AD" w:rsidRDefault="0004070D" w:rsidP="0004070D">
            <w:pPr>
              <w:autoSpaceDE w:val="0"/>
              <w:autoSpaceDN w:val="0"/>
              <w:adjustRightInd w:val="0"/>
              <w:jc w:val="both"/>
              <w:rPr>
                <w:rFonts w:ascii="Arial" w:hAnsi="Arial" w:cs="Arial"/>
                <w:bCs/>
              </w:rPr>
            </w:pPr>
            <w:r w:rsidRPr="004E64AD">
              <w:rPr>
                <w:rFonts w:ascii="Arial" w:hAnsi="Arial" w:cs="Arial"/>
                <w:bCs/>
              </w:rPr>
              <w:t xml:space="preserve">Депозитарный учет </w:t>
            </w:r>
            <w:r w:rsidR="00642F61" w:rsidRPr="004E64AD">
              <w:rPr>
                <w:rFonts w:ascii="Arial" w:hAnsi="Arial" w:cs="Arial"/>
                <w:bCs/>
              </w:rPr>
              <w:t>Ц</w:t>
            </w:r>
            <w:r w:rsidRPr="004E64AD">
              <w:rPr>
                <w:rFonts w:ascii="Arial" w:hAnsi="Arial" w:cs="Arial"/>
                <w:bCs/>
              </w:rPr>
              <w:t>енных бумаг Инвестора может осуществляться в Депозитарии Банк</w:t>
            </w:r>
            <w:r w:rsidR="00D75F04" w:rsidRPr="004E64AD">
              <w:rPr>
                <w:rFonts w:ascii="Arial" w:hAnsi="Arial" w:cs="Arial"/>
                <w:bCs/>
              </w:rPr>
              <w:t>а</w:t>
            </w:r>
            <w:r w:rsidR="000110B5" w:rsidRPr="004E64AD">
              <w:rPr>
                <w:rFonts w:ascii="Arial" w:hAnsi="Arial" w:cs="Arial"/>
                <w:bCs/>
              </w:rPr>
              <w:t xml:space="preserve"> или в </w:t>
            </w:r>
            <w:r w:rsidR="00EA0BF9" w:rsidRPr="004E64AD">
              <w:rPr>
                <w:rFonts w:ascii="Arial" w:hAnsi="Arial" w:cs="Arial"/>
                <w:bCs/>
              </w:rPr>
              <w:t xml:space="preserve">Стороннем </w:t>
            </w:r>
            <w:r w:rsidR="000110B5" w:rsidRPr="004E64AD">
              <w:rPr>
                <w:rFonts w:ascii="Arial" w:hAnsi="Arial" w:cs="Arial"/>
                <w:bCs/>
              </w:rPr>
              <w:t>депозитарии</w:t>
            </w:r>
            <w:r w:rsidRPr="004E64AD">
              <w:rPr>
                <w:rFonts w:ascii="Arial" w:hAnsi="Arial" w:cs="Arial"/>
                <w:bCs/>
              </w:rPr>
              <w:t xml:space="preserve">.  </w:t>
            </w:r>
          </w:p>
          <w:p w:rsidR="0004070D" w:rsidRPr="004E64AD" w:rsidRDefault="0004070D" w:rsidP="0004070D">
            <w:pPr>
              <w:autoSpaceDE w:val="0"/>
              <w:autoSpaceDN w:val="0"/>
              <w:adjustRightInd w:val="0"/>
              <w:jc w:val="both"/>
              <w:rPr>
                <w:rFonts w:ascii="Arial" w:hAnsi="Arial" w:cs="Arial"/>
                <w:bCs/>
              </w:rPr>
            </w:pPr>
            <w:r w:rsidRPr="004E64AD">
              <w:rPr>
                <w:rFonts w:ascii="Arial" w:hAnsi="Arial" w:cs="Arial"/>
                <w:bCs/>
              </w:rPr>
              <w:t xml:space="preserve">3.5.1. </w:t>
            </w:r>
            <w:r w:rsidRPr="004E64AD">
              <w:rPr>
                <w:rFonts w:ascii="Arial" w:hAnsi="Arial" w:cs="Arial"/>
                <w:bCs/>
                <w:i/>
              </w:rPr>
              <w:t>Депозитарный учет в Депозитарии Банка.</w:t>
            </w:r>
          </w:p>
          <w:p w:rsidR="00A543FE" w:rsidRPr="004E64AD" w:rsidRDefault="00081A43" w:rsidP="00D75F04">
            <w:pPr>
              <w:autoSpaceDE w:val="0"/>
              <w:autoSpaceDN w:val="0"/>
              <w:adjustRightInd w:val="0"/>
              <w:jc w:val="both"/>
              <w:rPr>
                <w:rFonts w:ascii="Arial" w:hAnsi="Arial" w:cs="Arial"/>
              </w:rPr>
            </w:pPr>
            <w:r w:rsidRPr="004E64AD">
              <w:rPr>
                <w:rFonts w:ascii="Arial" w:hAnsi="Arial" w:cs="Arial"/>
              </w:rPr>
              <w:t>Депозитарные операции с Ценными бумагами, связанные со Сделками / Торговыми операциями и/или Другими (иными) операциями, по Брокерским разделам Торгового и Основного счетов депо Инвестора, осуществляются в порядке и сроки, установленные Условиями осуществления депозитарной деятельности.</w:t>
            </w:r>
          </w:p>
        </w:tc>
      </w:tr>
      <w:tr w:rsidR="00DA39D2" w:rsidRPr="004E64AD" w:rsidTr="00DA39D2">
        <w:trPr>
          <w:trHeight w:val="759"/>
        </w:trPr>
        <w:tc>
          <w:tcPr>
            <w:tcW w:w="10139" w:type="dxa"/>
          </w:tcPr>
          <w:p w:rsidR="00DA39D2" w:rsidRPr="004E64AD" w:rsidRDefault="000110B5" w:rsidP="000110B5">
            <w:pPr>
              <w:autoSpaceDE w:val="0"/>
              <w:autoSpaceDN w:val="0"/>
              <w:adjustRightInd w:val="0"/>
              <w:jc w:val="both"/>
              <w:rPr>
                <w:rFonts w:ascii="Arial" w:hAnsi="Arial" w:cs="Arial"/>
                <w:bCs/>
                <w:i/>
              </w:rPr>
            </w:pPr>
            <w:r w:rsidRPr="004E64AD">
              <w:rPr>
                <w:rFonts w:ascii="Arial" w:hAnsi="Arial" w:cs="Arial"/>
                <w:iCs/>
              </w:rPr>
              <w:t>3.5.</w:t>
            </w:r>
            <w:r w:rsidR="00B22797" w:rsidRPr="004E64AD">
              <w:rPr>
                <w:rFonts w:ascii="Arial" w:hAnsi="Arial" w:cs="Arial"/>
                <w:iCs/>
              </w:rPr>
              <w:t>2</w:t>
            </w:r>
            <w:r w:rsidRPr="004E64AD">
              <w:rPr>
                <w:rFonts w:ascii="Arial" w:hAnsi="Arial" w:cs="Arial"/>
                <w:iCs/>
              </w:rPr>
              <w:t xml:space="preserve">. </w:t>
            </w:r>
            <w:r w:rsidRPr="004E64AD">
              <w:rPr>
                <w:rFonts w:ascii="Arial" w:hAnsi="Arial" w:cs="Arial"/>
                <w:bCs/>
                <w:i/>
              </w:rPr>
              <w:t xml:space="preserve">Депозитарный учет </w:t>
            </w:r>
            <w:r w:rsidR="00570F51" w:rsidRPr="004E64AD">
              <w:rPr>
                <w:rFonts w:ascii="Arial" w:hAnsi="Arial" w:cs="Arial"/>
                <w:i/>
                <w:iCs/>
              </w:rPr>
              <w:t xml:space="preserve">ООО «РБ </w:t>
            </w:r>
            <w:proofErr w:type="spellStart"/>
            <w:r w:rsidR="00570F51" w:rsidRPr="004E64AD">
              <w:rPr>
                <w:rFonts w:ascii="Arial" w:hAnsi="Arial" w:cs="Arial"/>
                <w:i/>
                <w:iCs/>
              </w:rPr>
              <w:t>Спецдепозитарий</w:t>
            </w:r>
            <w:proofErr w:type="spellEnd"/>
            <w:r w:rsidR="00570F51" w:rsidRPr="004E64AD">
              <w:rPr>
                <w:rFonts w:ascii="Arial" w:hAnsi="Arial" w:cs="Arial"/>
                <w:i/>
                <w:iCs/>
              </w:rPr>
              <w:t>»</w:t>
            </w:r>
            <w:r w:rsidRPr="004E64AD">
              <w:rPr>
                <w:rFonts w:ascii="Arial" w:hAnsi="Arial" w:cs="Arial"/>
                <w:bCs/>
                <w:i/>
              </w:rPr>
              <w:t>.</w:t>
            </w:r>
          </w:p>
          <w:p w:rsidR="00EA0BF9" w:rsidRPr="004E64AD" w:rsidRDefault="00EA0BF9" w:rsidP="00EA0BF9">
            <w:pPr>
              <w:autoSpaceDE w:val="0"/>
              <w:autoSpaceDN w:val="0"/>
              <w:adjustRightInd w:val="0"/>
              <w:jc w:val="both"/>
              <w:rPr>
                <w:rFonts w:ascii="Arial" w:hAnsi="Arial" w:cs="Arial"/>
                <w:iCs/>
              </w:rPr>
            </w:pPr>
            <w:r w:rsidRPr="004E64AD">
              <w:rPr>
                <w:rFonts w:ascii="Arial" w:hAnsi="Arial" w:cs="Arial"/>
                <w:iCs/>
              </w:rPr>
              <w:t xml:space="preserve">Депозитарный учет ценных бумаг Инвестора осуществляется в ООО «РБ </w:t>
            </w:r>
            <w:proofErr w:type="spellStart"/>
            <w:r w:rsidRPr="004E64AD">
              <w:rPr>
                <w:rFonts w:ascii="Arial" w:hAnsi="Arial" w:cs="Arial"/>
                <w:iCs/>
              </w:rPr>
              <w:t>Спецдепозитарий</w:t>
            </w:r>
            <w:proofErr w:type="spellEnd"/>
            <w:r w:rsidRPr="004E64AD">
              <w:rPr>
                <w:rFonts w:ascii="Arial" w:hAnsi="Arial" w:cs="Arial"/>
                <w:iCs/>
              </w:rPr>
              <w:t xml:space="preserve">» на основании заключаемого между Инвестором и ООО «РБ </w:t>
            </w:r>
            <w:proofErr w:type="spellStart"/>
            <w:r w:rsidRPr="004E64AD">
              <w:rPr>
                <w:rFonts w:ascii="Arial" w:hAnsi="Arial" w:cs="Arial"/>
                <w:iCs/>
              </w:rPr>
              <w:t>Спецдепозитарий</w:t>
            </w:r>
            <w:proofErr w:type="spellEnd"/>
            <w:r w:rsidRPr="004E64AD">
              <w:rPr>
                <w:rFonts w:ascii="Arial" w:hAnsi="Arial" w:cs="Arial"/>
                <w:iCs/>
              </w:rPr>
              <w:t xml:space="preserve">» договора об оказании услуг специализированного депозитария. На основании заключенного Договора счета депо между Банком и ООО «РБ </w:t>
            </w:r>
            <w:proofErr w:type="spellStart"/>
            <w:r w:rsidRPr="004E64AD">
              <w:rPr>
                <w:rFonts w:ascii="Arial" w:hAnsi="Arial" w:cs="Arial"/>
                <w:iCs/>
              </w:rPr>
              <w:t>Спецдепозитарий</w:t>
            </w:r>
            <w:proofErr w:type="spellEnd"/>
            <w:r w:rsidRPr="004E64AD">
              <w:rPr>
                <w:rFonts w:ascii="Arial" w:hAnsi="Arial" w:cs="Arial"/>
                <w:iCs/>
              </w:rPr>
              <w:t xml:space="preserve">» Депозитарий Банка открывает Брокерский раздел Торгового и/или Основного счета депо номинального держателя ООО «РБ </w:t>
            </w:r>
            <w:proofErr w:type="spellStart"/>
            <w:r w:rsidRPr="004E64AD">
              <w:rPr>
                <w:rFonts w:ascii="Arial" w:hAnsi="Arial" w:cs="Arial"/>
                <w:iCs/>
              </w:rPr>
              <w:t>Спецдепозитарий</w:t>
            </w:r>
            <w:proofErr w:type="spellEnd"/>
            <w:r w:rsidRPr="004E64AD">
              <w:rPr>
                <w:rFonts w:ascii="Arial" w:hAnsi="Arial" w:cs="Arial"/>
                <w:iCs/>
              </w:rPr>
              <w:t xml:space="preserve">» индивидуально под каждого Инвестора, с полным раскрытием Банку информации об Инвесторе. Оператором таких разделов ООО «РБ </w:t>
            </w:r>
            <w:proofErr w:type="spellStart"/>
            <w:r w:rsidRPr="004E64AD">
              <w:rPr>
                <w:rFonts w:ascii="Arial" w:hAnsi="Arial" w:cs="Arial"/>
                <w:iCs/>
              </w:rPr>
              <w:t>Спецдепозитарий</w:t>
            </w:r>
            <w:proofErr w:type="spellEnd"/>
            <w:r w:rsidRPr="004E64AD">
              <w:rPr>
                <w:rFonts w:ascii="Arial" w:hAnsi="Arial" w:cs="Arial"/>
                <w:iCs/>
              </w:rPr>
              <w:t>»  назначает Банк в порядке, предусмотренном</w:t>
            </w:r>
            <w:r w:rsidRPr="004E64AD">
              <w:rPr>
                <w:rFonts w:ascii="Arial" w:hAnsi="Arial" w:cs="Arial"/>
              </w:rPr>
              <w:t xml:space="preserve"> Условиями осуществления депозитарной деятельности</w:t>
            </w:r>
            <w:r w:rsidRPr="004E64AD">
              <w:rPr>
                <w:rFonts w:ascii="Arial" w:hAnsi="Arial" w:cs="Arial"/>
                <w:iCs/>
              </w:rPr>
              <w:t xml:space="preserve">. </w:t>
            </w:r>
          </w:p>
          <w:p w:rsidR="00EA0BF9" w:rsidRPr="004E64AD" w:rsidRDefault="00EA0BF9" w:rsidP="00EA0BF9">
            <w:pPr>
              <w:pStyle w:val="21"/>
              <w:spacing w:before="0"/>
              <w:rPr>
                <w:rFonts w:ascii="Arial" w:hAnsi="Arial" w:cs="Arial"/>
                <w:iCs/>
                <w:sz w:val="22"/>
                <w:szCs w:val="22"/>
              </w:rPr>
            </w:pPr>
            <w:r w:rsidRPr="004E64AD">
              <w:rPr>
                <w:rFonts w:ascii="Arial" w:hAnsi="Arial" w:cs="Arial"/>
                <w:iCs/>
                <w:sz w:val="22"/>
                <w:szCs w:val="22"/>
              </w:rPr>
              <w:t>В случае осуществления депозитарного учета в специализированном депозитар</w:t>
            </w:r>
            <w:proofErr w:type="gramStart"/>
            <w:r w:rsidRPr="004E64AD">
              <w:rPr>
                <w:rFonts w:ascii="Arial" w:hAnsi="Arial" w:cs="Arial"/>
                <w:iCs/>
                <w:sz w:val="22"/>
                <w:szCs w:val="22"/>
              </w:rPr>
              <w:t>ии ООО</w:t>
            </w:r>
            <w:proofErr w:type="gramEnd"/>
            <w:r w:rsidRPr="004E64AD">
              <w:rPr>
                <w:rFonts w:ascii="Arial" w:hAnsi="Arial" w:cs="Arial"/>
                <w:iCs/>
                <w:sz w:val="22"/>
                <w:szCs w:val="22"/>
              </w:rPr>
              <w:t xml:space="preserve"> «РБ </w:t>
            </w:r>
            <w:proofErr w:type="spellStart"/>
            <w:r w:rsidRPr="004E64AD">
              <w:rPr>
                <w:rFonts w:ascii="Arial" w:hAnsi="Arial" w:cs="Arial"/>
                <w:iCs/>
                <w:sz w:val="22"/>
                <w:szCs w:val="22"/>
              </w:rPr>
              <w:t>Спецдепозитарий</w:t>
            </w:r>
            <w:proofErr w:type="spellEnd"/>
            <w:r w:rsidRPr="004E64AD">
              <w:rPr>
                <w:rFonts w:ascii="Arial" w:hAnsi="Arial" w:cs="Arial"/>
                <w:iCs/>
                <w:sz w:val="22"/>
                <w:szCs w:val="22"/>
              </w:rPr>
              <w:t xml:space="preserve">» к отношениям Сторон, в том числе, применяются следующие положения Регламента. </w:t>
            </w:r>
          </w:p>
          <w:p w:rsidR="00EA0BF9" w:rsidRPr="004E64AD" w:rsidRDefault="00EA0BF9" w:rsidP="00EA0BF9">
            <w:pPr>
              <w:pStyle w:val="ConsPlusNormal"/>
              <w:ind w:firstLine="0"/>
              <w:jc w:val="both"/>
              <w:rPr>
                <w:iCs/>
                <w:sz w:val="22"/>
                <w:szCs w:val="22"/>
              </w:rPr>
            </w:pPr>
            <w:r w:rsidRPr="004E64AD">
              <w:rPr>
                <w:iCs/>
                <w:sz w:val="22"/>
                <w:szCs w:val="22"/>
              </w:rPr>
              <w:t>3.5.</w:t>
            </w:r>
            <w:r w:rsidR="00E754A8" w:rsidRPr="004E64AD">
              <w:rPr>
                <w:iCs/>
                <w:sz w:val="22"/>
                <w:szCs w:val="22"/>
              </w:rPr>
              <w:t>2</w:t>
            </w:r>
            <w:r w:rsidRPr="004E64AD">
              <w:rPr>
                <w:iCs/>
                <w:sz w:val="22"/>
                <w:szCs w:val="22"/>
              </w:rPr>
              <w:t xml:space="preserve">.1. Депозитарные операции по Брокерским разделам Торгового и Основного счетов депо номинального держателя ООО «РБ </w:t>
            </w:r>
            <w:proofErr w:type="spellStart"/>
            <w:r w:rsidRPr="004E64AD">
              <w:rPr>
                <w:iCs/>
                <w:sz w:val="22"/>
                <w:szCs w:val="22"/>
              </w:rPr>
              <w:t>Спецдепозитарий</w:t>
            </w:r>
            <w:proofErr w:type="spellEnd"/>
            <w:r w:rsidRPr="004E64AD">
              <w:rPr>
                <w:iCs/>
                <w:sz w:val="22"/>
                <w:szCs w:val="22"/>
              </w:rPr>
              <w:t xml:space="preserve">», открытых индивидуально под каждого Инвестора, осуществляются в порядке и сроки, установленные Условиями осуществления депозитарной деятельности  </w:t>
            </w:r>
          </w:p>
          <w:p w:rsidR="00EA0BF9" w:rsidRPr="004E64AD" w:rsidRDefault="00EA0BF9" w:rsidP="00EA0BF9">
            <w:pPr>
              <w:pStyle w:val="ConsPlusNormal"/>
              <w:ind w:firstLine="0"/>
              <w:jc w:val="both"/>
              <w:rPr>
                <w:sz w:val="22"/>
                <w:szCs w:val="22"/>
              </w:rPr>
            </w:pPr>
            <w:r w:rsidRPr="004E64AD">
              <w:rPr>
                <w:iCs/>
                <w:sz w:val="22"/>
                <w:szCs w:val="22"/>
              </w:rPr>
              <w:t>3.</w:t>
            </w:r>
            <w:r w:rsidRPr="004E64AD">
              <w:rPr>
                <w:sz w:val="22"/>
                <w:szCs w:val="22"/>
              </w:rPr>
              <w:t>5.</w:t>
            </w:r>
            <w:r w:rsidR="00E754A8" w:rsidRPr="004E64AD">
              <w:rPr>
                <w:sz w:val="22"/>
                <w:szCs w:val="22"/>
              </w:rPr>
              <w:t>2</w:t>
            </w:r>
            <w:r w:rsidRPr="004E64AD">
              <w:rPr>
                <w:sz w:val="22"/>
                <w:szCs w:val="22"/>
              </w:rPr>
              <w:t xml:space="preserve">.2. Инвестор поручает Банку, а Банк принимает на себя обязанность предоставлять в ООО «РБ </w:t>
            </w:r>
            <w:proofErr w:type="spellStart"/>
            <w:r w:rsidRPr="004E64AD">
              <w:rPr>
                <w:sz w:val="22"/>
                <w:szCs w:val="22"/>
              </w:rPr>
              <w:t>Спецдепозитарий</w:t>
            </w:r>
            <w:proofErr w:type="spellEnd"/>
            <w:r w:rsidRPr="004E64AD">
              <w:rPr>
                <w:sz w:val="22"/>
                <w:szCs w:val="22"/>
              </w:rPr>
              <w:t>» информацию (отчеты) об операциях, предусмотренную Договором о брокерском обслуживании и Регламентом.</w:t>
            </w:r>
          </w:p>
          <w:p w:rsidR="00E754A8" w:rsidRPr="004E64AD" w:rsidRDefault="00EA0BF9" w:rsidP="00EA0BF9">
            <w:pPr>
              <w:autoSpaceDE w:val="0"/>
              <w:autoSpaceDN w:val="0"/>
              <w:adjustRightInd w:val="0"/>
              <w:jc w:val="both"/>
              <w:rPr>
                <w:rFonts w:ascii="Arial" w:hAnsi="Arial" w:cs="Arial"/>
              </w:rPr>
            </w:pPr>
            <w:r w:rsidRPr="004E64AD">
              <w:rPr>
                <w:rFonts w:ascii="Arial" w:hAnsi="Arial" w:cs="Arial"/>
                <w:iCs/>
              </w:rPr>
              <w:t>3.</w:t>
            </w:r>
            <w:r w:rsidRPr="004E64AD">
              <w:rPr>
                <w:rFonts w:ascii="Arial" w:hAnsi="Arial" w:cs="Arial"/>
              </w:rPr>
              <w:t>5.</w:t>
            </w:r>
            <w:r w:rsidR="00E754A8" w:rsidRPr="004E64AD">
              <w:rPr>
                <w:rFonts w:ascii="Arial" w:hAnsi="Arial" w:cs="Arial"/>
              </w:rPr>
              <w:t>2</w:t>
            </w:r>
            <w:r w:rsidRPr="004E64AD">
              <w:rPr>
                <w:rFonts w:ascii="Arial" w:hAnsi="Arial" w:cs="Arial"/>
              </w:rPr>
              <w:t xml:space="preserve">.3. Банк несет ответственность за полное соответствие и идентичность данных (информации) об операциях с Ценными бумагами Инвестора, предоставляемых им в ООО «РБ </w:t>
            </w:r>
            <w:proofErr w:type="spellStart"/>
            <w:r w:rsidRPr="004E64AD">
              <w:rPr>
                <w:rFonts w:ascii="Arial" w:hAnsi="Arial" w:cs="Arial"/>
              </w:rPr>
              <w:t>Спецдепозитарий</w:t>
            </w:r>
            <w:proofErr w:type="spellEnd"/>
            <w:r w:rsidRPr="004E64AD">
              <w:rPr>
                <w:rFonts w:ascii="Arial" w:hAnsi="Arial" w:cs="Arial"/>
              </w:rPr>
              <w:t>», аналогичным данным, содержащимся в соответствующих отчетах, предоставляемых им Инвестору.</w:t>
            </w:r>
          </w:p>
          <w:p w:rsidR="000110B5" w:rsidRPr="004E64AD" w:rsidRDefault="00EA0BF9" w:rsidP="00EA0BF9">
            <w:pPr>
              <w:autoSpaceDE w:val="0"/>
              <w:autoSpaceDN w:val="0"/>
              <w:adjustRightInd w:val="0"/>
              <w:jc w:val="both"/>
              <w:rPr>
                <w:rFonts w:ascii="Arial" w:hAnsi="Arial" w:cs="Arial"/>
                <w:iCs/>
              </w:rPr>
            </w:pPr>
            <w:r w:rsidRPr="004E64AD">
              <w:rPr>
                <w:rFonts w:ascii="Arial" w:hAnsi="Arial" w:cs="Arial"/>
                <w:iCs/>
              </w:rPr>
              <w:t>3.5.</w:t>
            </w:r>
            <w:r w:rsidR="00E754A8" w:rsidRPr="004E64AD">
              <w:rPr>
                <w:rFonts w:ascii="Arial" w:hAnsi="Arial" w:cs="Arial"/>
                <w:iCs/>
              </w:rPr>
              <w:t>2</w:t>
            </w:r>
            <w:r w:rsidRPr="004E64AD">
              <w:rPr>
                <w:rFonts w:ascii="Arial" w:hAnsi="Arial" w:cs="Arial"/>
                <w:iCs/>
              </w:rPr>
              <w:t xml:space="preserve">.4. Депозитарные операции по счетам депо / разделам счетов депо Инвестора, открытым в ООО «РБ </w:t>
            </w:r>
            <w:proofErr w:type="spellStart"/>
            <w:r w:rsidRPr="004E64AD">
              <w:rPr>
                <w:rFonts w:ascii="Arial" w:hAnsi="Arial" w:cs="Arial"/>
                <w:iCs/>
              </w:rPr>
              <w:t>Спецдепозитарий</w:t>
            </w:r>
            <w:proofErr w:type="spellEnd"/>
            <w:r w:rsidRPr="004E64AD">
              <w:rPr>
                <w:rFonts w:ascii="Arial" w:hAnsi="Arial" w:cs="Arial"/>
                <w:iCs/>
              </w:rPr>
              <w:t xml:space="preserve">», регулируются договором об оказании услуг специализированного депозитария, заключаемого между Инвестором и ООО «РБ </w:t>
            </w:r>
            <w:proofErr w:type="spellStart"/>
            <w:r w:rsidRPr="004E64AD">
              <w:rPr>
                <w:rFonts w:ascii="Arial" w:hAnsi="Arial" w:cs="Arial"/>
                <w:iCs/>
              </w:rPr>
              <w:t>Спецдепозитарий</w:t>
            </w:r>
            <w:proofErr w:type="spellEnd"/>
            <w:r w:rsidRPr="004E64AD">
              <w:rPr>
                <w:rFonts w:ascii="Arial" w:hAnsi="Arial" w:cs="Arial"/>
                <w:iCs/>
              </w:rPr>
              <w:t>».</w:t>
            </w:r>
          </w:p>
          <w:p w:rsidR="00570F51" w:rsidRPr="004E64AD" w:rsidDel="0004070D" w:rsidRDefault="00570F51" w:rsidP="00570F51">
            <w:pPr>
              <w:autoSpaceDE w:val="0"/>
              <w:autoSpaceDN w:val="0"/>
              <w:adjustRightInd w:val="0"/>
              <w:jc w:val="both"/>
              <w:rPr>
                <w:rFonts w:ascii="Arial" w:hAnsi="Arial" w:cs="Arial"/>
                <w:bCs/>
              </w:rPr>
            </w:pPr>
            <w:r w:rsidRPr="004E64AD">
              <w:rPr>
                <w:rFonts w:ascii="Arial" w:hAnsi="Arial" w:cs="Arial"/>
                <w:bCs/>
              </w:rPr>
              <w:t>3.5.</w:t>
            </w:r>
            <w:r w:rsidR="00B22797" w:rsidRPr="004E64AD">
              <w:rPr>
                <w:rFonts w:ascii="Arial" w:hAnsi="Arial" w:cs="Arial"/>
                <w:bCs/>
              </w:rPr>
              <w:t>3</w:t>
            </w:r>
            <w:r w:rsidRPr="004E64AD">
              <w:rPr>
                <w:rFonts w:ascii="Arial" w:hAnsi="Arial" w:cs="Arial"/>
                <w:bCs/>
              </w:rPr>
              <w:t xml:space="preserve">. </w:t>
            </w:r>
            <w:r w:rsidRPr="004E64AD">
              <w:rPr>
                <w:rFonts w:ascii="Arial" w:hAnsi="Arial" w:cs="Arial"/>
                <w:i/>
                <w:iCs/>
              </w:rPr>
              <w:t xml:space="preserve">Депозитарный учет в </w:t>
            </w:r>
            <w:r w:rsidR="00012985" w:rsidRPr="004E64AD">
              <w:rPr>
                <w:rFonts w:ascii="Arial" w:hAnsi="Arial" w:cs="Arial"/>
                <w:i/>
                <w:iCs/>
              </w:rPr>
              <w:t xml:space="preserve">Стороннем </w:t>
            </w:r>
            <w:r w:rsidR="00B22797" w:rsidRPr="004E64AD">
              <w:rPr>
                <w:rFonts w:ascii="Arial" w:hAnsi="Arial" w:cs="Arial"/>
                <w:i/>
                <w:iCs/>
              </w:rPr>
              <w:t>депозитарии</w:t>
            </w:r>
            <w:r w:rsidRPr="004E64AD">
              <w:rPr>
                <w:rFonts w:ascii="Arial" w:hAnsi="Arial" w:cs="Arial"/>
                <w:i/>
                <w:iCs/>
              </w:rPr>
              <w:t>.</w:t>
            </w:r>
          </w:p>
          <w:p w:rsidR="00B22797" w:rsidRPr="004E64AD" w:rsidRDefault="00B22797" w:rsidP="00A4071D">
            <w:pPr>
              <w:pStyle w:val="21"/>
              <w:spacing w:before="0"/>
              <w:rPr>
                <w:rFonts w:ascii="Arial" w:hAnsi="Arial" w:cs="Arial"/>
                <w:iCs/>
                <w:sz w:val="22"/>
                <w:szCs w:val="22"/>
              </w:rPr>
            </w:pPr>
            <w:r w:rsidRPr="004E64AD">
              <w:rPr>
                <w:rFonts w:ascii="Arial" w:hAnsi="Arial" w:cs="Arial"/>
                <w:iCs/>
                <w:sz w:val="22"/>
                <w:szCs w:val="22"/>
              </w:rPr>
              <w:t>В случае осуществления депозитарного учета</w:t>
            </w:r>
            <w:r w:rsidR="00012985" w:rsidRPr="004E64AD">
              <w:rPr>
                <w:rFonts w:ascii="Arial" w:hAnsi="Arial" w:cs="Arial"/>
                <w:iCs/>
                <w:sz w:val="22"/>
                <w:szCs w:val="22"/>
              </w:rPr>
              <w:t xml:space="preserve"> в</w:t>
            </w:r>
            <w:r w:rsidRPr="004E64AD">
              <w:rPr>
                <w:rFonts w:ascii="Arial" w:hAnsi="Arial" w:cs="Arial"/>
                <w:iCs/>
                <w:sz w:val="22"/>
                <w:szCs w:val="22"/>
              </w:rPr>
              <w:t xml:space="preserve"> </w:t>
            </w:r>
            <w:r w:rsidR="00012985" w:rsidRPr="004E64AD">
              <w:rPr>
                <w:rFonts w:ascii="Arial" w:hAnsi="Arial" w:cs="Arial"/>
                <w:iCs/>
                <w:sz w:val="22"/>
                <w:szCs w:val="22"/>
              </w:rPr>
              <w:t>С</w:t>
            </w:r>
            <w:r w:rsidRPr="004E64AD">
              <w:rPr>
                <w:rFonts w:ascii="Arial" w:hAnsi="Arial" w:cs="Arial"/>
                <w:iCs/>
                <w:sz w:val="22"/>
                <w:szCs w:val="22"/>
              </w:rPr>
              <w:t xml:space="preserve">тороннем депозитарии к отношениям Сторон, в том числе, применяются следующие положения Регламента. </w:t>
            </w:r>
          </w:p>
          <w:p w:rsidR="00B22797" w:rsidRPr="004E64AD" w:rsidRDefault="00B22797" w:rsidP="00B22797">
            <w:pPr>
              <w:tabs>
                <w:tab w:val="left" w:pos="567"/>
              </w:tabs>
              <w:jc w:val="both"/>
              <w:rPr>
                <w:rFonts w:ascii="Arial" w:hAnsi="Arial" w:cs="Arial"/>
              </w:rPr>
            </w:pPr>
            <w:r w:rsidRPr="004E64AD">
              <w:rPr>
                <w:rFonts w:ascii="Arial" w:hAnsi="Arial" w:cs="Arial"/>
              </w:rPr>
              <w:t>3.</w:t>
            </w:r>
            <w:r w:rsidR="00012985" w:rsidRPr="004E64AD">
              <w:rPr>
                <w:rFonts w:ascii="Arial" w:hAnsi="Arial" w:cs="Arial"/>
              </w:rPr>
              <w:t>5.3.1.</w:t>
            </w:r>
            <w:r w:rsidRPr="004E64AD">
              <w:rPr>
                <w:rFonts w:ascii="Arial" w:hAnsi="Arial" w:cs="Arial"/>
              </w:rPr>
              <w:t xml:space="preserve"> Расчеты по Ценным бумагам Инвестора при проведении Сделок производятся Банком в пределах расчетного остатка Ценных бумаг на Разделе Счета депо в </w:t>
            </w:r>
            <w:r w:rsidR="00012985" w:rsidRPr="004E64AD">
              <w:rPr>
                <w:rFonts w:ascii="Arial" w:hAnsi="Arial" w:cs="Arial"/>
              </w:rPr>
              <w:t>Стороннем депозитарии</w:t>
            </w:r>
            <w:r w:rsidRPr="004E64AD">
              <w:rPr>
                <w:rFonts w:ascii="Arial" w:hAnsi="Arial" w:cs="Arial"/>
              </w:rPr>
              <w:t xml:space="preserve"> и информации ТС Фондового рынка ММВБ о входящем и текущем остатке Ценных бумаг </w:t>
            </w:r>
            <w:proofErr w:type="gramStart"/>
            <w:r w:rsidRPr="004E64AD">
              <w:rPr>
                <w:rFonts w:ascii="Arial" w:hAnsi="Arial" w:cs="Arial"/>
              </w:rPr>
              <w:t>в</w:t>
            </w:r>
            <w:proofErr w:type="gramEnd"/>
            <w:r w:rsidRPr="004E64AD">
              <w:rPr>
                <w:rFonts w:ascii="Arial" w:hAnsi="Arial" w:cs="Arial"/>
              </w:rPr>
              <w:t xml:space="preserve"> ТС</w:t>
            </w:r>
            <w:r w:rsidR="00012985" w:rsidRPr="004E64AD">
              <w:rPr>
                <w:rFonts w:ascii="Arial" w:hAnsi="Arial" w:cs="Arial"/>
              </w:rPr>
              <w:t>.</w:t>
            </w:r>
          </w:p>
          <w:p w:rsidR="00B22797" w:rsidRPr="004E64AD" w:rsidRDefault="00012985" w:rsidP="00B22797">
            <w:pPr>
              <w:jc w:val="both"/>
              <w:rPr>
                <w:rFonts w:ascii="Arial" w:hAnsi="Arial" w:cs="Arial"/>
              </w:rPr>
            </w:pPr>
            <w:r w:rsidRPr="004E64AD">
              <w:rPr>
                <w:rFonts w:ascii="Arial" w:hAnsi="Arial" w:cs="Arial"/>
              </w:rPr>
              <w:t>3.5.3.2.</w:t>
            </w:r>
            <w:r w:rsidR="00B22797" w:rsidRPr="004E64AD">
              <w:rPr>
                <w:rFonts w:ascii="Arial" w:hAnsi="Arial" w:cs="Arial"/>
              </w:rPr>
              <w:t xml:space="preserve"> Банк производит корректировку размера расчетного остатка Ценных бумаг по </w:t>
            </w:r>
            <w:r w:rsidR="00B22797" w:rsidRPr="004E64AD">
              <w:rPr>
                <w:rFonts w:ascii="Arial" w:hAnsi="Arial" w:cs="Arial"/>
              </w:rPr>
              <w:lastRenderedPageBreak/>
              <w:t xml:space="preserve">заявлению Инвестора в случае предоставления надлежащим образом заверенных (нотариально, или Инвестором – юридическим лицом) копий документов, подтверждающих текущее состояние Раздела Счета депо в </w:t>
            </w:r>
            <w:r w:rsidRPr="004E64AD">
              <w:rPr>
                <w:rFonts w:ascii="Arial" w:hAnsi="Arial" w:cs="Arial"/>
              </w:rPr>
              <w:t>Стороннем депозитарии</w:t>
            </w:r>
            <w:r w:rsidR="00B22797" w:rsidRPr="004E64AD">
              <w:rPr>
                <w:rFonts w:ascii="Arial" w:hAnsi="Arial" w:cs="Arial"/>
              </w:rPr>
              <w:t xml:space="preserve"> (отчеты об операциях / выписки об остатках  на счете депо). Указанная корректировка производится в день предоставления Инвестором в Банк документов, предусмотренных настоящим пунктом </w:t>
            </w:r>
            <w:r w:rsidRPr="004E64AD">
              <w:rPr>
                <w:rFonts w:ascii="Arial" w:hAnsi="Arial" w:cs="Arial"/>
              </w:rPr>
              <w:t>3.5.3.2.</w:t>
            </w:r>
            <w:r w:rsidR="00B22797" w:rsidRPr="004E64AD">
              <w:rPr>
                <w:rFonts w:ascii="Arial" w:hAnsi="Arial" w:cs="Arial"/>
              </w:rPr>
              <w:t>, а также при условии совпадения данных в документах с данными об остатках / движении Ценных бумаг, получаемыми Банком по специальным каналам связи от Московской Биржи.</w:t>
            </w:r>
          </w:p>
          <w:p w:rsidR="00B22797" w:rsidRPr="004E64AD" w:rsidRDefault="00012985" w:rsidP="00B22797">
            <w:pPr>
              <w:jc w:val="both"/>
              <w:rPr>
                <w:rFonts w:ascii="Arial" w:hAnsi="Arial" w:cs="Arial"/>
              </w:rPr>
            </w:pPr>
            <w:r w:rsidRPr="004E64AD">
              <w:rPr>
                <w:rFonts w:ascii="Arial" w:hAnsi="Arial" w:cs="Arial"/>
              </w:rPr>
              <w:t>3.5.3.3.</w:t>
            </w:r>
            <w:r w:rsidR="00B22797" w:rsidRPr="004E64AD">
              <w:rPr>
                <w:rFonts w:ascii="Arial" w:hAnsi="Arial" w:cs="Arial"/>
              </w:rPr>
              <w:t xml:space="preserve"> Инвестор обязан:</w:t>
            </w:r>
          </w:p>
          <w:p w:rsidR="00E0091B" w:rsidRPr="004E64AD" w:rsidRDefault="00B22797" w:rsidP="00A4071D">
            <w:pPr>
              <w:pStyle w:val="ac"/>
              <w:numPr>
                <w:ilvl w:val="0"/>
                <w:numId w:val="73"/>
              </w:numPr>
              <w:jc w:val="both"/>
              <w:rPr>
                <w:rFonts w:ascii="Arial" w:hAnsi="Arial" w:cs="Arial"/>
              </w:rPr>
            </w:pPr>
            <w:r w:rsidRPr="004E64AD">
              <w:rPr>
                <w:rFonts w:ascii="Arial" w:hAnsi="Arial" w:cs="Arial"/>
              </w:rPr>
              <w:t xml:space="preserve">До момента заключения Договора </w:t>
            </w:r>
            <w:r w:rsidR="00E0091B" w:rsidRPr="004E64AD">
              <w:rPr>
                <w:rFonts w:ascii="Arial" w:hAnsi="Arial" w:cs="Arial"/>
              </w:rPr>
              <w:t xml:space="preserve">о брокерском обслуживании </w:t>
            </w:r>
            <w:r w:rsidRPr="004E64AD">
              <w:rPr>
                <w:rFonts w:ascii="Arial" w:hAnsi="Arial" w:cs="Arial"/>
              </w:rPr>
              <w:t xml:space="preserve">сообщить Банку реквизиты Счета депо в </w:t>
            </w:r>
            <w:r w:rsidR="00E0091B" w:rsidRPr="004E64AD">
              <w:rPr>
                <w:rFonts w:ascii="Arial" w:hAnsi="Arial" w:cs="Arial"/>
              </w:rPr>
              <w:t>Стороннем депозитарии</w:t>
            </w:r>
            <w:r w:rsidRPr="004E64AD">
              <w:rPr>
                <w:rFonts w:ascii="Arial" w:hAnsi="Arial" w:cs="Arial"/>
              </w:rPr>
              <w:t xml:space="preserve">, а также реквизиты </w:t>
            </w:r>
            <w:r w:rsidR="00E0091B" w:rsidRPr="004E64AD">
              <w:rPr>
                <w:rFonts w:ascii="Arial" w:hAnsi="Arial" w:cs="Arial"/>
              </w:rPr>
              <w:t>д</w:t>
            </w:r>
            <w:r w:rsidRPr="004E64AD">
              <w:rPr>
                <w:rFonts w:ascii="Arial" w:hAnsi="Arial" w:cs="Arial"/>
              </w:rPr>
              <w:t>епозитарного договора (номер и дата)</w:t>
            </w:r>
            <w:r w:rsidR="00E0091B" w:rsidRPr="004E64AD">
              <w:rPr>
                <w:rFonts w:ascii="Arial" w:hAnsi="Arial" w:cs="Arial"/>
              </w:rPr>
              <w:t xml:space="preserve"> со Сторонним депозитарием</w:t>
            </w:r>
            <w:r w:rsidRPr="004E64AD">
              <w:rPr>
                <w:rFonts w:ascii="Arial" w:hAnsi="Arial" w:cs="Arial"/>
              </w:rPr>
              <w:t xml:space="preserve">. </w:t>
            </w:r>
          </w:p>
          <w:p w:rsidR="00E0091B" w:rsidRPr="004E64AD" w:rsidRDefault="00B22797" w:rsidP="00A4071D">
            <w:pPr>
              <w:pStyle w:val="ac"/>
              <w:numPr>
                <w:ilvl w:val="0"/>
                <w:numId w:val="73"/>
              </w:numPr>
              <w:jc w:val="both"/>
              <w:rPr>
                <w:rFonts w:ascii="Arial" w:hAnsi="Arial" w:cs="Arial"/>
              </w:rPr>
            </w:pPr>
            <w:r w:rsidRPr="004E64AD">
              <w:rPr>
                <w:rFonts w:ascii="Arial" w:hAnsi="Arial" w:cs="Arial"/>
              </w:rPr>
              <w:t xml:space="preserve">Предоставить в </w:t>
            </w:r>
            <w:r w:rsidR="00E0091B" w:rsidRPr="004E64AD">
              <w:rPr>
                <w:rFonts w:ascii="Arial" w:hAnsi="Arial" w:cs="Arial"/>
              </w:rPr>
              <w:t>Сторонний депозитарий</w:t>
            </w:r>
            <w:r w:rsidRPr="004E64AD">
              <w:rPr>
                <w:rFonts w:ascii="Arial" w:hAnsi="Arial" w:cs="Arial"/>
              </w:rPr>
              <w:t xml:space="preserve"> необходимые документы для открытия Раздела Счета депо в </w:t>
            </w:r>
            <w:r w:rsidR="00E0091B" w:rsidRPr="004E64AD">
              <w:rPr>
                <w:rFonts w:ascii="Arial" w:hAnsi="Arial" w:cs="Arial"/>
              </w:rPr>
              <w:t>Стороннем депозитарии</w:t>
            </w:r>
            <w:r w:rsidRPr="004E64AD">
              <w:rPr>
                <w:rFonts w:ascii="Arial" w:hAnsi="Arial" w:cs="Arial"/>
              </w:rPr>
              <w:t xml:space="preserve">. </w:t>
            </w:r>
          </w:p>
          <w:p w:rsidR="00E0091B" w:rsidRPr="004E64AD" w:rsidRDefault="00B22797" w:rsidP="00A4071D">
            <w:pPr>
              <w:pStyle w:val="ac"/>
              <w:numPr>
                <w:ilvl w:val="0"/>
                <w:numId w:val="73"/>
              </w:numPr>
              <w:jc w:val="both"/>
              <w:rPr>
                <w:rFonts w:ascii="Arial" w:hAnsi="Arial" w:cs="Arial"/>
              </w:rPr>
            </w:pPr>
            <w:r w:rsidRPr="004E64AD">
              <w:rPr>
                <w:rFonts w:ascii="Arial" w:hAnsi="Arial" w:cs="Arial"/>
              </w:rPr>
              <w:t xml:space="preserve">Предоставить в </w:t>
            </w:r>
            <w:r w:rsidR="00E0091B" w:rsidRPr="004E64AD">
              <w:rPr>
                <w:rFonts w:ascii="Arial" w:hAnsi="Arial" w:cs="Arial"/>
              </w:rPr>
              <w:t>Сторонний депозитарий</w:t>
            </w:r>
            <w:r w:rsidRPr="004E64AD">
              <w:rPr>
                <w:rFonts w:ascii="Arial" w:hAnsi="Arial" w:cs="Arial"/>
              </w:rPr>
              <w:t xml:space="preserve"> необходимые документы, подтверждающие полномочия Банка совершать Сделки в Торговой системе Фон</w:t>
            </w:r>
            <w:r w:rsidR="00EA0BF9" w:rsidRPr="004E64AD">
              <w:rPr>
                <w:rFonts w:ascii="Arial" w:hAnsi="Arial" w:cs="Arial"/>
              </w:rPr>
              <w:t>дового рынка ММВБ</w:t>
            </w:r>
            <w:r w:rsidR="00E0091B" w:rsidRPr="004E64AD">
              <w:rPr>
                <w:rFonts w:ascii="Arial" w:hAnsi="Arial" w:cs="Arial"/>
              </w:rPr>
              <w:t>.</w:t>
            </w:r>
          </w:p>
          <w:p w:rsidR="00EA0BF9" w:rsidRPr="004E64AD" w:rsidRDefault="00B22797" w:rsidP="00A4071D">
            <w:pPr>
              <w:pStyle w:val="ac"/>
              <w:numPr>
                <w:ilvl w:val="0"/>
                <w:numId w:val="73"/>
              </w:numPr>
              <w:jc w:val="both"/>
              <w:rPr>
                <w:rFonts w:ascii="Arial" w:hAnsi="Arial" w:cs="Arial"/>
              </w:rPr>
            </w:pPr>
            <w:r w:rsidRPr="004E64AD">
              <w:rPr>
                <w:rFonts w:ascii="Arial" w:hAnsi="Arial" w:cs="Arial"/>
              </w:rPr>
              <w:t xml:space="preserve">Обеспечить осуществление </w:t>
            </w:r>
            <w:r w:rsidR="00E0091B" w:rsidRPr="004E64AD">
              <w:rPr>
                <w:rFonts w:ascii="Arial" w:hAnsi="Arial" w:cs="Arial"/>
              </w:rPr>
              <w:t>Сторонним депозитарием</w:t>
            </w:r>
            <w:r w:rsidR="00EA0BF9" w:rsidRPr="004E64AD">
              <w:rPr>
                <w:rFonts w:ascii="Arial" w:hAnsi="Arial" w:cs="Arial"/>
              </w:rPr>
              <w:t xml:space="preserve"> всех действий, необходимых:</w:t>
            </w:r>
          </w:p>
          <w:p w:rsidR="00EA0BF9" w:rsidRPr="004E64AD" w:rsidRDefault="00EA0BF9" w:rsidP="00EA0BF9">
            <w:pPr>
              <w:pStyle w:val="ac"/>
              <w:numPr>
                <w:ilvl w:val="1"/>
                <w:numId w:val="73"/>
              </w:numPr>
              <w:jc w:val="both"/>
              <w:rPr>
                <w:rFonts w:ascii="Arial" w:hAnsi="Arial" w:cs="Arial"/>
              </w:rPr>
            </w:pPr>
            <w:r w:rsidRPr="004E64AD">
              <w:rPr>
                <w:rFonts w:ascii="Arial" w:hAnsi="Arial" w:cs="Arial"/>
              </w:rPr>
              <w:t xml:space="preserve">для открытия индивидуально для Инвестора торгового раздела торгового счета депо Стороннего депозитария в НРД </w:t>
            </w:r>
          </w:p>
          <w:p w:rsidR="00EA0BF9" w:rsidRPr="004E64AD" w:rsidRDefault="00EA0BF9" w:rsidP="00EA0BF9">
            <w:pPr>
              <w:pStyle w:val="ac"/>
              <w:numPr>
                <w:ilvl w:val="1"/>
                <w:numId w:val="73"/>
              </w:numPr>
              <w:jc w:val="both"/>
              <w:rPr>
                <w:rFonts w:ascii="Arial" w:hAnsi="Arial" w:cs="Arial"/>
              </w:rPr>
            </w:pPr>
            <w:r w:rsidRPr="004E64AD">
              <w:rPr>
                <w:rFonts w:ascii="Arial" w:hAnsi="Arial" w:cs="Arial"/>
              </w:rPr>
              <w:t xml:space="preserve">Банку для целей представительства перед Московской Биржей при совершении Сделок с Ценными бумагами, находящимися на Разделе Счета депо в Стороннем депозитарии и учитываемых индивидуально для Инвестора на торговом разделе счета депо Стороннего депозитария в НРД </w:t>
            </w:r>
          </w:p>
          <w:p w:rsidR="00EA0BF9" w:rsidRPr="004E64AD" w:rsidRDefault="00EA0BF9" w:rsidP="00EA0BF9">
            <w:pPr>
              <w:pStyle w:val="ac"/>
              <w:numPr>
                <w:ilvl w:val="1"/>
                <w:numId w:val="73"/>
              </w:numPr>
              <w:jc w:val="both"/>
              <w:rPr>
                <w:rFonts w:ascii="Arial" w:hAnsi="Arial" w:cs="Arial"/>
              </w:rPr>
            </w:pPr>
            <w:r w:rsidRPr="004E64AD">
              <w:rPr>
                <w:rFonts w:ascii="Arial" w:hAnsi="Arial" w:cs="Arial"/>
              </w:rPr>
              <w:t>для получения доступа к информации о состоянии торгового раздела счета депо Стороннего депозитария в НРД, открытого индивидуально для Инвестора,  по специальным каналам связи с Московской Биржей.</w:t>
            </w:r>
          </w:p>
          <w:p w:rsidR="00EA0BF9" w:rsidRPr="004E64AD" w:rsidRDefault="00EA0BF9" w:rsidP="00EA0BF9">
            <w:pPr>
              <w:pStyle w:val="ac"/>
              <w:numPr>
                <w:ilvl w:val="0"/>
                <w:numId w:val="73"/>
              </w:numPr>
              <w:jc w:val="both"/>
              <w:rPr>
                <w:rFonts w:ascii="Arial" w:hAnsi="Arial" w:cs="Arial"/>
              </w:rPr>
            </w:pPr>
            <w:r w:rsidRPr="004E64AD">
              <w:rPr>
                <w:rFonts w:ascii="Arial" w:hAnsi="Arial" w:cs="Arial"/>
              </w:rPr>
              <w:t>Сообщить Банку реквизиты торгового раздела счета депо Стороннего депозитария в НРД, открытого индивидуально для Инвестора;</w:t>
            </w:r>
          </w:p>
          <w:p w:rsidR="00E0091B" w:rsidRPr="004E64AD" w:rsidRDefault="00B22797" w:rsidP="00A4071D">
            <w:pPr>
              <w:pStyle w:val="ac"/>
              <w:numPr>
                <w:ilvl w:val="0"/>
                <w:numId w:val="73"/>
              </w:numPr>
              <w:jc w:val="both"/>
              <w:rPr>
                <w:rFonts w:ascii="Arial" w:hAnsi="Arial" w:cs="Arial"/>
              </w:rPr>
            </w:pPr>
            <w:r w:rsidRPr="004E64AD">
              <w:rPr>
                <w:rFonts w:ascii="Arial" w:hAnsi="Arial" w:cs="Arial"/>
              </w:rPr>
              <w:t xml:space="preserve">Своевременно предоставлять в </w:t>
            </w:r>
            <w:r w:rsidR="00E0091B" w:rsidRPr="004E64AD">
              <w:rPr>
                <w:rFonts w:ascii="Arial" w:hAnsi="Arial" w:cs="Arial"/>
              </w:rPr>
              <w:t>Сторонний депозитарий</w:t>
            </w:r>
            <w:r w:rsidRPr="004E64AD">
              <w:rPr>
                <w:rFonts w:ascii="Arial" w:hAnsi="Arial" w:cs="Arial"/>
              </w:rPr>
              <w:t xml:space="preserve"> поручения и документы, необходимые для выполнения поручений по списанию/зачислению </w:t>
            </w:r>
            <w:r w:rsidR="00EA0BF9" w:rsidRPr="004E64AD">
              <w:rPr>
                <w:rFonts w:ascii="Arial" w:hAnsi="Arial" w:cs="Arial"/>
              </w:rPr>
              <w:t>Ц</w:t>
            </w:r>
            <w:r w:rsidRPr="004E64AD">
              <w:rPr>
                <w:rFonts w:ascii="Arial" w:hAnsi="Arial" w:cs="Arial"/>
              </w:rPr>
              <w:t xml:space="preserve">енных бумаг </w:t>
            </w:r>
            <w:proofErr w:type="gramStart"/>
            <w:r w:rsidRPr="004E64AD">
              <w:rPr>
                <w:rFonts w:ascii="Arial" w:hAnsi="Arial" w:cs="Arial"/>
              </w:rPr>
              <w:t>с</w:t>
            </w:r>
            <w:proofErr w:type="gramEnd"/>
            <w:r w:rsidRPr="004E64AD">
              <w:rPr>
                <w:rFonts w:ascii="Arial" w:hAnsi="Arial" w:cs="Arial"/>
              </w:rPr>
              <w:t>/</w:t>
            </w:r>
            <w:proofErr w:type="gramStart"/>
            <w:r w:rsidRPr="004E64AD">
              <w:rPr>
                <w:rFonts w:ascii="Arial" w:hAnsi="Arial" w:cs="Arial"/>
              </w:rPr>
              <w:t>на</w:t>
            </w:r>
            <w:proofErr w:type="gramEnd"/>
            <w:r w:rsidRPr="004E64AD">
              <w:rPr>
                <w:rFonts w:ascii="Arial" w:hAnsi="Arial" w:cs="Arial"/>
              </w:rPr>
              <w:t xml:space="preserve"> Раздел Счета депо в </w:t>
            </w:r>
            <w:r w:rsidR="00E0091B" w:rsidRPr="004E64AD">
              <w:rPr>
                <w:rFonts w:ascii="Arial" w:hAnsi="Arial" w:cs="Arial"/>
              </w:rPr>
              <w:t>Стороннем депозитарии</w:t>
            </w:r>
            <w:r w:rsidRPr="004E64AD">
              <w:rPr>
                <w:rFonts w:ascii="Arial" w:hAnsi="Arial" w:cs="Arial"/>
              </w:rPr>
              <w:t xml:space="preserve"> для обеспечения исполнения Сделок с Ценными бумагами</w:t>
            </w:r>
            <w:r w:rsidR="00E0091B" w:rsidRPr="004E64AD">
              <w:rPr>
                <w:rFonts w:ascii="Arial" w:hAnsi="Arial" w:cs="Arial"/>
              </w:rPr>
              <w:t>.</w:t>
            </w:r>
          </w:p>
          <w:p w:rsidR="00E0091B" w:rsidRPr="004E64AD" w:rsidRDefault="00B22797" w:rsidP="00A4071D">
            <w:pPr>
              <w:pStyle w:val="ac"/>
              <w:numPr>
                <w:ilvl w:val="0"/>
                <w:numId w:val="73"/>
              </w:numPr>
              <w:jc w:val="both"/>
              <w:rPr>
                <w:rFonts w:ascii="Arial" w:hAnsi="Arial" w:cs="Arial"/>
              </w:rPr>
            </w:pPr>
            <w:r w:rsidRPr="004E64AD">
              <w:rPr>
                <w:rFonts w:ascii="Arial" w:hAnsi="Arial" w:cs="Arial"/>
              </w:rPr>
              <w:t>Во всех случаях самостоятельно нести полную ответственность за соблюдение требований законодательства Российской Федерации</w:t>
            </w:r>
            <w:r w:rsidR="00E0091B" w:rsidRPr="004E64AD">
              <w:rPr>
                <w:rFonts w:ascii="Arial" w:hAnsi="Arial" w:cs="Arial"/>
              </w:rPr>
              <w:t>.</w:t>
            </w:r>
          </w:p>
          <w:p w:rsidR="00EA0BF9" w:rsidRPr="004E64AD" w:rsidRDefault="00B22797" w:rsidP="00A4071D">
            <w:pPr>
              <w:pStyle w:val="ac"/>
              <w:numPr>
                <w:ilvl w:val="0"/>
                <w:numId w:val="73"/>
              </w:numPr>
              <w:jc w:val="both"/>
              <w:rPr>
                <w:rFonts w:ascii="Arial" w:hAnsi="Arial" w:cs="Arial"/>
              </w:rPr>
            </w:pPr>
            <w:r w:rsidRPr="004E64AD">
              <w:rPr>
                <w:rFonts w:ascii="Arial" w:hAnsi="Arial" w:cs="Arial"/>
              </w:rPr>
              <w:t>Сообщить Банку в письменном виде, либо с использованием электронной почты Банка</w:t>
            </w:r>
            <w:r w:rsidR="00EA475D" w:rsidRPr="004E64AD">
              <w:rPr>
                <w:rFonts w:ascii="Arial" w:hAnsi="Arial" w:cs="Arial"/>
              </w:rPr>
              <w:t>, указанной в Договоре о брокерском обслуживании</w:t>
            </w:r>
            <w:r w:rsidR="00EA0BF9" w:rsidRPr="004E64AD">
              <w:rPr>
                <w:rFonts w:ascii="Arial" w:hAnsi="Arial" w:cs="Arial"/>
              </w:rPr>
              <w:t xml:space="preserve">: </w:t>
            </w:r>
          </w:p>
          <w:p w:rsidR="00EA0BF9" w:rsidRPr="004E64AD" w:rsidRDefault="00EA0BF9" w:rsidP="00EA0BF9">
            <w:pPr>
              <w:pStyle w:val="ac"/>
              <w:numPr>
                <w:ilvl w:val="1"/>
                <w:numId w:val="73"/>
              </w:numPr>
              <w:jc w:val="both"/>
              <w:rPr>
                <w:rFonts w:ascii="Arial" w:hAnsi="Arial" w:cs="Arial"/>
              </w:rPr>
            </w:pPr>
            <w:r w:rsidRPr="004E64AD">
              <w:rPr>
                <w:rFonts w:ascii="Arial" w:hAnsi="Arial" w:cs="Arial"/>
              </w:rPr>
              <w:t xml:space="preserve">о факте закрытия Сторонним депозитарием в одностороннем порядке Раздела Счета депо в Стороннем депозитарии в течение 1 (одного) Рабочего дня </w:t>
            </w:r>
            <w:proofErr w:type="gramStart"/>
            <w:r w:rsidRPr="004E64AD">
              <w:rPr>
                <w:rFonts w:ascii="Arial" w:hAnsi="Arial" w:cs="Arial"/>
              </w:rPr>
              <w:t>с даты</w:t>
            </w:r>
            <w:proofErr w:type="gramEnd"/>
            <w:r w:rsidRPr="004E64AD">
              <w:rPr>
                <w:rFonts w:ascii="Arial" w:hAnsi="Arial" w:cs="Arial"/>
              </w:rPr>
              <w:t xml:space="preserve"> его закрытия или получения Инвестором информации об этом.</w:t>
            </w:r>
          </w:p>
          <w:p w:rsidR="00EA0BF9" w:rsidRPr="004E64AD" w:rsidRDefault="001304FA" w:rsidP="00EA0BF9">
            <w:pPr>
              <w:pStyle w:val="ac"/>
              <w:numPr>
                <w:ilvl w:val="1"/>
                <w:numId w:val="73"/>
              </w:numPr>
              <w:jc w:val="both"/>
              <w:rPr>
                <w:rFonts w:ascii="Arial" w:hAnsi="Arial" w:cs="Arial"/>
              </w:rPr>
            </w:pPr>
            <w:r w:rsidRPr="004E64AD">
              <w:rPr>
                <w:rFonts w:ascii="Arial" w:hAnsi="Arial" w:cs="Arial"/>
              </w:rPr>
              <w:t xml:space="preserve">о </w:t>
            </w:r>
            <w:r w:rsidR="00EA0BF9" w:rsidRPr="004E64AD">
              <w:rPr>
                <w:rFonts w:ascii="Arial" w:hAnsi="Arial" w:cs="Arial"/>
              </w:rPr>
              <w:t>прекращении действия депозитарного договора между Инвестором и Сторонним депозитарием в течение 1 (одного) Рабочего дня с момента прекращения действия данного договора.</w:t>
            </w:r>
          </w:p>
          <w:p w:rsidR="00B22797" w:rsidRPr="004E64AD" w:rsidRDefault="00E0091B" w:rsidP="00B22797">
            <w:pPr>
              <w:jc w:val="both"/>
              <w:rPr>
                <w:rFonts w:ascii="Arial" w:hAnsi="Arial" w:cs="Arial"/>
              </w:rPr>
            </w:pPr>
            <w:r w:rsidRPr="004E64AD">
              <w:rPr>
                <w:rFonts w:ascii="Arial" w:hAnsi="Arial" w:cs="Arial"/>
              </w:rPr>
              <w:t>3.5.3.4.</w:t>
            </w:r>
            <w:r w:rsidR="00B22797" w:rsidRPr="004E64AD">
              <w:rPr>
                <w:rFonts w:ascii="Arial" w:hAnsi="Arial" w:cs="Arial"/>
              </w:rPr>
              <w:t xml:space="preserve"> Банк вправе:</w:t>
            </w:r>
          </w:p>
          <w:p w:rsidR="00B22797" w:rsidRPr="004E64AD" w:rsidRDefault="00B22797" w:rsidP="00A4071D">
            <w:pPr>
              <w:pStyle w:val="ac"/>
              <w:numPr>
                <w:ilvl w:val="0"/>
                <w:numId w:val="74"/>
              </w:numPr>
              <w:jc w:val="both"/>
              <w:rPr>
                <w:rFonts w:ascii="Arial" w:hAnsi="Arial" w:cs="Arial"/>
              </w:rPr>
            </w:pPr>
            <w:r w:rsidRPr="004E64AD">
              <w:rPr>
                <w:rFonts w:ascii="Arial" w:hAnsi="Arial" w:cs="Arial"/>
              </w:rPr>
              <w:t xml:space="preserve">Осуществлять самостоятельно </w:t>
            </w:r>
            <w:r w:rsidR="00E0091B" w:rsidRPr="004E64AD">
              <w:rPr>
                <w:rFonts w:ascii="Arial" w:hAnsi="Arial" w:cs="Arial"/>
              </w:rPr>
              <w:t>в</w:t>
            </w:r>
            <w:r w:rsidRPr="004E64AD">
              <w:rPr>
                <w:rFonts w:ascii="Arial" w:hAnsi="Arial" w:cs="Arial"/>
              </w:rPr>
              <w:t>нутренний учет текущего количества и состава Ценных бумаг Инвестора по результатам операций с Ценными бумагами.</w:t>
            </w:r>
          </w:p>
          <w:p w:rsidR="00E0091B" w:rsidRPr="004E64AD" w:rsidRDefault="00B22797" w:rsidP="00A4071D">
            <w:pPr>
              <w:pStyle w:val="ac"/>
              <w:numPr>
                <w:ilvl w:val="0"/>
                <w:numId w:val="74"/>
              </w:numPr>
              <w:autoSpaceDE w:val="0"/>
              <w:autoSpaceDN w:val="0"/>
              <w:adjustRightInd w:val="0"/>
              <w:jc w:val="both"/>
              <w:rPr>
                <w:rFonts w:ascii="Arial" w:hAnsi="Arial" w:cs="Arial"/>
                <w:bCs/>
              </w:rPr>
            </w:pPr>
            <w:r w:rsidRPr="004E64AD">
              <w:rPr>
                <w:rFonts w:ascii="Arial" w:hAnsi="Arial" w:cs="Arial"/>
              </w:rPr>
              <w:t xml:space="preserve">Не исполнять Заявки Инвестора на продажу Ценных бумаг в случае отсутствия необходимого количества Ценных бумаг на Разделе Счета депо в </w:t>
            </w:r>
            <w:r w:rsidR="00E0091B" w:rsidRPr="004E64AD">
              <w:rPr>
                <w:rFonts w:ascii="Arial" w:hAnsi="Arial" w:cs="Arial"/>
              </w:rPr>
              <w:t>Стороннем депозитарии.</w:t>
            </w:r>
            <w:r w:rsidRPr="004E64AD">
              <w:rPr>
                <w:rFonts w:ascii="Arial" w:hAnsi="Arial" w:cs="Arial"/>
                <w:iCs/>
              </w:rPr>
              <w:t xml:space="preserve"> </w:t>
            </w:r>
          </w:p>
          <w:p w:rsidR="000110B5" w:rsidRPr="004E64AD" w:rsidDel="0004070D" w:rsidRDefault="000110B5" w:rsidP="00A4071D">
            <w:pPr>
              <w:pStyle w:val="ConsPlusNormal"/>
              <w:ind w:firstLine="0"/>
              <w:jc w:val="both"/>
              <w:rPr>
                <w:bCs/>
              </w:rPr>
            </w:pPr>
          </w:p>
        </w:tc>
      </w:tr>
      <w:tr w:rsidR="00A543FE" w:rsidRPr="004E64AD" w:rsidTr="00F05338">
        <w:trPr>
          <w:trHeight w:val="590"/>
        </w:trPr>
        <w:tc>
          <w:tcPr>
            <w:tcW w:w="10139" w:type="dxa"/>
          </w:tcPr>
          <w:p w:rsidR="00587037" w:rsidRPr="004E64AD" w:rsidRDefault="00587037" w:rsidP="00A543FE">
            <w:pPr>
              <w:pStyle w:val="1"/>
              <w:spacing w:before="0"/>
              <w:jc w:val="both"/>
              <w:outlineLvl w:val="0"/>
              <w:rPr>
                <w:rFonts w:cs="Arial"/>
                <w:color w:val="auto"/>
                <w:sz w:val="22"/>
                <w:szCs w:val="22"/>
                <w:u w:val="single"/>
              </w:rPr>
            </w:pPr>
          </w:p>
          <w:p w:rsidR="00A543FE" w:rsidRPr="004E64AD" w:rsidRDefault="00A543FE" w:rsidP="00A543FE">
            <w:pPr>
              <w:pStyle w:val="1"/>
              <w:spacing w:before="0"/>
              <w:jc w:val="both"/>
              <w:outlineLvl w:val="0"/>
              <w:rPr>
                <w:rFonts w:cs="Arial"/>
                <w:color w:val="auto"/>
                <w:sz w:val="22"/>
                <w:szCs w:val="22"/>
                <w:u w:val="single"/>
              </w:rPr>
            </w:pPr>
            <w:bookmarkStart w:id="23" w:name="_Toc457898907"/>
            <w:r w:rsidRPr="004E64AD">
              <w:rPr>
                <w:rFonts w:cs="Arial"/>
                <w:color w:val="auto"/>
                <w:sz w:val="22"/>
                <w:szCs w:val="22"/>
                <w:u w:val="single"/>
              </w:rPr>
              <w:t>РАЗДЕЛ 4. ТОРГОВЫЕ ОПЕРАЦИИ</w:t>
            </w:r>
            <w:bookmarkEnd w:id="23"/>
          </w:p>
        </w:tc>
      </w:tr>
      <w:tr w:rsidR="00A543FE" w:rsidRPr="004E64AD" w:rsidTr="00F05338">
        <w:tc>
          <w:tcPr>
            <w:tcW w:w="10139" w:type="dxa"/>
          </w:tcPr>
          <w:p w:rsidR="00A543FE" w:rsidRPr="004E64AD" w:rsidRDefault="00587037" w:rsidP="00A543FE">
            <w:pPr>
              <w:pStyle w:val="2"/>
              <w:outlineLvl w:val="1"/>
              <w:rPr>
                <w:rFonts w:ascii="Arial" w:hAnsi="Arial" w:cs="Arial"/>
                <w:color w:val="auto"/>
                <w:sz w:val="22"/>
                <w:szCs w:val="22"/>
              </w:rPr>
            </w:pPr>
            <w:bookmarkStart w:id="24" w:name="_Toc457898908"/>
            <w:r w:rsidRPr="004E64AD">
              <w:rPr>
                <w:rStyle w:val="ab"/>
                <w:rFonts w:cs="Arial"/>
                <w:i w:val="0"/>
                <w:iCs w:val="0"/>
                <w:color w:val="auto"/>
                <w:spacing w:val="0"/>
                <w:sz w:val="22"/>
                <w:szCs w:val="22"/>
              </w:rPr>
              <w:t>4.1</w:t>
            </w:r>
            <w:r w:rsidR="00A543FE" w:rsidRPr="004E64AD">
              <w:rPr>
                <w:rStyle w:val="ab"/>
                <w:rFonts w:cs="Arial"/>
                <w:i w:val="0"/>
                <w:iCs w:val="0"/>
                <w:color w:val="auto"/>
                <w:spacing w:val="0"/>
                <w:sz w:val="22"/>
                <w:szCs w:val="22"/>
              </w:rPr>
              <w:t>. ОБЩИЕ УСЛОВИЯ И ПОРЯДОК СОВЕРШЕНИЯ СДЕЛОК</w:t>
            </w:r>
            <w:bookmarkEnd w:id="24"/>
          </w:p>
        </w:tc>
      </w:tr>
      <w:tr w:rsidR="00A543FE" w:rsidRPr="004E64AD" w:rsidTr="00F05338">
        <w:tc>
          <w:tcPr>
            <w:tcW w:w="10139" w:type="dxa"/>
          </w:tcPr>
          <w:p w:rsidR="00A543FE" w:rsidRPr="004E64AD" w:rsidRDefault="00587037" w:rsidP="00A543FE">
            <w:pPr>
              <w:autoSpaceDE w:val="0"/>
              <w:autoSpaceDN w:val="0"/>
              <w:adjustRightInd w:val="0"/>
              <w:jc w:val="both"/>
              <w:rPr>
                <w:rFonts w:ascii="Arial" w:hAnsi="Arial" w:cs="Arial"/>
              </w:rPr>
            </w:pPr>
            <w:r w:rsidRPr="004E64AD">
              <w:rPr>
                <w:rFonts w:ascii="Arial" w:hAnsi="Arial" w:cs="Arial"/>
                <w:bCs/>
              </w:rPr>
              <w:t>4.1</w:t>
            </w:r>
            <w:r w:rsidR="00A543FE" w:rsidRPr="004E64AD">
              <w:rPr>
                <w:rFonts w:ascii="Arial" w:hAnsi="Arial" w:cs="Arial"/>
                <w:bCs/>
              </w:rPr>
              <w:t xml:space="preserve">.1. </w:t>
            </w:r>
            <w:r w:rsidR="00A543FE" w:rsidRPr="004E64AD">
              <w:rPr>
                <w:rFonts w:ascii="Arial" w:hAnsi="Arial" w:cs="Arial"/>
              </w:rPr>
              <w:t>Совершение Банком Сделок с Ценными бумагами на основании Заявки Инвестора производится по стандартной торговой процедуре, состоящей из следующих основных этапов:</w:t>
            </w:r>
          </w:p>
        </w:tc>
      </w:tr>
      <w:tr w:rsidR="00A543FE" w:rsidRPr="004E64AD" w:rsidTr="00F05338">
        <w:tc>
          <w:tcPr>
            <w:tcW w:w="10139" w:type="dxa"/>
          </w:tcPr>
          <w:p w:rsidR="00A543FE" w:rsidRPr="004E64AD" w:rsidRDefault="00587037" w:rsidP="002E0154">
            <w:pPr>
              <w:autoSpaceDE w:val="0"/>
              <w:autoSpaceDN w:val="0"/>
              <w:adjustRightInd w:val="0"/>
              <w:ind w:left="567"/>
              <w:jc w:val="both"/>
              <w:rPr>
                <w:rFonts w:ascii="Arial" w:hAnsi="Arial" w:cs="Arial"/>
              </w:rPr>
            </w:pPr>
            <w:r w:rsidRPr="004E64AD">
              <w:rPr>
                <w:rFonts w:ascii="Arial" w:hAnsi="Arial" w:cs="Arial"/>
                <w:bCs/>
              </w:rPr>
              <w:t>4.1</w:t>
            </w:r>
            <w:r w:rsidR="00A543FE" w:rsidRPr="004E64AD">
              <w:rPr>
                <w:rFonts w:ascii="Arial" w:hAnsi="Arial" w:cs="Arial"/>
              </w:rPr>
              <w:t>.1.1. резервирование денежных средств и/или Ценных бумаг для расчетов по Сделкам;</w:t>
            </w:r>
          </w:p>
        </w:tc>
      </w:tr>
      <w:tr w:rsidR="00A543FE" w:rsidRPr="004E64AD" w:rsidTr="00F05338">
        <w:tc>
          <w:tcPr>
            <w:tcW w:w="10139" w:type="dxa"/>
          </w:tcPr>
          <w:p w:rsidR="00A543FE" w:rsidRPr="004E64AD" w:rsidRDefault="001C1C93" w:rsidP="002E0154">
            <w:pPr>
              <w:autoSpaceDE w:val="0"/>
              <w:autoSpaceDN w:val="0"/>
              <w:adjustRightInd w:val="0"/>
              <w:ind w:left="567"/>
              <w:jc w:val="both"/>
              <w:rPr>
                <w:rFonts w:ascii="Arial" w:hAnsi="Arial" w:cs="Arial"/>
              </w:rPr>
            </w:pPr>
            <w:r w:rsidRPr="004E64AD">
              <w:rPr>
                <w:rFonts w:ascii="Arial" w:hAnsi="Arial" w:cs="Arial"/>
                <w:bCs/>
              </w:rPr>
              <w:t>4.1</w:t>
            </w:r>
            <w:r w:rsidR="00A543FE" w:rsidRPr="004E64AD">
              <w:rPr>
                <w:rFonts w:ascii="Arial" w:hAnsi="Arial" w:cs="Arial"/>
              </w:rPr>
              <w:t>.1.2. предоставление Инвестором Заявки на совершение Сделки и подтверждение её приема Банком;</w:t>
            </w:r>
          </w:p>
        </w:tc>
      </w:tr>
      <w:tr w:rsidR="00A543FE" w:rsidRPr="004E64AD" w:rsidTr="00F05338">
        <w:tc>
          <w:tcPr>
            <w:tcW w:w="10139" w:type="dxa"/>
          </w:tcPr>
          <w:p w:rsidR="00A543FE" w:rsidRPr="004E64AD" w:rsidRDefault="001C1C93" w:rsidP="006516D9">
            <w:pPr>
              <w:autoSpaceDE w:val="0"/>
              <w:autoSpaceDN w:val="0"/>
              <w:adjustRightInd w:val="0"/>
              <w:ind w:left="567"/>
              <w:jc w:val="both"/>
              <w:rPr>
                <w:rFonts w:ascii="Arial" w:hAnsi="Arial" w:cs="Arial"/>
              </w:rPr>
            </w:pPr>
            <w:r w:rsidRPr="004E64AD">
              <w:rPr>
                <w:rFonts w:ascii="Arial" w:hAnsi="Arial" w:cs="Arial"/>
                <w:bCs/>
              </w:rPr>
              <w:t>4.1</w:t>
            </w:r>
            <w:r w:rsidR="00A543FE" w:rsidRPr="004E64AD">
              <w:rPr>
                <w:rFonts w:ascii="Arial" w:hAnsi="Arial" w:cs="Arial"/>
              </w:rPr>
              <w:t xml:space="preserve">.1.3. заключение Банком Сделки в соответствии с Заявкой на совершение Сделки, в том числе с Заявкой на совершение Срочной </w:t>
            </w:r>
            <w:r w:rsidR="006516D9" w:rsidRPr="004E64AD">
              <w:rPr>
                <w:rFonts w:ascii="Arial" w:hAnsi="Arial" w:cs="Arial"/>
              </w:rPr>
              <w:t>сделки</w:t>
            </w:r>
            <w:r w:rsidR="00A543FE" w:rsidRPr="004E64AD">
              <w:rPr>
                <w:rFonts w:ascii="Arial" w:hAnsi="Arial" w:cs="Arial"/>
              </w:rPr>
              <w:t>;</w:t>
            </w:r>
          </w:p>
        </w:tc>
      </w:tr>
      <w:tr w:rsidR="00A543FE" w:rsidRPr="004E64AD" w:rsidTr="00F05338">
        <w:tc>
          <w:tcPr>
            <w:tcW w:w="10139" w:type="dxa"/>
          </w:tcPr>
          <w:p w:rsidR="00A543FE" w:rsidRPr="004E64AD" w:rsidRDefault="001C1C93" w:rsidP="002E0154">
            <w:pPr>
              <w:autoSpaceDE w:val="0"/>
              <w:autoSpaceDN w:val="0"/>
              <w:adjustRightInd w:val="0"/>
              <w:ind w:left="567"/>
              <w:jc w:val="both"/>
              <w:rPr>
                <w:rFonts w:ascii="Arial" w:hAnsi="Arial" w:cs="Arial"/>
              </w:rPr>
            </w:pPr>
            <w:r w:rsidRPr="004E64AD">
              <w:rPr>
                <w:rFonts w:ascii="Arial" w:hAnsi="Arial" w:cs="Arial"/>
                <w:bCs/>
              </w:rPr>
              <w:lastRenderedPageBreak/>
              <w:t>4.1</w:t>
            </w:r>
            <w:r w:rsidR="00A543FE" w:rsidRPr="004E64AD">
              <w:rPr>
                <w:rFonts w:ascii="Arial" w:hAnsi="Arial" w:cs="Arial"/>
              </w:rPr>
              <w:t>.1.4. урегулирование Сделки Банком и проведение расчетов между Банком и Инвестором;</w:t>
            </w:r>
          </w:p>
        </w:tc>
      </w:tr>
      <w:tr w:rsidR="00A543FE" w:rsidRPr="004E64AD" w:rsidTr="00F05338">
        <w:tc>
          <w:tcPr>
            <w:tcW w:w="10139" w:type="dxa"/>
          </w:tcPr>
          <w:p w:rsidR="00A543FE" w:rsidRPr="004E64AD" w:rsidRDefault="001C1C93" w:rsidP="002E0154">
            <w:pPr>
              <w:autoSpaceDE w:val="0"/>
              <w:autoSpaceDN w:val="0"/>
              <w:adjustRightInd w:val="0"/>
              <w:ind w:left="567"/>
              <w:jc w:val="both"/>
              <w:rPr>
                <w:rFonts w:ascii="Arial" w:hAnsi="Arial" w:cs="Arial"/>
              </w:rPr>
            </w:pPr>
            <w:r w:rsidRPr="004E64AD">
              <w:rPr>
                <w:rFonts w:ascii="Arial" w:hAnsi="Arial" w:cs="Arial"/>
                <w:bCs/>
              </w:rPr>
              <w:t>4.1</w:t>
            </w:r>
            <w:r w:rsidR="00A543FE" w:rsidRPr="004E64AD">
              <w:rPr>
                <w:rFonts w:ascii="Arial" w:hAnsi="Arial" w:cs="Arial"/>
              </w:rPr>
              <w:t>.1.5. подготовка и предоставление Банком отчета Инвестору.</w:t>
            </w:r>
          </w:p>
        </w:tc>
      </w:tr>
      <w:tr w:rsidR="00A543FE" w:rsidRPr="004E64AD" w:rsidTr="00F05338">
        <w:tc>
          <w:tcPr>
            <w:tcW w:w="10139" w:type="dxa"/>
          </w:tcPr>
          <w:p w:rsidR="00A543FE" w:rsidRPr="004E64AD" w:rsidRDefault="001C1C93" w:rsidP="00A543FE">
            <w:pPr>
              <w:autoSpaceDE w:val="0"/>
              <w:autoSpaceDN w:val="0"/>
              <w:adjustRightInd w:val="0"/>
              <w:jc w:val="both"/>
              <w:rPr>
                <w:rFonts w:ascii="Arial" w:hAnsi="Arial" w:cs="Arial"/>
              </w:rPr>
            </w:pPr>
            <w:r w:rsidRPr="004E64AD">
              <w:rPr>
                <w:rFonts w:ascii="Arial" w:hAnsi="Arial" w:cs="Arial"/>
                <w:bCs/>
              </w:rPr>
              <w:t>4.1</w:t>
            </w:r>
            <w:r w:rsidR="00A543FE" w:rsidRPr="004E64AD">
              <w:rPr>
                <w:rFonts w:ascii="Arial" w:hAnsi="Arial" w:cs="Arial"/>
                <w:bCs/>
              </w:rPr>
              <w:t xml:space="preserve">.2. </w:t>
            </w:r>
            <w:r w:rsidR="00A543FE" w:rsidRPr="004E64AD">
              <w:rPr>
                <w:rFonts w:ascii="Arial" w:hAnsi="Arial" w:cs="Arial"/>
              </w:rPr>
              <w:t>Особенности торговых процедур, выполняемых Банком при совершении Сделок в различных Торговых системах, определяются правилами этих Торговых систем.</w:t>
            </w:r>
          </w:p>
        </w:tc>
      </w:tr>
      <w:tr w:rsidR="00A543FE" w:rsidRPr="004E64AD" w:rsidTr="00F05338">
        <w:tc>
          <w:tcPr>
            <w:tcW w:w="10139" w:type="dxa"/>
          </w:tcPr>
          <w:p w:rsidR="00A543FE" w:rsidRPr="004E64AD" w:rsidRDefault="001C1C93" w:rsidP="009C3E10">
            <w:pPr>
              <w:autoSpaceDE w:val="0"/>
              <w:autoSpaceDN w:val="0"/>
              <w:adjustRightInd w:val="0"/>
              <w:jc w:val="both"/>
              <w:rPr>
                <w:rFonts w:ascii="Arial" w:hAnsi="Arial" w:cs="Arial"/>
              </w:rPr>
            </w:pPr>
            <w:r w:rsidRPr="004E64AD">
              <w:rPr>
                <w:rFonts w:ascii="Arial" w:hAnsi="Arial" w:cs="Arial"/>
                <w:bCs/>
              </w:rPr>
              <w:t>4.1</w:t>
            </w:r>
            <w:r w:rsidR="00A543FE" w:rsidRPr="004E64AD">
              <w:rPr>
                <w:rFonts w:ascii="Arial" w:hAnsi="Arial" w:cs="Arial"/>
                <w:bCs/>
              </w:rPr>
              <w:t xml:space="preserve">.3. </w:t>
            </w:r>
            <w:r w:rsidR="00A543FE" w:rsidRPr="004E64AD">
              <w:rPr>
                <w:rFonts w:ascii="Arial" w:hAnsi="Arial" w:cs="Arial"/>
              </w:rPr>
              <w:t xml:space="preserve">Особенности торговых процедур, выполняемых Банком при совершении Сделок на Внебиржевом рынке, определяются </w:t>
            </w:r>
            <w:r w:rsidR="00A543FE" w:rsidRPr="004E64AD">
              <w:rPr>
                <w:rFonts w:ascii="Arial" w:hAnsi="Arial" w:cs="Arial"/>
                <w:bCs/>
              </w:rPr>
              <w:t xml:space="preserve">статьей </w:t>
            </w:r>
            <w:r w:rsidR="009C3E10" w:rsidRPr="004E64AD">
              <w:rPr>
                <w:rFonts w:ascii="Arial" w:hAnsi="Arial" w:cs="Arial"/>
                <w:bCs/>
              </w:rPr>
              <w:t>4.9.</w:t>
            </w:r>
            <w:r w:rsidR="00A543FE" w:rsidRPr="004E64AD">
              <w:rPr>
                <w:rFonts w:ascii="Arial" w:hAnsi="Arial" w:cs="Arial"/>
                <w:bCs/>
              </w:rPr>
              <w:t xml:space="preserve"> </w:t>
            </w:r>
            <w:r w:rsidR="00A543FE" w:rsidRPr="004E64AD">
              <w:rPr>
                <w:rFonts w:ascii="Arial" w:hAnsi="Arial" w:cs="Arial"/>
              </w:rPr>
              <w:t>настоящего Регламента.</w:t>
            </w:r>
          </w:p>
        </w:tc>
      </w:tr>
      <w:tr w:rsidR="00A543FE" w:rsidRPr="004E64AD" w:rsidTr="00F05338">
        <w:tc>
          <w:tcPr>
            <w:tcW w:w="10139" w:type="dxa"/>
          </w:tcPr>
          <w:p w:rsidR="00A543FE" w:rsidRPr="004E64AD" w:rsidRDefault="001C1C93">
            <w:pPr>
              <w:autoSpaceDE w:val="0"/>
              <w:autoSpaceDN w:val="0"/>
              <w:adjustRightInd w:val="0"/>
              <w:jc w:val="both"/>
              <w:rPr>
                <w:rFonts w:ascii="Arial" w:hAnsi="Arial" w:cs="Arial"/>
              </w:rPr>
            </w:pPr>
            <w:r w:rsidRPr="004E64AD">
              <w:rPr>
                <w:rFonts w:ascii="Arial" w:hAnsi="Arial" w:cs="Arial"/>
                <w:bCs/>
              </w:rPr>
              <w:t>4.1</w:t>
            </w:r>
            <w:r w:rsidR="00A543FE" w:rsidRPr="004E64AD">
              <w:rPr>
                <w:rFonts w:ascii="Arial" w:hAnsi="Arial" w:cs="Arial"/>
                <w:bCs/>
              </w:rPr>
              <w:t xml:space="preserve">.4. </w:t>
            </w:r>
            <w:r w:rsidR="00A543FE" w:rsidRPr="004E64AD">
              <w:rPr>
                <w:rFonts w:ascii="Arial" w:hAnsi="Arial" w:cs="Arial"/>
              </w:rPr>
              <w:t xml:space="preserve">Инвестор самостоятельно осуществляет </w:t>
            </w:r>
            <w:proofErr w:type="gramStart"/>
            <w:r w:rsidR="00A543FE" w:rsidRPr="004E64AD">
              <w:rPr>
                <w:rFonts w:ascii="Arial" w:hAnsi="Arial" w:cs="Arial"/>
              </w:rPr>
              <w:t>контроль за</w:t>
            </w:r>
            <w:proofErr w:type="gramEnd"/>
            <w:r w:rsidR="00A543FE" w:rsidRPr="004E64AD">
              <w:rPr>
                <w:rFonts w:ascii="Arial" w:hAnsi="Arial" w:cs="Arial"/>
              </w:rPr>
              <w:t xml:space="preserve"> достаточностью Активов,  необходимых для расчетов по Сделкам. В случае если в результате приема Заявки на совершение Сделки какого-либо Актива окажется меньше, чем указанного в данной Заявке, Банк имеет право не исполнять такую Заявку (за исключением случаев заключения Необеспеченных сделок).</w:t>
            </w:r>
          </w:p>
        </w:tc>
      </w:tr>
      <w:tr w:rsidR="00A543FE" w:rsidRPr="004E64AD" w:rsidTr="00F05338">
        <w:tc>
          <w:tcPr>
            <w:tcW w:w="10139" w:type="dxa"/>
          </w:tcPr>
          <w:p w:rsidR="00A543FE" w:rsidRPr="004E64AD" w:rsidRDefault="001C1C93" w:rsidP="001D4ADE">
            <w:pPr>
              <w:autoSpaceDE w:val="0"/>
              <w:autoSpaceDN w:val="0"/>
              <w:adjustRightInd w:val="0"/>
              <w:jc w:val="both"/>
              <w:rPr>
                <w:rFonts w:ascii="Arial" w:hAnsi="Arial" w:cs="Arial"/>
              </w:rPr>
            </w:pPr>
            <w:r w:rsidRPr="004E64AD">
              <w:rPr>
                <w:rFonts w:ascii="Arial" w:hAnsi="Arial" w:cs="Arial"/>
                <w:bCs/>
              </w:rPr>
              <w:t>4.1</w:t>
            </w:r>
            <w:r w:rsidR="00A543FE" w:rsidRPr="004E64AD">
              <w:rPr>
                <w:rFonts w:ascii="Arial" w:hAnsi="Arial" w:cs="Arial"/>
              </w:rPr>
              <w:t>.</w:t>
            </w:r>
            <w:r w:rsidR="001D4ADE" w:rsidRPr="004E64AD">
              <w:rPr>
                <w:rFonts w:ascii="Arial" w:hAnsi="Arial" w:cs="Arial"/>
              </w:rPr>
              <w:t>5</w:t>
            </w:r>
            <w:r w:rsidR="00A543FE" w:rsidRPr="004E64AD">
              <w:rPr>
                <w:rFonts w:ascii="Arial" w:hAnsi="Arial" w:cs="Arial"/>
              </w:rPr>
              <w:t xml:space="preserve">. </w:t>
            </w:r>
            <w:proofErr w:type="gramStart"/>
            <w:r w:rsidR="00A543FE" w:rsidRPr="004E64AD">
              <w:rPr>
                <w:rFonts w:ascii="Arial" w:hAnsi="Arial" w:cs="Arial"/>
              </w:rPr>
              <w:t>В случае недостаточности денежных средств на Брокерском счете Инвестора для проведения расчетов по совершенным Сделкам в полном объеме, Банк имеет право без поручения Инвестора продать принадлежащие Инвестору Ценные бумаги в таком количестве, чтобы вырученной от продажи суммы денежных средств хватило для произведения расчетов по совершенным Сделкам в полном объеме с учетом полагающихся Бирже и Банку сумм вознаграждения.</w:t>
            </w:r>
            <w:proofErr w:type="gramEnd"/>
          </w:p>
        </w:tc>
      </w:tr>
      <w:tr w:rsidR="00A543FE" w:rsidRPr="004E64AD" w:rsidTr="00F05338">
        <w:tc>
          <w:tcPr>
            <w:tcW w:w="10139" w:type="dxa"/>
          </w:tcPr>
          <w:p w:rsidR="00A543FE" w:rsidRPr="004E64AD" w:rsidRDefault="00ED50C2" w:rsidP="00A543FE">
            <w:pPr>
              <w:pStyle w:val="2"/>
              <w:outlineLvl w:val="1"/>
              <w:rPr>
                <w:rFonts w:ascii="Arial" w:hAnsi="Arial" w:cs="Arial"/>
                <w:color w:val="auto"/>
                <w:sz w:val="22"/>
                <w:szCs w:val="22"/>
              </w:rPr>
            </w:pPr>
            <w:bookmarkStart w:id="25" w:name="_Toc457898909"/>
            <w:r w:rsidRPr="004E64AD">
              <w:rPr>
                <w:rFonts w:ascii="Arial" w:hAnsi="Arial" w:cs="Arial"/>
                <w:color w:val="auto"/>
                <w:sz w:val="22"/>
                <w:szCs w:val="22"/>
              </w:rPr>
              <w:t>4.2</w:t>
            </w:r>
            <w:r w:rsidR="00A543FE" w:rsidRPr="004E64AD">
              <w:rPr>
                <w:rFonts w:ascii="Arial" w:hAnsi="Arial" w:cs="Arial"/>
                <w:color w:val="auto"/>
                <w:sz w:val="22"/>
                <w:szCs w:val="22"/>
              </w:rPr>
              <w:t>. РЕЗЕРВИРОВАНИЕ ДЕНЕЖНЫХ СРЕДСТВ</w:t>
            </w:r>
            <w:bookmarkEnd w:id="25"/>
          </w:p>
        </w:tc>
      </w:tr>
      <w:tr w:rsidR="00A543FE" w:rsidRPr="004E64AD" w:rsidTr="00F05338">
        <w:tc>
          <w:tcPr>
            <w:tcW w:w="10139" w:type="dxa"/>
          </w:tcPr>
          <w:p w:rsidR="00A543FE" w:rsidRPr="004E64AD" w:rsidRDefault="00ED50C2" w:rsidP="0057154E">
            <w:pPr>
              <w:autoSpaceDE w:val="0"/>
              <w:autoSpaceDN w:val="0"/>
              <w:adjustRightInd w:val="0"/>
              <w:jc w:val="both"/>
              <w:rPr>
                <w:rFonts w:ascii="Arial" w:hAnsi="Arial" w:cs="Arial"/>
              </w:rPr>
            </w:pPr>
            <w:r w:rsidRPr="004E64AD">
              <w:rPr>
                <w:rFonts w:ascii="Arial" w:hAnsi="Arial" w:cs="Arial"/>
                <w:bCs/>
              </w:rPr>
              <w:t>4.2</w:t>
            </w:r>
            <w:r w:rsidR="00A543FE" w:rsidRPr="004E64AD">
              <w:rPr>
                <w:rFonts w:ascii="Arial" w:hAnsi="Arial" w:cs="Arial"/>
                <w:bCs/>
              </w:rPr>
              <w:t xml:space="preserve">.1. </w:t>
            </w:r>
            <w:r w:rsidR="00A543FE" w:rsidRPr="004E64AD">
              <w:rPr>
                <w:rFonts w:ascii="Arial" w:hAnsi="Arial" w:cs="Arial"/>
              </w:rPr>
              <w:t xml:space="preserve">До направления Банку Заявки на совершение Сделки по покупке Ценных бумаг в Торговой системе Инвестор </w:t>
            </w:r>
            <w:r w:rsidR="0035068E" w:rsidRPr="004E64AD">
              <w:rPr>
                <w:rFonts w:ascii="Arial" w:hAnsi="Arial" w:cs="Arial"/>
              </w:rPr>
              <w:t xml:space="preserve">обязан </w:t>
            </w:r>
            <w:r w:rsidR="00A543FE" w:rsidRPr="004E64AD">
              <w:rPr>
                <w:rFonts w:ascii="Arial" w:hAnsi="Arial" w:cs="Arial"/>
              </w:rPr>
              <w:t xml:space="preserve">перечислить на Брокерский счет денежные средства в сумме, достаточной для проведения расчетов по Сделке, включая оплату всех необходимых </w:t>
            </w:r>
            <w:r w:rsidR="0057154E" w:rsidRPr="004E64AD">
              <w:rPr>
                <w:rFonts w:ascii="Arial" w:hAnsi="Arial" w:cs="Arial"/>
              </w:rPr>
              <w:t xml:space="preserve">затрат </w:t>
            </w:r>
            <w:r w:rsidR="00A543FE" w:rsidRPr="004E64AD">
              <w:rPr>
                <w:rFonts w:ascii="Arial" w:hAnsi="Arial" w:cs="Arial"/>
              </w:rPr>
              <w:t>и выплату вознаграждения Банку за исключением случаев заключения Необеспеченных сделок.</w:t>
            </w:r>
          </w:p>
        </w:tc>
      </w:tr>
      <w:tr w:rsidR="00A543FE" w:rsidRPr="004E64AD" w:rsidTr="00F05338">
        <w:tc>
          <w:tcPr>
            <w:tcW w:w="10139" w:type="dxa"/>
          </w:tcPr>
          <w:p w:rsidR="00A543FE" w:rsidRPr="004E64AD" w:rsidRDefault="00ED50C2" w:rsidP="00A543FE">
            <w:pPr>
              <w:autoSpaceDE w:val="0"/>
              <w:autoSpaceDN w:val="0"/>
              <w:adjustRightInd w:val="0"/>
              <w:jc w:val="both"/>
              <w:rPr>
                <w:rFonts w:ascii="Arial" w:hAnsi="Arial" w:cs="Arial"/>
              </w:rPr>
            </w:pPr>
            <w:r w:rsidRPr="004E64AD">
              <w:rPr>
                <w:rFonts w:ascii="Arial" w:hAnsi="Arial" w:cs="Arial"/>
                <w:bCs/>
              </w:rPr>
              <w:t>4.2</w:t>
            </w:r>
            <w:r w:rsidR="00A543FE" w:rsidRPr="004E64AD">
              <w:rPr>
                <w:rFonts w:ascii="Arial" w:hAnsi="Arial" w:cs="Arial"/>
                <w:bCs/>
              </w:rPr>
              <w:t xml:space="preserve">.2. </w:t>
            </w:r>
            <w:r w:rsidR="00A543FE" w:rsidRPr="004E64AD">
              <w:rPr>
                <w:rFonts w:ascii="Arial" w:hAnsi="Arial" w:cs="Arial"/>
              </w:rPr>
              <w:t>Под резервированием денежных сре</w:t>
            </w:r>
            <w:proofErr w:type="gramStart"/>
            <w:r w:rsidR="00A543FE" w:rsidRPr="004E64AD">
              <w:rPr>
                <w:rFonts w:ascii="Arial" w:hAnsi="Arial" w:cs="Arial"/>
              </w:rPr>
              <w:t>дств дл</w:t>
            </w:r>
            <w:proofErr w:type="gramEnd"/>
            <w:r w:rsidR="00A543FE" w:rsidRPr="004E64AD">
              <w:rPr>
                <w:rFonts w:ascii="Arial" w:hAnsi="Arial" w:cs="Arial"/>
              </w:rPr>
              <w:t>я покупки Ценных бумаг в Торговой системе понимается депонирование денежных средств на счете, открытом в Расчетной организации ТС, осуществляющей расчеты по Сделкам в этой Торговой системе в соответствии с Правилами Торговой системы.</w:t>
            </w:r>
          </w:p>
        </w:tc>
      </w:tr>
      <w:tr w:rsidR="00A543FE" w:rsidRPr="004E64AD" w:rsidTr="00F05338">
        <w:tc>
          <w:tcPr>
            <w:tcW w:w="10139" w:type="dxa"/>
          </w:tcPr>
          <w:p w:rsidR="00A543FE" w:rsidRPr="004E64AD" w:rsidRDefault="00ED50C2" w:rsidP="00442290">
            <w:pPr>
              <w:autoSpaceDE w:val="0"/>
              <w:autoSpaceDN w:val="0"/>
              <w:adjustRightInd w:val="0"/>
              <w:jc w:val="both"/>
              <w:rPr>
                <w:rFonts w:ascii="Arial" w:hAnsi="Arial" w:cs="Arial"/>
              </w:rPr>
            </w:pPr>
            <w:r w:rsidRPr="004E64AD">
              <w:rPr>
                <w:rFonts w:ascii="Arial" w:hAnsi="Arial" w:cs="Arial"/>
                <w:bCs/>
              </w:rPr>
              <w:t>4.2</w:t>
            </w:r>
            <w:r w:rsidR="00A543FE" w:rsidRPr="004E64AD">
              <w:rPr>
                <w:rFonts w:ascii="Arial" w:hAnsi="Arial" w:cs="Arial"/>
                <w:bCs/>
              </w:rPr>
              <w:t xml:space="preserve">.3. </w:t>
            </w:r>
            <w:r w:rsidR="00A543FE" w:rsidRPr="004E64AD">
              <w:rPr>
                <w:rFonts w:ascii="Arial" w:hAnsi="Arial" w:cs="Arial"/>
              </w:rPr>
              <w:t>Денежные средства, перечисленные на Брокерский счет Инвестора с иных счетов, резервируются Банком в Торговой системе, указанной при перечислении денежных сре</w:t>
            </w:r>
            <w:proofErr w:type="gramStart"/>
            <w:r w:rsidR="00A543FE" w:rsidRPr="004E64AD">
              <w:rPr>
                <w:rFonts w:ascii="Arial" w:hAnsi="Arial" w:cs="Arial"/>
              </w:rPr>
              <w:t>дств в с</w:t>
            </w:r>
            <w:proofErr w:type="gramEnd"/>
            <w:r w:rsidR="00A543FE" w:rsidRPr="004E64AD">
              <w:rPr>
                <w:rFonts w:ascii="Arial" w:hAnsi="Arial" w:cs="Arial"/>
              </w:rPr>
              <w:t xml:space="preserve">оответствии с </w:t>
            </w:r>
            <w:r w:rsidR="00A543FE" w:rsidRPr="004E64AD">
              <w:rPr>
                <w:rFonts w:ascii="Arial" w:hAnsi="Arial" w:cs="Arial"/>
                <w:bCs/>
              </w:rPr>
              <w:t xml:space="preserve">пунктом </w:t>
            </w:r>
            <w:r w:rsidR="009C3E10" w:rsidRPr="004E64AD">
              <w:rPr>
                <w:rFonts w:ascii="Arial" w:hAnsi="Arial" w:cs="Arial"/>
                <w:bCs/>
              </w:rPr>
              <w:t>3.3</w:t>
            </w:r>
            <w:r w:rsidR="00A543FE" w:rsidRPr="004E64AD">
              <w:rPr>
                <w:rFonts w:ascii="Arial" w:hAnsi="Arial" w:cs="Arial"/>
                <w:bCs/>
              </w:rPr>
              <w:t>.2</w:t>
            </w:r>
            <w:r w:rsidR="00A543FE" w:rsidRPr="004E64AD">
              <w:rPr>
                <w:rFonts w:ascii="Arial" w:hAnsi="Arial" w:cs="Arial"/>
              </w:rPr>
              <w:t xml:space="preserve">. настоящего Регламента. </w:t>
            </w:r>
            <w:r w:rsidR="00934B27" w:rsidRPr="004E64AD">
              <w:rPr>
                <w:rFonts w:ascii="Arial" w:hAnsi="Arial" w:cs="Arial"/>
              </w:rPr>
              <w:t xml:space="preserve">Денежные средства возвращаются Инвестору Банком в случае отсутствия в </w:t>
            </w:r>
            <w:r w:rsidR="00A543FE" w:rsidRPr="004E64AD">
              <w:rPr>
                <w:rFonts w:ascii="Arial" w:hAnsi="Arial" w:cs="Arial"/>
              </w:rPr>
              <w:t xml:space="preserve"> платежном документе </w:t>
            </w:r>
            <w:r w:rsidR="00934B27" w:rsidRPr="004E64AD">
              <w:rPr>
                <w:rFonts w:ascii="Arial" w:hAnsi="Arial" w:cs="Arial"/>
              </w:rPr>
              <w:t>ссылки на Брокерский счет Инвестора  и</w:t>
            </w:r>
            <w:r w:rsidR="00A543FE" w:rsidRPr="004E64AD">
              <w:rPr>
                <w:rFonts w:ascii="Arial" w:hAnsi="Arial" w:cs="Arial"/>
              </w:rPr>
              <w:t xml:space="preserve"> на Торговую систему.</w:t>
            </w:r>
          </w:p>
        </w:tc>
      </w:tr>
      <w:tr w:rsidR="00A543FE" w:rsidRPr="004E64AD" w:rsidTr="00F05338">
        <w:tc>
          <w:tcPr>
            <w:tcW w:w="10139" w:type="dxa"/>
          </w:tcPr>
          <w:p w:rsidR="00A543FE" w:rsidRPr="004E64AD" w:rsidRDefault="00ED50C2" w:rsidP="00934B27">
            <w:pPr>
              <w:autoSpaceDE w:val="0"/>
              <w:autoSpaceDN w:val="0"/>
              <w:adjustRightInd w:val="0"/>
              <w:jc w:val="both"/>
              <w:rPr>
                <w:rFonts w:ascii="Arial" w:hAnsi="Arial" w:cs="Arial"/>
              </w:rPr>
            </w:pPr>
            <w:r w:rsidRPr="004E64AD">
              <w:rPr>
                <w:rFonts w:ascii="Arial" w:hAnsi="Arial" w:cs="Arial"/>
                <w:bCs/>
              </w:rPr>
              <w:t>4.2</w:t>
            </w:r>
            <w:r w:rsidR="00A543FE" w:rsidRPr="004E64AD">
              <w:rPr>
                <w:rFonts w:ascii="Arial" w:hAnsi="Arial" w:cs="Arial"/>
                <w:bCs/>
              </w:rPr>
              <w:t xml:space="preserve">.4. </w:t>
            </w:r>
            <w:proofErr w:type="gramStart"/>
            <w:r w:rsidR="00A543FE" w:rsidRPr="004E64AD">
              <w:rPr>
                <w:rFonts w:ascii="Arial" w:hAnsi="Arial" w:cs="Arial"/>
              </w:rPr>
              <w:t>Резервирование денежных средств, перечисленных на Брокерский счет со счетов Инвестора, открытых в иных банках и поступивших на корреспондентский счет Банка до 17 часов 00 минут (</w:t>
            </w:r>
            <w:r w:rsidR="00A543FE" w:rsidRPr="004E64AD">
              <w:rPr>
                <w:rFonts w:ascii="Arial" w:eastAsia="Times New Roman" w:hAnsi="Arial" w:cs="Arial"/>
              </w:rPr>
              <w:t>в пятницу и предпраздничные дни в Российской Федерации – до 15 часов 30 минут)</w:t>
            </w:r>
            <w:r w:rsidR="00A543FE" w:rsidRPr="004E64AD">
              <w:rPr>
                <w:rFonts w:ascii="Arial" w:hAnsi="Arial" w:cs="Arial"/>
              </w:rPr>
              <w:t xml:space="preserve"> Московского времени и/или денежных средств, зачисленных на Брокерский счет до 17 часов 00 минут (</w:t>
            </w:r>
            <w:r w:rsidR="00A543FE" w:rsidRPr="004E64AD">
              <w:rPr>
                <w:rFonts w:ascii="Arial" w:eastAsia="Times New Roman" w:hAnsi="Arial" w:cs="Arial"/>
              </w:rPr>
              <w:t>в пятницу и предпраздничные дни в Российской</w:t>
            </w:r>
            <w:proofErr w:type="gramEnd"/>
            <w:r w:rsidR="00A543FE" w:rsidRPr="004E64AD">
              <w:rPr>
                <w:rFonts w:ascii="Arial" w:eastAsia="Times New Roman" w:hAnsi="Arial" w:cs="Arial"/>
              </w:rPr>
              <w:t xml:space="preserve"> </w:t>
            </w:r>
            <w:proofErr w:type="gramStart"/>
            <w:r w:rsidR="00A543FE" w:rsidRPr="004E64AD">
              <w:rPr>
                <w:rFonts w:ascii="Arial" w:eastAsia="Times New Roman" w:hAnsi="Arial" w:cs="Arial"/>
              </w:rPr>
              <w:t>Федерации – до 15 часов 30 минут)</w:t>
            </w:r>
            <w:r w:rsidR="00A543FE" w:rsidRPr="004E64AD">
              <w:rPr>
                <w:rFonts w:ascii="Arial" w:hAnsi="Arial" w:cs="Arial"/>
              </w:rPr>
              <w:t xml:space="preserve"> Московского времени переводом с одного из счетов Инвестора, открытых в Банке, производится Банком не позднее Рабочего дня, следующего за днем зачисления.</w:t>
            </w:r>
            <w:proofErr w:type="gramEnd"/>
            <w:r w:rsidR="00A543FE" w:rsidRPr="004E64AD">
              <w:rPr>
                <w:rFonts w:ascii="Arial" w:hAnsi="Arial" w:cs="Arial"/>
              </w:rPr>
              <w:t xml:space="preserve"> Денежные средства, поступившие на корреспондентский счет Банка позднее 17 часов 00 минут (</w:t>
            </w:r>
            <w:r w:rsidR="00A543FE" w:rsidRPr="004E64AD">
              <w:rPr>
                <w:rFonts w:ascii="Arial" w:eastAsia="Times New Roman" w:hAnsi="Arial" w:cs="Arial"/>
              </w:rPr>
              <w:t>в пятницу и предпраздничные дни в Российской Федерации – позднее 15 часов 30 минут)</w:t>
            </w:r>
            <w:r w:rsidR="00A543FE" w:rsidRPr="004E64AD">
              <w:rPr>
                <w:rFonts w:ascii="Arial" w:hAnsi="Arial" w:cs="Arial"/>
              </w:rPr>
              <w:t xml:space="preserve"> Московского времени текущего Рабочего дня, считаются полученными Банком на следующий Рабочий день.</w:t>
            </w:r>
          </w:p>
        </w:tc>
      </w:tr>
      <w:tr w:rsidR="00A543FE" w:rsidRPr="004E64AD" w:rsidTr="00F05338">
        <w:tc>
          <w:tcPr>
            <w:tcW w:w="10139" w:type="dxa"/>
          </w:tcPr>
          <w:p w:rsidR="00A543FE" w:rsidRPr="004E64AD" w:rsidRDefault="00ED50C2" w:rsidP="00A543FE">
            <w:pPr>
              <w:autoSpaceDE w:val="0"/>
              <w:autoSpaceDN w:val="0"/>
              <w:adjustRightInd w:val="0"/>
              <w:jc w:val="both"/>
              <w:rPr>
                <w:rFonts w:ascii="Arial" w:hAnsi="Arial" w:cs="Arial"/>
              </w:rPr>
            </w:pPr>
            <w:r w:rsidRPr="004E64AD">
              <w:rPr>
                <w:rFonts w:ascii="Arial" w:hAnsi="Arial" w:cs="Arial"/>
                <w:bCs/>
              </w:rPr>
              <w:t>4.2</w:t>
            </w:r>
            <w:r w:rsidR="00A543FE" w:rsidRPr="004E64AD">
              <w:rPr>
                <w:rFonts w:ascii="Arial" w:hAnsi="Arial" w:cs="Arial"/>
                <w:bCs/>
              </w:rPr>
              <w:t xml:space="preserve">.5. </w:t>
            </w:r>
            <w:r w:rsidR="00A543FE" w:rsidRPr="004E64AD">
              <w:rPr>
                <w:rFonts w:ascii="Arial" w:hAnsi="Arial" w:cs="Arial"/>
              </w:rPr>
              <w:t xml:space="preserve">Денежные средства, зачисленные на Брокерский счет Инвестора по итогам расчетов по Сделкам торговой сессии (дня), при отсутствии Заявок Инвестора автоматически резервируются Банком для совершения Сделок в этой же Торговой системе к началу следующей торговой сессии. </w:t>
            </w:r>
          </w:p>
        </w:tc>
      </w:tr>
      <w:tr w:rsidR="00A543FE" w:rsidRPr="004E64AD" w:rsidTr="00F05338">
        <w:tc>
          <w:tcPr>
            <w:tcW w:w="10139" w:type="dxa"/>
          </w:tcPr>
          <w:p w:rsidR="00A543FE" w:rsidRPr="004E64AD" w:rsidRDefault="00ED50C2" w:rsidP="005422BA">
            <w:pPr>
              <w:pStyle w:val="2"/>
              <w:jc w:val="both"/>
              <w:outlineLvl w:val="1"/>
              <w:rPr>
                <w:rFonts w:ascii="Arial" w:hAnsi="Arial" w:cs="Arial"/>
                <w:color w:val="auto"/>
                <w:sz w:val="22"/>
                <w:szCs w:val="22"/>
              </w:rPr>
            </w:pPr>
            <w:bookmarkStart w:id="26" w:name="_Toc457898910"/>
            <w:r w:rsidRPr="004E64AD">
              <w:rPr>
                <w:rFonts w:ascii="Arial" w:hAnsi="Arial" w:cs="Arial"/>
                <w:color w:val="auto"/>
                <w:sz w:val="22"/>
                <w:szCs w:val="22"/>
              </w:rPr>
              <w:t>4.3</w:t>
            </w:r>
            <w:r w:rsidR="00A543FE" w:rsidRPr="004E64AD">
              <w:rPr>
                <w:rFonts w:ascii="Arial" w:hAnsi="Arial" w:cs="Arial"/>
                <w:color w:val="auto"/>
                <w:sz w:val="22"/>
                <w:szCs w:val="22"/>
              </w:rPr>
              <w:t xml:space="preserve">. </w:t>
            </w:r>
            <w:r w:rsidR="005422BA" w:rsidRPr="004E64AD">
              <w:rPr>
                <w:rFonts w:ascii="Arial" w:hAnsi="Arial" w:cs="Arial"/>
                <w:color w:val="auto"/>
                <w:sz w:val="22"/>
                <w:szCs w:val="22"/>
              </w:rPr>
              <w:t xml:space="preserve">ПЕРЕРАСПРЕДЕЛЕНИЕ </w:t>
            </w:r>
            <w:r w:rsidR="00A543FE" w:rsidRPr="004E64AD">
              <w:rPr>
                <w:rFonts w:ascii="Arial" w:hAnsi="Arial" w:cs="Arial"/>
                <w:color w:val="auto"/>
                <w:sz w:val="22"/>
                <w:szCs w:val="22"/>
              </w:rPr>
              <w:t>ДЕНЕЖНЫХ СРЕДСТВ МЕЖДУ ТОРГОВЫМИ СИСТЕМАМИ И ВНЕБИРЖЕВЫМ РЫНКОМ</w:t>
            </w:r>
            <w:bookmarkEnd w:id="26"/>
          </w:p>
        </w:tc>
      </w:tr>
      <w:tr w:rsidR="00A543FE" w:rsidRPr="004E64AD" w:rsidTr="00F05338">
        <w:tc>
          <w:tcPr>
            <w:tcW w:w="10139" w:type="dxa"/>
          </w:tcPr>
          <w:p w:rsidR="00A543FE" w:rsidRPr="004E64AD" w:rsidRDefault="00ED50C2" w:rsidP="00BA7024">
            <w:pPr>
              <w:autoSpaceDE w:val="0"/>
              <w:autoSpaceDN w:val="0"/>
              <w:adjustRightInd w:val="0"/>
              <w:jc w:val="both"/>
              <w:rPr>
                <w:rFonts w:ascii="Arial" w:hAnsi="Arial" w:cs="Arial"/>
              </w:rPr>
            </w:pPr>
            <w:r w:rsidRPr="004E64AD">
              <w:rPr>
                <w:rFonts w:ascii="Arial" w:hAnsi="Arial" w:cs="Arial"/>
                <w:bCs/>
              </w:rPr>
              <w:t>4.3</w:t>
            </w:r>
            <w:r w:rsidR="00A543FE" w:rsidRPr="004E64AD">
              <w:rPr>
                <w:rFonts w:ascii="Arial" w:hAnsi="Arial" w:cs="Arial"/>
                <w:bCs/>
              </w:rPr>
              <w:t>.</w:t>
            </w:r>
            <w:r w:rsidR="00BA7024" w:rsidRPr="004E64AD">
              <w:rPr>
                <w:rFonts w:ascii="Arial" w:hAnsi="Arial" w:cs="Arial"/>
                <w:bCs/>
              </w:rPr>
              <w:t>1</w:t>
            </w:r>
            <w:r w:rsidR="00A543FE" w:rsidRPr="004E64AD">
              <w:rPr>
                <w:rFonts w:ascii="Arial" w:hAnsi="Arial" w:cs="Arial"/>
                <w:bCs/>
              </w:rPr>
              <w:t xml:space="preserve">. </w:t>
            </w:r>
            <w:r w:rsidR="00BA7024" w:rsidRPr="004E64AD">
              <w:rPr>
                <w:rFonts w:ascii="Arial" w:hAnsi="Arial" w:cs="Arial"/>
              </w:rPr>
              <w:t>Перераспределение</w:t>
            </w:r>
            <w:r w:rsidR="00A543FE" w:rsidRPr="004E64AD">
              <w:rPr>
                <w:rFonts w:ascii="Arial" w:hAnsi="Arial" w:cs="Arial"/>
              </w:rPr>
              <w:t xml:space="preserve"> </w:t>
            </w:r>
            <w:r w:rsidR="00BA7024" w:rsidRPr="004E64AD">
              <w:rPr>
                <w:rFonts w:ascii="Arial" w:hAnsi="Arial" w:cs="Arial"/>
              </w:rPr>
              <w:t xml:space="preserve">денежных </w:t>
            </w:r>
            <w:r w:rsidR="00A543FE" w:rsidRPr="004E64AD">
              <w:rPr>
                <w:rFonts w:ascii="Arial" w:hAnsi="Arial" w:cs="Arial"/>
              </w:rPr>
              <w:t xml:space="preserve">средств </w:t>
            </w:r>
            <w:r w:rsidR="00BA7024" w:rsidRPr="004E64AD">
              <w:rPr>
                <w:rFonts w:ascii="Arial" w:hAnsi="Arial" w:cs="Arial"/>
              </w:rPr>
              <w:t xml:space="preserve">Банком </w:t>
            </w:r>
            <w:r w:rsidR="00A543FE" w:rsidRPr="004E64AD">
              <w:rPr>
                <w:rFonts w:ascii="Arial" w:hAnsi="Arial" w:cs="Arial"/>
              </w:rPr>
              <w:t xml:space="preserve">между </w:t>
            </w:r>
            <w:proofErr w:type="gramStart"/>
            <w:r w:rsidR="00A543FE" w:rsidRPr="004E64AD">
              <w:rPr>
                <w:rFonts w:ascii="Arial" w:hAnsi="Arial" w:cs="Arial"/>
              </w:rPr>
              <w:t>различными</w:t>
            </w:r>
            <w:proofErr w:type="gramEnd"/>
            <w:r w:rsidR="00A543FE" w:rsidRPr="004E64AD">
              <w:rPr>
                <w:rFonts w:ascii="Arial" w:hAnsi="Arial" w:cs="Arial"/>
              </w:rPr>
              <w:t xml:space="preserve"> ТС </w:t>
            </w:r>
            <w:r w:rsidR="00BA7024" w:rsidRPr="004E64AD">
              <w:rPr>
                <w:rFonts w:ascii="Arial" w:hAnsi="Arial" w:cs="Arial"/>
              </w:rPr>
              <w:t xml:space="preserve">осуществляется </w:t>
            </w:r>
            <w:r w:rsidR="00A543FE" w:rsidRPr="004E64AD">
              <w:rPr>
                <w:rFonts w:ascii="Arial" w:hAnsi="Arial" w:cs="Arial"/>
              </w:rPr>
              <w:t>в следующих случаях:</w:t>
            </w:r>
          </w:p>
        </w:tc>
      </w:tr>
      <w:tr w:rsidR="00A543FE" w:rsidRPr="004E64AD" w:rsidTr="00F05338">
        <w:tc>
          <w:tcPr>
            <w:tcW w:w="10139" w:type="dxa"/>
          </w:tcPr>
          <w:p w:rsidR="00A543FE" w:rsidRPr="004E64AD" w:rsidRDefault="00ED50C2" w:rsidP="006E2E5A">
            <w:pPr>
              <w:autoSpaceDE w:val="0"/>
              <w:autoSpaceDN w:val="0"/>
              <w:adjustRightInd w:val="0"/>
              <w:ind w:left="567"/>
              <w:jc w:val="both"/>
              <w:rPr>
                <w:rFonts w:ascii="Arial" w:hAnsi="Arial" w:cs="Arial"/>
              </w:rPr>
            </w:pPr>
            <w:r w:rsidRPr="004E64AD">
              <w:rPr>
                <w:rFonts w:ascii="Arial" w:hAnsi="Arial" w:cs="Arial"/>
                <w:bCs/>
              </w:rPr>
              <w:t>4.3</w:t>
            </w:r>
            <w:r w:rsidR="00A543FE" w:rsidRPr="004E64AD">
              <w:rPr>
                <w:rFonts w:ascii="Arial" w:hAnsi="Arial" w:cs="Arial"/>
                <w:bCs/>
              </w:rPr>
              <w:t>.</w:t>
            </w:r>
            <w:r w:rsidR="00BA7024" w:rsidRPr="004E64AD">
              <w:rPr>
                <w:rFonts w:ascii="Arial" w:hAnsi="Arial" w:cs="Arial"/>
                <w:bCs/>
              </w:rPr>
              <w:t>1</w:t>
            </w:r>
            <w:r w:rsidR="00A543FE" w:rsidRPr="004E64AD">
              <w:rPr>
                <w:rFonts w:ascii="Arial" w:hAnsi="Arial" w:cs="Arial"/>
                <w:bCs/>
              </w:rPr>
              <w:t xml:space="preserve">.1. </w:t>
            </w:r>
            <w:proofErr w:type="gramStart"/>
            <w:r w:rsidR="00A543FE" w:rsidRPr="004E64AD">
              <w:rPr>
                <w:rFonts w:ascii="Arial" w:hAnsi="Arial" w:cs="Arial"/>
              </w:rPr>
              <w:t xml:space="preserve">В случае </w:t>
            </w:r>
            <w:r w:rsidR="00933059" w:rsidRPr="004E64AD">
              <w:rPr>
                <w:rFonts w:ascii="Arial" w:hAnsi="Arial" w:cs="Arial"/>
              </w:rPr>
              <w:t xml:space="preserve">изменения условий </w:t>
            </w:r>
            <w:r w:rsidR="00A543FE" w:rsidRPr="004E64AD">
              <w:rPr>
                <w:rFonts w:ascii="Arial" w:hAnsi="Arial" w:cs="Arial"/>
              </w:rPr>
              <w:t xml:space="preserve">брокерского обслуживания путем </w:t>
            </w:r>
            <w:r w:rsidR="00933059" w:rsidRPr="004E64AD">
              <w:rPr>
                <w:rFonts w:ascii="Arial" w:hAnsi="Arial" w:cs="Arial"/>
              </w:rPr>
              <w:t>внесения изменений в Договор о брокерском обслуживании</w:t>
            </w:r>
            <w:r w:rsidR="00A543FE" w:rsidRPr="004E64AD">
              <w:rPr>
                <w:rFonts w:ascii="Arial" w:hAnsi="Arial" w:cs="Arial"/>
              </w:rPr>
              <w:t xml:space="preserve"> </w:t>
            </w:r>
            <w:r w:rsidR="006E2E5A" w:rsidRPr="004E64AD">
              <w:rPr>
                <w:rFonts w:ascii="Arial" w:hAnsi="Arial" w:cs="Arial"/>
              </w:rPr>
              <w:t xml:space="preserve">или посредством подачи в Банк Заявления об условиях брокерского обслуживания, </w:t>
            </w:r>
            <w:r w:rsidR="00A543FE" w:rsidRPr="004E64AD">
              <w:rPr>
                <w:rFonts w:ascii="Arial" w:hAnsi="Arial" w:cs="Arial"/>
              </w:rPr>
              <w:t xml:space="preserve">в части </w:t>
            </w:r>
            <w:r w:rsidR="00933059" w:rsidRPr="004E64AD">
              <w:rPr>
                <w:rFonts w:ascii="Arial" w:hAnsi="Arial" w:cs="Arial"/>
              </w:rPr>
              <w:t>указания</w:t>
            </w:r>
            <w:r w:rsidR="00A543FE" w:rsidRPr="004E64AD">
              <w:rPr>
                <w:rFonts w:ascii="Arial" w:hAnsi="Arial" w:cs="Arial"/>
              </w:rPr>
              <w:t xml:space="preserve"> конкретной ТС/Внебиржевого рынка для проведения операций и наличия положительного остатка в ТС/на Внебиржевом рынке, в отношении которого выбор Инвестора меняется;</w:t>
            </w:r>
            <w:proofErr w:type="gramEnd"/>
          </w:p>
        </w:tc>
      </w:tr>
      <w:tr w:rsidR="00A543FE" w:rsidRPr="004E64AD" w:rsidTr="00F05338">
        <w:tc>
          <w:tcPr>
            <w:tcW w:w="10139" w:type="dxa"/>
          </w:tcPr>
          <w:p w:rsidR="00A543FE" w:rsidRPr="004E64AD" w:rsidRDefault="00ED50C2" w:rsidP="002E0154">
            <w:pPr>
              <w:autoSpaceDE w:val="0"/>
              <w:autoSpaceDN w:val="0"/>
              <w:adjustRightInd w:val="0"/>
              <w:ind w:left="567"/>
              <w:jc w:val="both"/>
              <w:rPr>
                <w:rFonts w:ascii="Arial" w:hAnsi="Arial" w:cs="Arial"/>
              </w:rPr>
            </w:pPr>
            <w:r w:rsidRPr="004E64AD">
              <w:rPr>
                <w:rFonts w:ascii="Arial" w:hAnsi="Arial" w:cs="Arial"/>
                <w:bCs/>
              </w:rPr>
              <w:t>4.3</w:t>
            </w:r>
            <w:r w:rsidR="00A543FE" w:rsidRPr="004E64AD">
              <w:rPr>
                <w:rFonts w:ascii="Arial" w:hAnsi="Arial" w:cs="Arial"/>
                <w:bCs/>
              </w:rPr>
              <w:t>.</w:t>
            </w:r>
            <w:r w:rsidR="00BA7024" w:rsidRPr="004E64AD">
              <w:rPr>
                <w:rFonts w:ascii="Arial" w:hAnsi="Arial" w:cs="Arial"/>
                <w:bCs/>
              </w:rPr>
              <w:t>1</w:t>
            </w:r>
            <w:r w:rsidR="00A543FE" w:rsidRPr="004E64AD">
              <w:rPr>
                <w:rFonts w:ascii="Arial" w:hAnsi="Arial" w:cs="Arial"/>
                <w:bCs/>
              </w:rPr>
              <w:t xml:space="preserve">.2. </w:t>
            </w:r>
            <w:r w:rsidR="00A543FE" w:rsidRPr="004E64AD">
              <w:rPr>
                <w:rFonts w:ascii="Arial" w:hAnsi="Arial" w:cs="Arial"/>
              </w:rPr>
              <w:t xml:space="preserve">В случае возникновения задолженности </w:t>
            </w:r>
            <w:r w:rsidR="00D75F04" w:rsidRPr="004E64AD">
              <w:rPr>
                <w:rFonts w:ascii="Arial" w:hAnsi="Arial" w:cs="Arial"/>
              </w:rPr>
              <w:t>Инвестор</w:t>
            </w:r>
            <w:proofErr w:type="gramStart"/>
            <w:r w:rsidR="00D75F04" w:rsidRPr="004E64AD">
              <w:rPr>
                <w:rFonts w:ascii="Arial" w:hAnsi="Arial" w:cs="Arial"/>
              </w:rPr>
              <w:t>а(</w:t>
            </w:r>
            <w:proofErr w:type="spellStart"/>
            <w:proofErr w:type="gramEnd"/>
            <w:r w:rsidR="00D75F04" w:rsidRPr="004E64AD">
              <w:rPr>
                <w:rFonts w:ascii="Arial" w:hAnsi="Arial" w:cs="Arial"/>
              </w:rPr>
              <w:t>ов</w:t>
            </w:r>
            <w:proofErr w:type="spellEnd"/>
            <w:r w:rsidR="00D75F04" w:rsidRPr="004E64AD">
              <w:rPr>
                <w:rFonts w:ascii="Arial" w:hAnsi="Arial" w:cs="Arial"/>
              </w:rPr>
              <w:t xml:space="preserve">) </w:t>
            </w:r>
            <w:r w:rsidR="00A543FE" w:rsidRPr="004E64AD">
              <w:rPr>
                <w:rFonts w:ascii="Arial" w:hAnsi="Arial" w:cs="Arial"/>
              </w:rPr>
              <w:t xml:space="preserve">по </w:t>
            </w:r>
            <w:r w:rsidR="00D75F04" w:rsidRPr="004E64AD">
              <w:rPr>
                <w:rFonts w:ascii="Arial" w:hAnsi="Arial" w:cs="Arial"/>
              </w:rPr>
              <w:t xml:space="preserve">оплате вознаграждения Банка </w:t>
            </w:r>
            <w:r w:rsidR="00A543FE" w:rsidRPr="004E64AD">
              <w:rPr>
                <w:rFonts w:ascii="Arial" w:hAnsi="Arial" w:cs="Arial"/>
              </w:rPr>
              <w:t>за оказанные услуги;</w:t>
            </w:r>
          </w:p>
        </w:tc>
      </w:tr>
      <w:tr w:rsidR="00A543FE" w:rsidRPr="004E64AD" w:rsidTr="00F05338">
        <w:tc>
          <w:tcPr>
            <w:tcW w:w="10139" w:type="dxa"/>
          </w:tcPr>
          <w:p w:rsidR="00A543FE" w:rsidRPr="004E64AD" w:rsidRDefault="00ED50C2" w:rsidP="002E0154">
            <w:pPr>
              <w:autoSpaceDE w:val="0"/>
              <w:autoSpaceDN w:val="0"/>
              <w:adjustRightInd w:val="0"/>
              <w:ind w:left="567"/>
              <w:jc w:val="both"/>
              <w:rPr>
                <w:rFonts w:ascii="Arial" w:hAnsi="Arial" w:cs="Arial"/>
              </w:rPr>
            </w:pPr>
            <w:r w:rsidRPr="004E64AD">
              <w:rPr>
                <w:rFonts w:ascii="Arial" w:hAnsi="Arial" w:cs="Arial"/>
                <w:bCs/>
              </w:rPr>
              <w:lastRenderedPageBreak/>
              <w:t>4.3</w:t>
            </w:r>
            <w:r w:rsidR="00A543FE" w:rsidRPr="004E64AD">
              <w:rPr>
                <w:rFonts w:ascii="Arial" w:hAnsi="Arial" w:cs="Arial"/>
                <w:bCs/>
              </w:rPr>
              <w:t>.</w:t>
            </w:r>
            <w:r w:rsidR="00BA7024" w:rsidRPr="004E64AD">
              <w:rPr>
                <w:rFonts w:ascii="Arial" w:hAnsi="Arial" w:cs="Arial"/>
                <w:bCs/>
              </w:rPr>
              <w:t>1</w:t>
            </w:r>
            <w:r w:rsidR="00A543FE" w:rsidRPr="004E64AD">
              <w:rPr>
                <w:rFonts w:ascii="Arial" w:hAnsi="Arial" w:cs="Arial"/>
                <w:bCs/>
              </w:rPr>
              <w:t xml:space="preserve">.3. </w:t>
            </w:r>
            <w:r w:rsidR="00A543FE" w:rsidRPr="004E64AD">
              <w:rPr>
                <w:rFonts w:ascii="Arial" w:hAnsi="Arial" w:cs="Arial"/>
              </w:rPr>
              <w:t xml:space="preserve">В случае возникновения задолженности по </w:t>
            </w:r>
            <w:r w:rsidR="00D75F04" w:rsidRPr="004E64AD">
              <w:rPr>
                <w:rFonts w:ascii="Arial" w:hAnsi="Arial" w:cs="Arial"/>
              </w:rPr>
              <w:t xml:space="preserve">возмещению </w:t>
            </w:r>
            <w:r w:rsidR="0057154E" w:rsidRPr="004E64AD">
              <w:rPr>
                <w:rFonts w:ascii="Arial" w:hAnsi="Arial" w:cs="Arial"/>
              </w:rPr>
              <w:t>затрат</w:t>
            </w:r>
            <w:r w:rsidR="00D75F04" w:rsidRPr="004E64AD">
              <w:rPr>
                <w:rFonts w:ascii="Arial" w:hAnsi="Arial" w:cs="Arial"/>
              </w:rPr>
              <w:t xml:space="preserve">, понесенных Банком при выполнении поручений Инвестора, в том числе </w:t>
            </w:r>
            <w:r w:rsidR="00A543FE" w:rsidRPr="004E64AD">
              <w:rPr>
                <w:rFonts w:ascii="Arial" w:hAnsi="Arial" w:cs="Arial"/>
              </w:rPr>
              <w:t>для расчетов по заключенным сделкам;</w:t>
            </w:r>
          </w:p>
        </w:tc>
      </w:tr>
      <w:tr w:rsidR="00A543FE" w:rsidRPr="004E64AD" w:rsidTr="00F05338">
        <w:tc>
          <w:tcPr>
            <w:tcW w:w="10139" w:type="dxa"/>
          </w:tcPr>
          <w:p w:rsidR="00A543FE" w:rsidRPr="004E64AD" w:rsidRDefault="00ED50C2" w:rsidP="002E0154">
            <w:pPr>
              <w:autoSpaceDE w:val="0"/>
              <w:autoSpaceDN w:val="0"/>
              <w:adjustRightInd w:val="0"/>
              <w:ind w:left="567"/>
              <w:jc w:val="both"/>
              <w:rPr>
                <w:rFonts w:ascii="Arial" w:hAnsi="Arial" w:cs="Arial"/>
              </w:rPr>
            </w:pPr>
            <w:r w:rsidRPr="004E64AD">
              <w:rPr>
                <w:rFonts w:ascii="Arial" w:hAnsi="Arial" w:cs="Arial"/>
                <w:bCs/>
              </w:rPr>
              <w:t>4.3</w:t>
            </w:r>
            <w:r w:rsidR="00A543FE" w:rsidRPr="004E64AD">
              <w:rPr>
                <w:rFonts w:ascii="Arial" w:hAnsi="Arial" w:cs="Arial"/>
                <w:bCs/>
              </w:rPr>
              <w:t>.</w:t>
            </w:r>
            <w:r w:rsidR="00BA7024" w:rsidRPr="004E64AD">
              <w:rPr>
                <w:rFonts w:ascii="Arial" w:hAnsi="Arial" w:cs="Arial"/>
                <w:bCs/>
              </w:rPr>
              <w:t>1</w:t>
            </w:r>
            <w:r w:rsidR="00A543FE" w:rsidRPr="004E64AD">
              <w:rPr>
                <w:rFonts w:ascii="Arial" w:hAnsi="Arial" w:cs="Arial"/>
                <w:bCs/>
              </w:rPr>
              <w:t xml:space="preserve">.4. </w:t>
            </w:r>
            <w:r w:rsidR="00A543FE" w:rsidRPr="004E64AD">
              <w:rPr>
                <w:rFonts w:ascii="Arial" w:hAnsi="Arial" w:cs="Arial"/>
              </w:rPr>
              <w:t xml:space="preserve">В случае возникновения задолженности по </w:t>
            </w:r>
            <w:r w:rsidR="00D75F04" w:rsidRPr="004E64AD">
              <w:rPr>
                <w:rFonts w:ascii="Arial" w:hAnsi="Arial" w:cs="Arial"/>
              </w:rPr>
              <w:t xml:space="preserve">налогам Инвесторов, для которых Банк является налоговым агентом. </w:t>
            </w:r>
          </w:p>
        </w:tc>
      </w:tr>
      <w:tr w:rsidR="00BA7024" w:rsidRPr="004E64AD" w:rsidTr="00F05338">
        <w:tc>
          <w:tcPr>
            <w:tcW w:w="10139" w:type="dxa"/>
          </w:tcPr>
          <w:p w:rsidR="00BA7024" w:rsidRPr="004E64AD" w:rsidRDefault="00BA7024" w:rsidP="00F8183C">
            <w:pPr>
              <w:autoSpaceDE w:val="0"/>
              <w:autoSpaceDN w:val="0"/>
              <w:adjustRightInd w:val="0"/>
              <w:jc w:val="both"/>
              <w:rPr>
                <w:rFonts w:ascii="Arial" w:hAnsi="Arial" w:cs="Arial"/>
                <w:bCs/>
              </w:rPr>
            </w:pPr>
            <w:r w:rsidRPr="004E64AD">
              <w:rPr>
                <w:rFonts w:ascii="Arial" w:hAnsi="Arial" w:cs="Arial"/>
                <w:bCs/>
              </w:rPr>
              <w:t>4.3.2. П</w:t>
            </w:r>
            <w:r w:rsidRPr="004E64AD">
              <w:rPr>
                <w:rFonts w:ascii="Arial" w:hAnsi="Arial" w:cs="Arial"/>
              </w:rPr>
              <w:t>ерераспределение денежных средств осуществляется Банком не позднее 16 часов 00 минут (</w:t>
            </w:r>
            <w:r w:rsidRPr="004E64AD">
              <w:rPr>
                <w:rFonts w:ascii="Arial" w:eastAsia="Times New Roman" w:hAnsi="Arial" w:cs="Arial"/>
              </w:rPr>
              <w:t>в пятницу и предпраздничные дни в Российской Федерации – не позднее 15 часов 00 минут)</w:t>
            </w:r>
            <w:r w:rsidRPr="004E64AD">
              <w:rPr>
                <w:rFonts w:ascii="Arial" w:hAnsi="Arial" w:cs="Arial"/>
              </w:rPr>
              <w:t xml:space="preserve"> Московского времени Рабочего дня. </w:t>
            </w:r>
          </w:p>
        </w:tc>
      </w:tr>
      <w:tr w:rsidR="00A543FE" w:rsidRPr="004E64AD" w:rsidTr="00F05338">
        <w:tc>
          <w:tcPr>
            <w:tcW w:w="10139" w:type="dxa"/>
          </w:tcPr>
          <w:p w:rsidR="00A543FE" w:rsidRPr="004E64AD" w:rsidRDefault="00ED50C2" w:rsidP="00A543FE">
            <w:pPr>
              <w:pStyle w:val="2"/>
              <w:outlineLvl w:val="1"/>
              <w:rPr>
                <w:rFonts w:ascii="Arial" w:hAnsi="Arial" w:cs="Arial"/>
                <w:color w:val="auto"/>
                <w:sz w:val="22"/>
                <w:szCs w:val="22"/>
              </w:rPr>
            </w:pPr>
            <w:bookmarkStart w:id="27" w:name="_Toc457898911"/>
            <w:r w:rsidRPr="004E64AD">
              <w:rPr>
                <w:rFonts w:ascii="Arial" w:hAnsi="Arial" w:cs="Arial"/>
                <w:color w:val="auto"/>
                <w:sz w:val="22"/>
                <w:szCs w:val="22"/>
              </w:rPr>
              <w:t>4.4</w:t>
            </w:r>
            <w:r w:rsidR="00A543FE" w:rsidRPr="004E64AD">
              <w:rPr>
                <w:rFonts w:ascii="Arial" w:hAnsi="Arial" w:cs="Arial"/>
                <w:color w:val="auto"/>
                <w:sz w:val="22"/>
                <w:szCs w:val="22"/>
              </w:rPr>
              <w:t>. РЕЗЕРВИРОВАНИЕ ЦЕННЫХ БУМАГ</w:t>
            </w:r>
            <w:bookmarkEnd w:id="27"/>
          </w:p>
        </w:tc>
      </w:tr>
      <w:tr w:rsidR="00A543FE" w:rsidRPr="004E64AD" w:rsidTr="00F05338">
        <w:tc>
          <w:tcPr>
            <w:tcW w:w="10139" w:type="dxa"/>
          </w:tcPr>
          <w:p w:rsidR="00A543FE" w:rsidRPr="004E64AD" w:rsidRDefault="00ED50C2" w:rsidP="00081A43">
            <w:pPr>
              <w:autoSpaceDE w:val="0"/>
              <w:autoSpaceDN w:val="0"/>
              <w:adjustRightInd w:val="0"/>
              <w:jc w:val="both"/>
              <w:rPr>
                <w:rFonts w:ascii="Arial" w:hAnsi="Arial" w:cs="Arial"/>
              </w:rPr>
            </w:pPr>
            <w:r w:rsidRPr="004E64AD">
              <w:rPr>
                <w:rFonts w:ascii="Arial" w:hAnsi="Arial" w:cs="Arial"/>
                <w:bCs/>
              </w:rPr>
              <w:t>4.4</w:t>
            </w:r>
            <w:r w:rsidR="00A543FE" w:rsidRPr="004E64AD">
              <w:rPr>
                <w:rFonts w:ascii="Arial" w:hAnsi="Arial" w:cs="Arial"/>
                <w:bCs/>
              </w:rPr>
              <w:t xml:space="preserve">.1. </w:t>
            </w:r>
            <w:proofErr w:type="gramStart"/>
            <w:r w:rsidR="00A543FE" w:rsidRPr="004E64AD">
              <w:rPr>
                <w:rFonts w:ascii="Arial" w:hAnsi="Arial" w:cs="Arial"/>
              </w:rPr>
              <w:t xml:space="preserve">До направления Банку Заявки на совершение Сделки по продаже Ценных бумаг в ТС (или на Внебиржевом рынке) Инвестор </w:t>
            </w:r>
            <w:r w:rsidR="0035068E" w:rsidRPr="004E64AD">
              <w:rPr>
                <w:rFonts w:ascii="Arial" w:hAnsi="Arial" w:cs="Arial"/>
              </w:rPr>
              <w:t xml:space="preserve">обязан </w:t>
            </w:r>
            <w:r w:rsidR="0077293D" w:rsidRPr="004E64AD">
              <w:rPr>
                <w:rFonts w:ascii="Arial" w:hAnsi="Arial" w:cs="Arial"/>
              </w:rPr>
              <w:t xml:space="preserve">обеспечить наличие </w:t>
            </w:r>
            <w:r w:rsidR="00A543FE" w:rsidRPr="004E64AD">
              <w:rPr>
                <w:rFonts w:ascii="Arial" w:hAnsi="Arial" w:cs="Arial"/>
              </w:rPr>
              <w:t xml:space="preserve">на соответствующем </w:t>
            </w:r>
            <w:r w:rsidR="00081A43" w:rsidRPr="004E64AD">
              <w:rPr>
                <w:rFonts w:ascii="Arial" w:hAnsi="Arial" w:cs="Arial"/>
              </w:rPr>
              <w:t xml:space="preserve">Брокерском </w:t>
            </w:r>
            <w:r w:rsidR="00A543FE" w:rsidRPr="004E64AD">
              <w:rPr>
                <w:rFonts w:ascii="Arial" w:hAnsi="Arial" w:cs="Arial"/>
              </w:rPr>
              <w:t xml:space="preserve">разделе Торгового или Основного счета депо  </w:t>
            </w:r>
            <w:r w:rsidR="00081A43" w:rsidRPr="004E64AD">
              <w:rPr>
                <w:rFonts w:ascii="Arial" w:hAnsi="Arial" w:cs="Arial"/>
              </w:rPr>
              <w:t xml:space="preserve">Ценных </w:t>
            </w:r>
            <w:r w:rsidR="00A543FE" w:rsidRPr="004E64AD">
              <w:rPr>
                <w:rFonts w:ascii="Arial" w:hAnsi="Arial" w:cs="Arial"/>
              </w:rPr>
              <w:t xml:space="preserve">бумаг в количестве, достаточном для исполнения обязательств по поставке этих Ценных бумаг по </w:t>
            </w:r>
            <w:r w:rsidR="00D75F04" w:rsidRPr="004E64AD">
              <w:rPr>
                <w:rFonts w:ascii="Arial" w:hAnsi="Arial" w:cs="Arial"/>
              </w:rPr>
              <w:t xml:space="preserve">условиям </w:t>
            </w:r>
            <w:r w:rsidR="00A543FE" w:rsidRPr="004E64AD">
              <w:rPr>
                <w:rFonts w:ascii="Arial" w:hAnsi="Arial" w:cs="Arial"/>
              </w:rPr>
              <w:t>Сделки за исключением случаев заключения Необеспеченных сделок.</w:t>
            </w:r>
            <w:proofErr w:type="gramEnd"/>
          </w:p>
        </w:tc>
      </w:tr>
      <w:tr w:rsidR="00A543FE" w:rsidRPr="004E64AD" w:rsidTr="00F05338">
        <w:tc>
          <w:tcPr>
            <w:tcW w:w="10139" w:type="dxa"/>
          </w:tcPr>
          <w:p w:rsidR="00A543FE" w:rsidRPr="004E64AD" w:rsidRDefault="00ED50C2" w:rsidP="00081A43">
            <w:pPr>
              <w:autoSpaceDE w:val="0"/>
              <w:autoSpaceDN w:val="0"/>
              <w:adjustRightInd w:val="0"/>
              <w:jc w:val="both"/>
              <w:rPr>
                <w:rFonts w:ascii="Arial" w:hAnsi="Arial" w:cs="Arial"/>
              </w:rPr>
            </w:pPr>
            <w:r w:rsidRPr="004E64AD">
              <w:rPr>
                <w:rFonts w:ascii="Arial" w:hAnsi="Arial" w:cs="Arial"/>
                <w:bCs/>
              </w:rPr>
              <w:t>4.4</w:t>
            </w:r>
            <w:r w:rsidR="00A543FE" w:rsidRPr="004E64AD">
              <w:rPr>
                <w:rFonts w:ascii="Arial" w:hAnsi="Arial" w:cs="Arial"/>
                <w:bCs/>
              </w:rPr>
              <w:t xml:space="preserve">.2. </w:t>
            </w:r>
            <w:r w:rsidR="00A543FE" w:rsidRPr="004E64AD">
              <w:rPr>
                <w:rFonts w:ascii="Arial" w:hAnsi="Arial" w:cs="Arial"/>
              </w:rPr>
              <w:t xml:space="preserve">Зачисление Ценных бумаг на </w:t>
            </w:r>
            <w:r w:rsidR="00081A43" w:rsidRPr="004E64AD">
              <w:rPr>
                <w:rFonts w:ascii="Arial" w:hAnsi="Arial" w:cs="Arial"/>
              </w:rPr>
              <w:t xml:space="preserve">Брокерский раздел Торгового </w:t>
            </w:r>
            <w:r w:rsidR="00A543FE" w:rsidRPr="004E64AD">
              <w:rPr>
                <w:rFonts w:ascii="Arial" w:hAnsi="Arial" w:cs="Arial"/>
              </w:rPr>
              <w:t xml:space="preserve">или </w:t>
            </w:r>
            <w:r w:rsidR="00081A43" w:rsidRPr="004E64AD">
              <w:rPr>
                <w:rFonts w:ascii="Arial" w:hAnsi="Arial" w:cs="Arial"/>
              </w:rPr>
              <w:t xml:space="preserve">Основного </w:t>
            </w:r>
            <w:r w:rsidR="00A543FE" w:rsidRPr="004E64AD">
              <w:rPr>
                <w:rFonts w:ascii="Arial" w:hAnsi="Arial" w:cs="Arial"/>
              </w:rPr>
              <w:t>счет</w:t>
            </w:r>
            <w:r w:rsidR="00081A43" w:rsidRPr="004E64AD">
              <w:rPr>
                <w:rFonts w:ascii="Arial" w:hAnsi="Arial" w:cs="Arial"/>
              </w:rPr>
              <w:t>а</w:t>
            </w:r>
            <w:r w:rsidR="00A543FE" w:rsidRPr="004E64AD">
              <w:rPr>
                <w:rFonts w:ascii="Arial" w:hAnsi="Arial" w:cs="Arial"/>
              </w:rPr>
              <w:t xml:space="preserve"> депо  Инвестора в Депозитарии Банка, осуществляется в сроки и в порядке, предусмотренные договором </w:t>
            </w:r>
            <w:r w:rsidR="00081A43" w:rsidRPr="004E64AD">
              <w:rPr>
                <w:rFonts w:ascii="Arial" w:hAnsi="Arial" w:cs="Arial"/>
              </w:rPr>
              <w:t xml:space="preserve">счета депо </w:t>
            </w:r>
            <w:r w:rsidR="00A543FE" w:rsidRPr="004E64AD">
              <w:rPr>
                <w:rFonts w:ascii="Arial" w:hAnsi="Arial" w:cs="Arial"/>
              </w:rPr>
              <w:t>и Условиями осуществления депозитарной деятельности.</w:t>
            </w:r>
          </w:p>
        </w:tc>
      </w:tr>
      <w:tr w:rsidR="00A543FE" w:rsidRPr="004E64AD" w:rsidTr="00F05338">
        <w:tc>
          <w:tcPr>
            <w:tcW w:w="10139" w:type="dxa"/>
          </w:tcPr>
          <w:p w:rsidR="00A543FE" w:rsidRPr="004E64AD" w:rsidRDefault="00ED50C2" w:rsidP="00081A43">
            <w:pPr>
              <w:autoSpaceDE w:val="0"/>
              <w:autoSpaceDN w:val="0"/>
              <w:adjustRightInd w:val="0"/>
              <w:jc w:val="both"/>
              <w:rPr>
                <w:rFonts w:ascii="Arial" w:hAnsi="Arial" w:cs="Arial"/>
              </w:rPr>
            </w:pPr>
            <w:r w:rsidRPr="004E64AD">
              <w:rPr>
                <w:rFonts w:ascii="Arial" w:hAnsi="Arial" w:cs="Arial"/>
                <w:bCs/>
              </w:rPr>
              <w:t>4.4</w:t>
            </w:r>
            <w:r w:rsidR="00A543FE" w:rsidRPr="004E64AD">
              <w:rPr>
                <w:rFonts w:ascii="Arial" w:hAnsi="Arial" w:cs="Arial"/>
                <w:bCs/>
              </w:rPr>
              <w:t xml:space="preserve">.3. </w:t>
            </w:r>
            <w:proofErr w:type="gramStart"/>
            <w:r w:rsidR="00A543FE" w:rsidRPr="004E64AD">
              <w:rPr>
                <w:rFonts w:ascii="Arial" w:hAnsi="Arial" w:cs="Arial"/>
              </w:rPr>
              <w:t xml:space="preserve">Ценные бумаги, зачисленные на </w:t>
            </w:r>
            <w:r w:rsidR="00081A43" w:rsidRPr="004E64AD">
              <w:rPr>
                <w:rFonts w:ascii="Arial" w:hAnsi="Arial" w:cs="Arial"/>
              </w:rPr>
              <w:t>Брокерский раздел Торгового счета депо для проведения Торговых операций в</w:t>
            </w:r>
            <w:r w:rsidR="00A543FE" w:rsidRPr="004E64AD">
              <w:rPr>
                <w:rFonts w:ascii="Arial" w:hAnsi="Arial" w:cs="Arial"/>
              </w:rPr>
              <w:t xml:space="preserve"> соответствующей ТС, при отсутствии Заявок Инвестора на списание Ценных бумаг автоматически резервируются для совершения Сделок в соответствующей Торговой системе.</w:t>
            </w:r>
            <w:proofErr w:type="gramEnd"/>
          </w:p>
        </w:tc>
      </w:tr>
      <w:tr w:rsidR="00A543FE" w:rsidRPr="004E64AD" w:rsidTr="00F05338">
        <w:tc>
          <w:tcPr>
            <w:tcW w:w="10139" w:type="dxa"/>
          </w:tcPr>
          <w:p w:rsidR="00A543FE" w:rsidRPr="004E64AD" w:rsidRDefault="00ED50C2" w:rsidP="00081A43">
            <w:pPr>
              <w:autoSpaceDE w:val="0"/>
              <w:autoSpaceDN w:val="0"/>
              <w:adjustRightInd w:val="0"/>
              <w:jc w:val="both"/>
              <w:rPr>
                <w:rFonts w:ascii="Arial" w:hAnsi="Arial" w:cs="Arial"/>
              </w:rPr>
            </w:pPr>
            <w:r w:rsidRPr="004E64AD">
              <w:rPr>
                <w:rFonts w:ascii="Arial" w:hAnsi="Arial" w:cs="Arial"/>
                <w:bCs/>
              </w:rPr>
              <w:t>4.4</w:t>
            </w:r>
            <w:r w:rsidR="00A543FE" w:rsidRPr="004E64AD">
              <w:rPr>
                <w:rFonts w:ascii="Arial" w:hAnsi="Arial" w:cs="Arial"/>
                <w:bCs/>
              </w:rPr>
              <w:t xml:space="preserve">.4. </w:t>
            </w:r>
            <w:r w:rsidR="00A543FE" w:rsidRPr="004E64AD">
              <w:rPr>
                <w:rFonts w:ascii="Arial" w:hAnsi="Arial" w:cs="Arial"/>
              </w:rPr>
              <w:t xml:space="preserve">Ценные бумаги, приобретаемые Банком по поручению Инвестора </w:t>
            </w:r>
            <w:proofErr w:type="gramStart"/>
            <w:r w:rsidR="00A543FE" w:rsidRPr="004E64AD">
              <w:rPr>
                <w:rFonts w:ascii="Arial" w:hAnsi="Arial" w:cs="Arial"/>
              </w:rPr>
              <w:t>в</w:t>
            </w:r>
            <w:proofErr w:type="gramEnd"/>
            <w:r w:rsidR="00A543FE" w:rsidRPr="004E64AD">
              <w:rPr>
                <w:rFonts w:ascii="Arial" w:hAnsi="Arial" w:cs="Arial"/>
              </w:rPr>
              <w:t xml:space="preserve"> ТС, автоматически резервируются </w:t>
            </w:r>
            <w:proofErr w:type="gramStart"/>
            <w:r w:rsidR="00A543FE" w:rsidRPr="004E64AD">
              <w:rPr>
                <w:rFonts w:ascii="Arial" w:hAnsi="Arial" w:cs="Arial"/>
              </w:rPr>
              <w:t>в</w:t>
            </w:r>
            <w:proofErr w:type="gramEnd"/>
            <w:r w:rsidR="00A543FE" w:rsidRPr="004E64AD">
              <w:rPr>
                <w:rFonts w:ascii="Arial" w:hAnsi="Arial" w:cs="Arial"/>
              </w:rPr>
              <w:t xml:space="preserve"> той же ТС, где эти Ценные бумаги были приобретены.</w:t>
            </w:r>
          </w:p>
        </w:tc>
      </w:tr>
      <w:tr w:rsidR="00A543FE" w:rsidRPr="004E64AD" w:rsidTr="00F05338">
        <w:tc>
          <w:tcPr>
            <w:tcW w:w="10139" w:type="dxa"/>
          </w:tcPr>
          <w:p w:rsidR="00A543FE" w:rsidRPr="004E64AD" w:rsidRDefault="00ED50C2" w:rsidP="00A543FE">
            <w:pPr>
              <w:pStyle w:val="2"/>
              <w:outlineLvl w:val="1"/>
              <w:rPr>
                <w:rFonts w:ascii="Arial" w:hAnsi="Arial" w:cs="Arial"/>
                <w:color w:val="auto"/>
                <w:sz w:val="22"/>
                <w:szCs w:val="22"/>
              </w:rPr>
            </w:pPr>
            <w:bookmarkStart w:id="28" w:name="_Toc457898912"/>
            <w:r w:rsidRPr="004E64AD">
              <w:rPr>
                <w:rFonts w:ascii="Arial" w:hAnsi="Arial" w:cs="Arial"/>
                <w:color w:val="auto"/>
                <w:sz w:val="22"/>
                <w:szCs w:val="22"/>
              </w:rPr>
              <w:t>4.5</w:t>
            </w:r>
            <w:r w:rsidR="00A543FE" w:rsidRPr="004E64AD">
              <w:rPr>
                <w:rFonts w:ascii="Arial" w:hAnsi="Arial" w:cs="Arial"/>
                <w:color w:val="auto"/>
                <w:sz w:val="22"/>
                <w:szCs w:val="22"/>
              </w:rPr>
              <w:t>. ВИДЫ ЗАЯВОК  ИНВЕСТОРА</w:t>
            </w:r>
            <w:bookmarkEnd w:id="28"/>
          </w:p>
        </w:tc>
      </w:tr>
      <w:tr w:rsidR="00A543FE" w:rsidRPr="004E64AD" w:rsidTr="00F05338">
        <w:tc>
          <w:tcPr>
            <w:tcW w:w="10139" w:type="dxa"/>
          </w:tcPr>
          <w:p w:rsidR="00A543FE" w:rsidRPr="004E64AD" w:rsidRDefault="00ED50C2">
            <w:pPr>
              <w:autoSpaceDE w:val="0"/>
              <w:autoSpaceDN w:val="0"/>
              <w:adjustRightInd w:val="0"/>
              <w:jc w:val="both"/>
              <w:rPr>
                <w:rFonts w:ascii="Arial" w:hAnsi="Arial" w:cs="Arial"/>
              </w:rPr>
            </w:pPr>
            <w:r w:rsidRPr="004E64AD">
              <w:rPr>
                <w:rFonts w:ascii="Arial" w:hAnsi="Arial" w:cs="Arial"/>
                <w:bCs/>
              </w:rPr>
              <w:t>4.5</w:t>
            </w:r>
            <w:r w:rsidR="00A543FE" w:rsidRPr="004E64AD">
              <w:rPr>
                <w:rFonts w:ascii="Arial" w:hAnsi="Arial" w:cs="Arial"/>
                <w:bCs/>
              </w:rPr>
              <w:t>.</w:t>
            </w:r>
            <w:r w:rsidR="008F4EAA" w:rsidRPr="004E64AD">
              <w:rPr>
                <w:rFonts w:ascii="Arial" w:hAnsi="Arial" w:cs="Arial"/>
                <w:bCs/>
              </w:rPr>
              <w:t>1</w:t>
            </w:r>
            <w:r w:rsidR="00A543FE" w:rsidRPr="004E64AD">
              <w:rPr>
                <w:rFonts w:ascii="Arial" w:hAnsi="Arial" w:cs="Arial"/>
                <w:bCs/>
              </w:rPr>
              <w:t xml:space="preserve">. </w:t>
            </w:r>
            <w:r w:rsidR="00A543FE" w:rsidRPr="004E64AD">
              <w:rPr>
                <w:rFonts w:ascii="Arial" w:hAnsi="Arial" w:cs="Arial"/>
              </w:rPr>
              <w:t>Инвестор вправе сопроводить Заявку дополнительными условиями, если формат Заявки с такими условиями прямо предусмотрен правилами Торговой системы или правилами аукциона (торговой сессии) и поддерживается электронной системой торгов.</w:t>
            </w:r>
          </w:p>
        </w:tc>
      </w:tr>
      <w:tr w:rsidR="00A543FE" w:rsidRPr="004E64AD" w:rsidTr="00F05338">
        <w:tc>
          <w:tcPr>
            <w:tcW w:w="10139" w:type="dxa"/>
          </w:tcPr>
          <w:p w:rsidR="00A543FE" w:rsidRPr="004E64AD" w:rsidRDefault="00A543FE" w:rsidP="00A543FE">
            <w:pPr>
              <w:autoSpaceDE w:val="0"/>
              <w:autoSpaceDN w:val="0"/>
              <w:adjustRightInd w:val="0"/>
              <w:jc w:val="both"/>
              <w:rPr>
                <w:rFonts w:ascii="Arial" w:hAnsi="Arial" w:cs="Arial"/>
              </w:rPr>
            </w:pPr>
            <w:r w:rsidRPr="004E64AD">
              <w:rPr>
                <w:rFonts w:ascii="Arial" w:hAnsi="Arial" w:cs="Arial"/>
              </w:rPr>
              <w:t>Инвестор вправе по согласованию с Банком направлять Заявку с дополнительными условиями, не предусмотренными правилами Торговых систем</w:t>
            </w:r>
          </w:p>
        </w:tc>
      </w:tr>
      <w:tr w:rsidR="00A543FE" w:rsidRPr="004E64AD" w:rsidTr="00F05338">
        <w:tc>
          <w:tcPr>
            <w:tcW w:w="10139" w:type="dxa"/>
          </w:tcPr>
          <w:p w:rsidR="00A543FE" w:rsidRPr="004E64AD" w:rsidRDefault="00ED50C2">
            <w:pPr>
              <w:autoSpaceDE w:val="0"/>
              <w:autoSpaceDN w:val="0"/>
              <w:adjustRightInd w:val="0"/>
              <w:jc w:val="both"/>
              <w:rPr>
                <w:rFonts w:ascii="Arial" w:hAnsi="Arial" w:cs="Arial"/>
              </w:rPr>
            </w:pPr>
            <w:r w:rsidRPr="004E64AD">
              <w:rPr>
                <w:rFonts w:ascii="Arial" w:hAnsi="Arial" w:cs="Arial"/>
                <w:bCs/>
              </w:rPr>
              <w:t>4.5</w:t>
            </w:r>
            <w:r w:rsidR="00A543FE" w:rsidRPr="004E64AD">
              <w:rPr>
                <w:rFonts w:ascii="Arial" w:hAnsi="Arial" w:cs="Arial"/>
                <w:bCs/>
              </w:rPr>
              <w:t>.</w:t>
            </w:r>
            <w:r w:rsidR="008F4EAA" w:rsidRPr="004E64AD">
              <w:rPr>
                <w:rFonts w:ascii="Arial" w:hAnsi="Arial" w:cs="Arial"/>
                <w:bCs/>
              </w:rPr>
              <w:t>2</w:t>
            </w:r>
            <w:r w:rsidR="00A543FE" w:rsidRPr="004E64AD">
              <w:rPr>
                <w:rFonts w:ascii="Arial" w:hAnsi="Arial" w:cs="Arial"/>
                <w:bCs/>
              </w:rPr>
              <w:t xml:space="preserve">. </w:t>
            </w:r>
            <w:r w:rsidR="00A543FE" w:rsidRPr="004E64AD">
              <w:rPr>
                <w:rFonts w:ascii="Arial" w:hAnsi="Arial" w:cs="Arial"/>
              </w:rPr>
              <w:t xml:space="preserve">Все Заявки Инвестора </w:t>
            </w:r>
            <w:proofErr w:type="gramStart"/>
            <w:r w:rsidR="00A543FE" w:rsidRPr="004E64AD">
              <w:rPr>
                <w:rFonts w:ascii="Arial" w:hAnsi="Arial" w:cs="Arial"/>
              </w:rPr>
              <w:t>являются основанием для совершения Банком операций и Сделок с Ценными бумагами/денежными средствами и должны</w:t>
            </w:r>
            <w:proofErr w:type="gramEnd"/>
            <w:r w:rsidR="00A543FE" w:rsidRPr="004E64AD">
              <w:rPr>
                <w:rFonts w:ascii="Arial" w:hAnsi="Arial" w:cs="Arial"/>
              </w:rPr>
              <w:t xml:space="preserve"> в обязательном порядке включать всю информацию, предусмотренную соответствующими формами настоящего Регламента.</w:t>
            </w:r>
          </w:p>
        </w:tc>
      </w:tr>
      <w:tr w:rsidR="00A543FE" w:rsidRPr="004E64AD" w:rsidTr="00F05338">
        <w:tc>
          <w:tcPr>
            <w:tcW w:w="10139" w:type="dxa"/>
          </w:tcPr>
          <w:p w:rsidR="00A543FE" w:rsidRPr="004E64AD" w:rsidRDefault="00ED50C2">
            <w:pPr>
              <w:autoSpaceDE w:val="0"/>
              <w:autoSpaceDN w:val="0"/>
              <w:adjustRightInd w:val="0"/>
              <w:jc w:val="both"/>
              <w:rPr>
                <w:rFonts w:ascii="Arial" w:hAnsi="Arial" w:cs="Arial"/>
              </w:rPr>
            </w:pPr>
            <w:r w:rsidRPr="004E64AD">
              <w:rPr>
                <w:rFonts w:ascii="Arial" w:hAnsi="Arial" w:cs="Arial"/>
                <w:bCs/>
              </w:rPr>
              <w:t>4.5</w:t>
            </w:r>
            <w:r w:rsidR="00A543FE" w:rsidRPr="004E64AD">
              <w:rPr>
                <w:rFonts w:ascii="Arial" w:hAnsi="Arial" w:cs="Arial"/>
                <w:bCs/>
              </w:rPr>
              <w:t>.</w:t>
            </w:r>
            <w:r w:rsidR="008F4EAA" w:rsidRPr="004E64AD">
              <w:rPr>
                <w:rFonts w:ascii="Arial" w:hAnsi="Arial" w:cs="Arial"/>
                <w:bCs/>
              </w:rPr>
              <w:t>3</w:t>
            </w:r>
            <w:r w:rsidR="00A543FE" w:rsidRPr="004E64AD">
              <w:rPr>
                <w:rFonts w:ascii="Arial" w:hAnsi="Arial" w:cs="Arial"/>
                <w:bCs/>
              </w:rPr>
              <w:t xml:space="preserve">. </w:t>
            </w:r>
            <w:r w:rsidR="00A543FE" w:rsidRPr="004E64AD">
              <w:rPr>
                <w:rFonts w:ascii="Arial" w:hAnsi="Arial" w:cs="Arial"/>
              </w:rPr>
              <w:t xml:space="preserve">Заявки Инвестора действительны в течение 1 (Одного) Рабочего дня </w:t>
            </w:r>
            <w:proofErr w:type="gramStart"/>
            <w:r w:rsidR="00A543FE" w:rsidRPr="004E64AD">
              <w:rPr>
                <w:rFonts w:ascii="Arial" w:hAnsi="Arial" w:cs="Arial"/>
              </w:rPr>
              <w:t>с даты принятия</w:t>
            </w:r>
            <w:proofErr w:type="gramEnd"/>
            <w:r w:rsidR="00A543FE" w:rsidRPr="004E64AD">
              <w:rPr>
                <w:rFonts w:ascii="Arial" w:hAnsi="Arial" w:cs="Arial"/>
              </w:rPr>
              <w:t>, если иной срок Заявки не оговорен в Регламенте или в самой Заявке.</w:t>
            </w:r>
          </w:p>
        </w:tc>
      </w:tr>
      <w:tr w:rsidR="00A543FE" w:rsidRPr="004E64AD" w:rsidTr="00F05338">
        <w:tc>
          <w:tcPr>
            <w:tcW w:w="10139" w:type="dxa"/>
          </w:tcPr>
          <w:p w:rsidR="00A543FE" w:rsidRPr="004E64AD" w:rsidRDefault="00ED50C2">
            <w:pPr>
              <w:autoSpaceDE w:val="0"/>
              <w:autoSpaceDN w:val="0"/>
              <w:adjustRightInd w:val="0"/>
              <w:jc w:val="both"/>
              <w:rPr>
                <w:rFonts w:ascii="Arial" w:hAnsi="Arial" w:cs="Arial"/>
              </w:rPr>
            </w:pPr>
            <w:r w:rsidRPr="004E64AD">
              <w:rPr>
                <w:rFonts w:ascii="Arial" w:hAnsi="Arial" w:cs="Arial"/>
                <w:bCs/>
              </w:rPr>
              <w:t>4.5</w:t>
            </w:r>
            <w:r w:rsidR="00A543FE" w:rsidRPr="004E64AD">
              <w:rPr>
                <w:rFonts w:ascii="Arial" w:hAnsi="Arial" w:cs="Arial"/>
                <w:bCs/>
              </w:rPr>
              <w:t>.</w:t>
            </w:r>
            <w:r w:rsidR="008F4EAA" w:rsidRPr="004E64AD">
              <w:rPr>
                <w:rFonts w:ascii="Arial" w:hAnsi="Arial" w:cs="Arial"/>
                <w:bCs/>
              </w:rPr>
              <w:t>4</w:t>
            </w:r>
            <w:r w:rsidR="00A543FE" w:rsidRPr="004E64AD">
              <w:rPr>
                <w:rFonts w:ascii="Arial" w:hAnsi="Arial" w:cs="Arial"/>
                <w:bCs/>
              </w:rPr>
              <w:t xml:space="preserve">. </w:t>
            </w:r>
            <w:proofErr w:type="gramStart"/>
            <w:r w:rsidR="00A543FE" w:rsidRPr="004E64AD">
              <w:rPr>
                <w:rFonts w:ascii="Arial" w:hAnsi="Arial" w:cs="Arial"/>
              </w:rPr>
              <w:t>Банк исполняет Заявки Инвестора на покупку Ценных бумаг в течение срока действия Заявки при наличии к моменту исполнения Заявки остатка денежных средств на счете Инвестора, достаточного для исполнения Заявки с учетом вознаграждения Банку (в том числе рассчитанного, но не выплаченного), Расчетным организациям, ТС, Расчетному депозитарию (за исключением случаев заключения Необеспеченных сделок).</w:t>
            </w:r>
            <w:proofErr w:type="gramEnd"/>
          </w:p>
        </w:tc>
      </w:tr>
      <w:tr w:rsidR="00A543FE" w:rsidRPr="004E64AD" w:rsidTr="00F05338">
        <w:tc>
          <w:tcPr>
            <w:tcW w:w="10139" w:type="dxa"/>
          </w:tcPr>
          <w:p w:rsidR="00A543FE" w:rsidRPr="004E64AD" w:rsidRDefault="00ED50C2">
            <w:pPr>
              <w:autoSpaceDE w:val="0"/>
              <w:autoSpaceDN w:val="0"/>
              <w:adjustRightInd w:val="0"/>
              <w:jc w:val="both"/>
              <w:rPr>
                <w:rFonts w:ascii="Arial" w:hAnsi="Arial" w:cs="Arial"/>
              </w:rPr>
            </w:pPr>
            <w:r w:rsidRPr="004E64AD">
              <w:rPr>
                <w:rFonts w:ascii="Arial" w:hAnsi="Arial" w:cs="Arial"/>
                <w:bCs/>
              </w:rPr>
              <w:t>4.5</w:t>
            </w:r>
            <w:r w:rsidR="00A543FE" w:rsidRPr="004E64AD">
              <w:rPr>
                <w:rFonts w:ascii="Arial" w:hAnsi="Arial" w:cs="Arial"/>
                <w:bCs/>
              </w:rPr>
              <w:t>.</w:t>
            </w:r>
            <w:r w:rsidR="008F4EAA" w:rsidRPr="004E64AD">
              <w:rPr>
                <w:rFonts w:ascii="Arial" w:hAnsi="Arial" w:cs="Arial"/>
                <w:bCs/>
              </w:rPr>
              <w:t>5</w:t>
            </w:r>
            <w:r w:rsidR="00A543FE" w:rsidRPr="004E64AD">
              <w:rPr>
                <w:rFonts w:ascii="Arial" w:hAnsi="Arial" w:cs="Arial"/>
                <w:bCs/>
              </w:rPr>
              <w:t xml:space="preserve">. </w:t>
            </w:r>
            <w:r w:rsidR="00081A43" w:rsidRPr="004E64AD">
              <w:rPr>
                <w:rFonts w:ascii="Arial" w:hAnsi="Arial" w:cs="Arial"/>
              </w:rPr>
              <w:t xml:space="preserve">Банк исполняет Заявки Инвестора </w:t>
            </w:r>
            <w:proofErr w:type="gramStart"/>
            <w:r w:rsidR="00081A43" w:rsidRPr="004E64AD">
              <w:rPr>
                <w:rFonts w:ascii="Arial" w:hAnsi="Arial" w:cs="Arial"/>
              </w:rPr>
              <w:t>на продажу Ценных бумаг в течение срока действия Заявки при наличии к моменту исполнения Заявки указанных Инвестором Ценных бумаг на соответствующем Брокерском разделе</w:t>
            </w:r>
            <w:proofErr w:type="gramEnd"/>
            <w:r w:rsidR="00081A43" w:rsidRPr="004E64AD">
              <w:rPr>
                <w:rFonts w:ascii="Arial" w:hAnsi="Arial" w:cs="Arial"/>
              </w:rPr>
              <w:t xml:space="preserve"> Торгового или Основного счета депо (за исключением случаев заключения Необеспеченных сделок)</w:t>
            </w:r>
            <w:r w:rsidR="00A543FE" w:rsidRPr="004E64AD">
              <w:rPr>
                <w:rFonts w:ascii="Arial" w:hAnsi="Arial" w:cs="Arial"/>
              </w:rPr>
              <w:t>.</w:t>
            </w:r>
          </w:p>
        </w:tc>
      </w:tr>
      <w:tr w:rsidR="00A543FE" w:rsidRPr="004E64AD" w:rsidTr="00F05338">
        <w:tc>
          <w:tcPr>
            <w:tcW w:w="10139" w:type="dxa"/>
          </w:tcPr>
          <w:p w:rsidR="00A543FE" w:rsidRPr="004E64AD" w:rsidRDefault="00ED50C2">
            <w:pPr>
              <w:autoSpaceDE w:val="0"/>
              <w:autoSpaceDN w:val="0"/>
              <w:adjustRightInd w:val="0"/>
              <w:jc w:val="both"/>
              <w:rPr>
                <w:rFonts w:ascii="Arial" w:hAnsi="Arial" w:cs="Arial"/>
              </w:rPr>
            </w:pPr>
            <w:r w:rsidRPr="004E64AD">
              <w:rPr>
                <w:rFonts w:ascii="Arial" w:hAnsi="Arial" w:cs="Arial"/>
                <w:bCs/>
              </w:rPr>
              <w:t>4.5</w:t>
            </w:r>
            <w:r w:rsidR="00A543FE" w:rsidRPr="004E64AD">
              <w:rPr>
                <w:rFonts w:ascii="Arial" w:hAnsi="Arial" w:cs="Arial"/>
                <w:bCs/>
              </w:rPr>
              <w:t>.</w:t>
            </w:r>
            <w:r w:rsidR="008F4EAA" w:rsidRPr="004E64AD">
              <w:rPr>
                <w:rFonts w:ascii="Arial" w:hAnsi="Arial" w:cs="Arial"/>
                <w:bCs/>
              </w:rPr>
              <w:t>6</w:t>
            </w:r>
            <w:r w:rsidR="00A543FE" w:rsidRPr="004E64AD">
              <w:rPr>
                <w:rFonts w:ascii="Arial" w:hAnsi="Arial" w:cs="Arial"/>
                <w:bCs/>
              </w:rPr>
              <w:t xml:space="preserve">. </w:t>
            </w:r>
            <w:proofErr w:type="gramStart"/>
            <w:r w:rsidR="00081A43" w:rsidRPr="004E64AD">
              <w:rPr>
                <w:rFonts w:ascii="Arial" w:hAnsi="Arial" w:cs="Arial"/>
              </w:rPr>
              <w:t>В случае отсутствия на Брокерском счете денежных средств, достаточных для проведения расчетов по Сделкам, включая оплату всех необходимых расходов и выплату вознаграждения Банку, либо при отсутствии на Брокерском разделе Торгового или Основного счета депо Ценных бумаг Банк имеет право приостановить исполнение любых Заявок Инвестора</w:t>
            </w:r>
            <w:r w:rsidR="00081A43" w:rsidRPr="004E64AD">
              <w:rPr>
                <w:rFonts w:ascii="Arial" w:hAnsi="Arial" w:cs="Arial"/>
                <w:bCs/>
              </w:rPr>
              <w:t xml:space="preserve">, </w:t>
            </w:r>
            <w:r w:rsidR="00081A43" w:rsidRPr="004E64AD">
              <w:rPr>
                <w:rFonts w:ascii="Arial" w:hAnsi="Arial" w:cs="Arial"/>
              </w:rPr>
              <w:t>за исключением Заявок, направленных на выполнение требований Банка</w:t>
            </w:r>
            <w:r w:rsidR="00A543FE" w:rsidRPr="004E64AD">
              <w:rPr>
                <w:rFonts w:ascii="Arial" w:hAnsi="Arial" w:cs="Arial"/>
              </w:rPr>
              <w:t>.</w:t>
            </w:r>
            <w:proofErr w:type="gramEnd"/>
          </w:p>
        </w:tc>
      </w:tr>
      <w:tr w:rsidR="00A543FE" w:rsidRPr="004E64AD" w:rsidTr="00F05338">
        <w:tc>
          <w:tcPr>
            <w:tcW w:w="10139" w:type="dxa"/>
          </w:tcPr>
          <w:p w:rsidR="00A543FE" w:rsidRPr="004E64AD" w:rsidRDefault="00ED50C2" w:rsidP="00A543FE">
            <w:pPr>
              <w:pStyle w:val="2"/>
              <w:outlineLvl w:val="1"/>
              <w:rPr>
                <w:rFonts w:ascii="Arial" w:hAnsi="Arial" w:cs="Arial"/>
                <w:color w:val="auto"/>
                <w:sz w:val="22"/>
                <w:szCs w:val="22"/>
              </w:rPr>
            </w:pPr>
            <w:bookmarkStart w:id="29" w:name="_Toc457898913"/>
            <w:r w:rsidRPr="004E64AD">
              <w:rPr>
                <w:rFonts w:ascii="Arial" w:hAnsi="Arial" w:cs="Arial"/>
                <w:color w:val="auto"/>
                <w:sz w:val="22"/>
                <w:szCs w:val="22"/>
              </w:rPr>
              <w:t>4.6</w:t>
            </w:r>
            <w:r w:rsidR="00A543FE" w:rsidRPr="004E64AD">
              <w:rPr>
                <w:rFonts w:ascii="Arial" w:hAnsi="Arial" w:cs="Arial"/>
                <w:color w:val="auto"/>
                <w:sz w:val="22"/>
                <w:szCs w:val="22"/>
              </w:rPr>
              <w:t>. ИСПОЛНЕНИЕ ЗАЯВОК ИНВЕСТОРА</w:t>
            </w:r>
            <w:bookmarkEnd w:id="29"/>
          </w:p>
        </w:tc>
      </w:tr>
      <w:tr w:rsidR="00A543FE" w:rsidRPr="004E64AD" w:rsidTr="00F05338">
        <w:tc>
          <w:tcPr>
            <w:tcW w:w="10139" w:type="dxa"/>
          </w:tcPr>
          <w:p w:rsidR="00A543FE" w:rsidRPr="004E64AD" w:rsidRDefault="00ED50C2" w:rsidP="00ED50C2">
            <w:pPr>
              <w:autoSpaceDE w:val="0"/>
              <w:autoSpaceDN w:val="0"/>
              <w:adjustRightInd w:val="0"/>
              <w:jc w:val="both"/>
              <w:rPr>
                <w:rFonts w:ascii="Arial" w:hAnsi="Arial" w:cs="Arial"/>
              </w:rPr>
            </w:pPr>
            <w:r w:rsidRPr="004E64AD">
              <w:rPr>
                <w:rFonts w:ascii="Arial" w:hAnsi="Arial" w:cs="Arial"/>
                <w:bCs/>
              </w:rPr>
              <w:t>4.6</w:t>
            </w:r>
            <w:r w:rsidR="00A543FE" w:rsidRPr="004E64AD">
              <w:rPr>
                <w:rFonts w:ascii="Arial" w:hAnsi="Arial" w:cs="Arial"/>
                <w:bCs/>
              </w:rPr>
              <w:t xml:space="preserve">.1. </w:t>
            </w:r>
            <w:r w:rsidR="00A543FE" w:rsidRPr="004E64AD">
              <w:rPr>
                <w:rFonts w:ascii="Arial" w:hAnsi="Arial" w:cs="Arial"/>
              </w:rPr>
              <w:t xml:space="preserve">Исполнение Заявок Инвестора на совершение Сделок осуществляется Банком в качестве комиссионера, т.е. от своего имени и за счет Инвестора, и в качестве поверенного, т.е. от имени и за счет Инвестора. </w:t>
            </w:r>
          </w:p>
        </w:tc>
      </w:tr>
      <w:tr w:rsidR="00A543FE" w:rsidRPr="004E64AD" w:rsidTr="00F05338">
        <w:tc>
          <w:tcPr>
            <w:tcW w:w="10139" w:type="dxa"/>
          </w:tcPr>
          <w:p w:rsidR="00A543FE" w:rsidRPr="004E64AD" w:rsidRDefault="00A543FE" w:rsidP="00A543FE">
            <w:pPr>
              <w:autoSpaceDE w:val="0"/>
              <w:autoSpaceDN w:val="0"/>
              <w:adjustRightInd w:val="0"/>
              <w:jc w:val="both"/>
              <w:rPr>
                <w:rFonts w:ascii="Arial" w:hAnsi="Arial" w:cs="Arial"/>
              </w:rPr>
            </w:pPr>
            <w:r w:rsidRPr="004E64AD">
              <w:rPr>
                <w:rFonts w:ascii="Arial" w:hAnsi="Arial" w:cs="Arial"/>
              </w:rPr>
              <w:t xml:space="preserve">При направлении Инвестором Заявки на заключение Банком Сделки в качестве поверенного Инвестор обязан одновременно с Заявкой предоставить в Банк доверенность, уполномочивающую Банк на заключение соответствующей Сделки (или группы Сделок) от имени Инвестора. Исполнение Заявок на совершение сделок </w:t>
            </w:r>
            <w:proofErr w:type="gramStart"/>
            <w:r w:rsidRPr="004E64AD">
              <w:rPr>
                <w:rFonts w:ascii="Arial" w:hAnsi="Arial" w:cs="Arial"/>
              </w:rPr>
              <w:t>в</w:t>
            </w:r>
            <w:proofErr w:type="gramEnd"/>
            <w:r w:rsidRPr="004E64AD">
              <w:rPr>
                <w:rFonts w:ascii="Arial" w:hAnsi="Arial" w:cs="Arial"/>
              </w:rPr>
              <w:t xml:space="preserve"> ТС осуществляется </w:t>
            </w:r>
            <w:proofErr w:type="gramStart"/>
            <w:r w:rsidRPr="004E64AD">
              <w:rPr>
                <w:rFonts w:ascii="Arial" w:hAnsi="Arial" w:cs="Arial"/>
              </w:rPr>
              <w:t>Банком</w:t>
            </w:r>
            <w:proofErr w:type="gramEnd"/>
            <w:r w:rsidRPr="004E64AD">
              <w:rPr>
                <w:rFonts w:ascii="Arial" w:hAnsi="Arial" w:cs="Arial"/>
              </w:rPr>
              <w:t xml:space="preserve"> только в качестве комиссионера.</w:t>
            </w:r>
          </w:p>
        </w:tc>
      </w:tr>
      <w:tr w:rsidR="00A543FE" w:rsidRPr="004E64AD" w:rsidTr="00F05338">
        <w:tc>
          <w:tcPr>
            <w:tcW w:w="10139" w:type="dxa"/>
          </w:tcPr>
          <w:p w:rsidR="00A543FE" w:rsidRPr="004E64AD" w:rsidRDefault="00ED50C2" w:rsidP="00A543FE">
            <w:pPr>
              <w:autoSpaceDE w:val="0"/>
              <w:autoSpaceDN w:val="0"/>
              <w:adjustRightInd w:val="0"/>
              <w:jc w:val="both"/>
              <w:rPr>
                <w:rFonts w:ascii="Arial" w:hAnsi="Arial" w:cs="Arial"/>
              </w:rPr>
            </w:pPr>
            <w:r w:rsidRPr="004E64AD">
              <w:rPr>
                <w:rFonts w:ascii="Arial" w:hAnsi="Arial" w:cs="Arial"/>
                <w:bCs/>
              </w:rPr>
              <w:lastRenderedPageBreak/>
              <w:t>4.6</w:t>
            </w:r>
            <w:r w:rsidR="00A543FE" w:rsidRPr="004E64AD">
              <w:rPr>
                <w:rFonts w:ascii="Arial" w:hAnsi="Arial" w:cs="Arial"/>
              </w:rPr>
              <w:t>.2. Все требования законодательства Российской Федерации, относящиеся к договору комиссии, распространяются на действия Банка и Инвестора, в том числе следующие:</w:t>
            </w:r>
          </w:p>
        </w:tc>
      </w:tr>
      <w:tr w:rsidR="00A543FE" w:rsidRPr="004E64AD" w:rsidTr="00F05338">
        <w:tc>
          <w:tcPr>
            <w:tcW w:w="10139" w:type="dxa"/>
          </w:tcPr>
          <w:p w:rsidR="00A543FE" w:rsidRPr="004E64AD" w:rsidRDefault="00ED50C2" w:rsidP="002E0154">
            <w:pPr>
              <w:autoSpaceDE w:val="0"/>
              <w:autoSpaceDN w:val="0"/>
              <w:adjustRightInd w:val="0"/>
              <w:ind w:left="567"/>
              <w:jc w:val="both"/>
              <w:rPr>
                <w:rFonts w:ascii="Arial" w:hAnsi="Arial" w:cs="Arial"/>
              </w:rPr>
            </w:pPr>
            <w:r w:rsidRPr="004E64AD">
              <w:rPr>
                <w:rFonts w:ascii="Arial" w:hAnsi="Arial" w:cs="Arial"/>
                <w:bCs/>
              </w:rPr>
              <w:t>4.6</w:t>
            </w:r>
            <w:r w:rsidR="00A543FE" w:rsidRPr="004E64AD">
              <w:rPr>
                <w:rFonts w:ascii="Arial" w:hAnsi="Arial" w:cs="Arial"/>
              </w:rPr>
              <w:t>.2.1. Заявка должна быть выполнена Банком на наиболее выгодных условиях для Инвестора;</w:t>
            </w:r>
          </w:p>
        </w:tc>
      </w:tr>
      <w:tr w:rsidR="00A543FE" w:rsidRPr="004E64AD" w:rsidTr="00F05338">
        <w:tc>
          <w:tcPr>
            <w:tcW w:w="10139" w:type="dxa"/>
          </w:tcPr>
          <w:p w:rsidR="00A543FE" w:rsidRPr="004E64AD" w:rsidRDefault="00ED50C2" w:rsidP="00CB7DA0">
            <w:pPr>
              <w:autoSpaceDE w:val="0"/>
              <w:autoSpaceDN w:val="0"/>
              <w:adjustRightInd w:val="0"/>
              <w:ind w:left="567"/>
              <w:jc w:val="both"/>
              <w:rPr>
                <w:rFonts w:ascii="Arial" w:hAnsi="Arial" w:cs="Arial"/>
              </w:rPr>
            </w:pPr>
            <w:r w:rsidRPr="004E64AD">
              <w:rPr>
                <w:rFonts w:ascii="Arial" w:hAnsi="Arial" w:cs="Arial"/>
                <w:bCs/>
              </w:rPr>
              <w:t>4.6</w:t>
            </w:r>
            <w:r w:rsidR="00A543FE" w:rsidRPr="004E64AD">
              <w:rPr>
                <w:rFonts w:ascii="Arial" w:hAnsi="Arial" w:cs="Arial"/>
              </w:rPr>
              <w:t xml:space="preserve">.2.2. Ценные бумаги, приобретенные за счет Инвестора, </w:t>
            </w:r>
            <w:r w:rsidR="000E180C" w:rsidRPr="004E64AD">
              <w:rPr>
                <w:rFonts w:ascii="Arial" w:hAnsi="Arial" w:cs="Arial"/>
              </w:rPr>
              <w:t xml:space="preserve">являются </w:t>
            </w:r>
            <w:r w:rsidR="00A543FE" w:rsidRPr="004E64AD">
              <w:rPr>
                <w:rFonts w:ascii="Arial" w:hAnsi="Arial" w:cs="Arial"/>
              </w:rPr>
              <w:t>собственностью Инвестора;</w:t>
            </w:r>
          </w:p>
        </w:tc>
      </w:tr>
      <w:tr w:rsidR="00CB7DA0" w:rsidRPr="004E64AD" w:rsidTr="00F05338">
        <w:tc>
          <w:tcPr>
            <w:tcW w:w="10139" w:type="dxa"/>
          </w:tcPr>
          <w:p w:rsidR="00CB7DA0" w:rsidRPr="004E64AD" w:rsidRDefault="00CB7DA0" w:rsidP="00CB7DA0">
            <w:pPr>
              <w:autoSpaceDE w:val="0"/>
              <w:autoSpaceDN w:val="0"/>
              <w:adjustRightInd w:val="0"/>
              <w:ind w:left="567"/>
              <w:jc w:val="both"/>
              <w:rPr>
                <w:rFonts w:ascii="Arial" w:hAnsi="Arial" w:cs="Arial"/>
                <w:bCs/>
              </w:rPr>
            </w:pPr>
            <w:r w:rsidRPr="004E64AD">
              <w:rPr>
                <w:rFonts w:ascii="Arial" w:hAnsi="Arial" w:cs="Arial"/>
              </w:rPr>
              <w:t>4.6.2.3. Ценные бумаги, приобретенные за счет сре</w:t>
            </w:r>
            <w:proofErr w:type="gramStart"/>
            <w:r w:rsidRPr="004E64AD">
              <w:rPr>
                <w:rFonts w:ascii="Arial" w:hAnsi="Arial" w:cs="Arial"/>
              </w:rPr>
              <w:t>дств кл</w:t>
            </w:r>
            <w:proofErr w:type="gramEnd"/>
            <w:r w:rsidRPr="004E64AD">
              <w:rPr>
                <w:rFonts w:ascii="Arial" w:hAnsi="Arial" w:cs="Arial"/>
              </w:rPr>
              <w:t>иентов Инвестора, являются собственностью клиентов Инвестора;</w:t>
            </w:r>
          </w:p>
        </w:tc>
      </w:tr>
      <w:tr w:rsidR="00A543FE" w:rsidRPr="004E64AD" w:rsidTr="00F05338">
        <w:tc>
          <w:tcPr>
            <w:tcW w:w="10139" w:type="dxa"/>
          </w:tcPr>
          <w:p w:rsidR="00A543FE" w:rsidRPr="004E64AD" w:rsidRDefault="00ED50C2" w:rsidP="002E0154">
            <w:pPr>
              <w:autoSpaceDE w:val="0"/>
              <w:autoSpaceDN w:val="0"/>
              <w:adjustRightInd w:val="0"/>
              <w:ind w:left="567"/>
              <w:jc w:val="both"/>
              <w:rPr>
                <w:rFonts w:ascii="Arial" w:hAnsi="Arial" w:cs="Arial"/>
              </w:rPr>
            </w:pPr>
            <w:r w:rsidRPr="004E64AD">
              <w:rPr>
                <w:rFonts w:ascii="Arial" w:hAnsi="Arial" w:cs="Arial"/>
                <w:bCs/>
              </w:rPr>
              <w:t>4.6</w:t>
            </w:r>
            <w:r w:rsidR="00A543FE" w:rsidRPr="004E64AD">
              <w:rPr>
                <w:rFonts w:ascii="Arial" w:hAnsi="Arial" w:cs="Arial"/>
              </w:rPr>
              <w:t>.2.3. в случае неисполнения третьим лицом Сделки, заключенной за счет Инвестора, Банк обязан незамедлительно известить об этом Инвестора.</w:t>
            </w:r>
          </w:p>
        </w:tc>
      </w:tr>
      <w:tr w:rsidR="00A543FE" w:rsidRPr="004E64AD" w:rsidTr="00F05338">
        <w:tc>
          <w:tcPr>
            <w:tcW w:w="10139" w:type="dxa"/>
          </w:tcPr>
          <w:p w:rsidR="00A543FE" w:rsidRPr="004E64AD" w:rsidRDefault="00ED50C2" w:rsidP="00A543FE">
            <w:pPr>
              <w:autoSpaceDE w:val="0"/>
              <w:autoSpaceDN w:val="0"/>
              <w:adjustRightInd w:val="0"/>
              <w:jc w:val="both"/>
              <w:rPr>
                <w:rFonts w:ascii="Arial" w:hAnsi="Arial" w:cs="Arial"/>
              </w:rPr>
            </w:pPr>
            <w:r w:rsidRPr="004E64AD">
              <w:rPr>
                <w:rFonts w:ascii="Arial" w:hAnsi="Arial" w:cs="Arial"/>
                <w:bCs/>
              </w:rPr>
              <w:t>4.6</w:t>
            </w:r>
            <w:r w:rsidR="00A543FE" w:rsidRPr="004E64AD">
              <w:rPr>
                <w:rFonts w:ascii="Arial" w:hAnsi="Arial" w:cs="Arial"/>
                <w:bCs/>
              </w:rPr>
              <w:t xml:space="preserve">.3. </w:t>
            </w:r>
            <w:r w:rsidR="00A543FE" w:rsidRPr="004E64AD">
              <w:rPr>
                <w:rFonts w:ascii="Arial" w:hAnsi="Arial" w:cs="Arial"/>
              </w:rPr>
              <w:t>Все Заявки, принятые от Инвесторов, исполняются Банком на основе принципов равенства условий для всех Инвесторов и приоритетности интересов Инвесторов над интересами самого Банка при совершении Сделок на фондовом рынке.</w:t>
            </w:r>
          </w:p>
        </w:tc>
      </w:tr>
      <w:tr w:rsidR="00A543FE" w:rsidRPr="004E64AD" w:rsidTr="00F05338">
        <w:tc>
          <w:tcPr>
            <w:tcW w:w="10139" w:type="dxa"/>
          </w:tcPr>
          <w:p w:rsidR="00A543FE" w:rsidRPr="004E64AD" w:rsidRDefault="00ED50C2" w:rsidP="00A543FE">
            <w:pPr>
              <w:autoSpaceDE w:val="0"/>
              <w:autoSpaceDN w:val="0"/>
              <w:adjustRightInd w:val="0"/>
              <w:jc w:val="both"/>
              <w:rPr>
                <w:rFonts w:ascii="Arial" w:hAnsi="Arial" w:cs="Arial"/>
              </w:rPr>
            </w:pPr>
            <w:r w:rsidRPr="004E64AD">
              <w:rPr>
                <w:rFonts w:ascii="Arial" w:hAnsi="Arial" w:cs="Arial"/>
                <w:bCs/>
              </w:rPr>
              <w:t>4.6</w:t>
            </w:r>
            <w:r w:rsidR="00A543FE" w:rsidRPr="004E64AD">
              <w:rPr>
                <w:rFonts w:ascii="Arial" w:hAnsi="Arial" w:cs="Arial"/>
                <w:bCs/>
              </w:rPr>
              <w:t xml:space="preserve">.4. </w:t>
            </w:r>
            <w:r w:rsidR="00A543FE" w:rsidRPr="004E64AD">
              <w:rPr>
                <w:rFonts w:ascii="Arial" w:hAnsi="Arial" w:cs="Arial"/>
              </w:rPr>
              <w:t xml:space="preserve">Исполнение Заявок на совершение Сделок </w:t>
            </w:r>
            <w:proofErr w:type="gramStart"/>
            <w:r w:rsidR="00A543FE" w:rsidRPr="004E64AD">
              <w:rPr>
                <w:rFonts w:ascii="Arial" w:hAnsi="Arial" w:cs="Arial"/>
              </w:rPr>
              <w:t>в</w:t>
            </w:r>
            <w:proofErr w:type="gramEnd"/>
            <w:r w:rsidR="00A543FE" w:rsidRPr="004E64AD">
              <w:rPr>
                <w:rFonts w:ascii="Arial" w:hAnsi="Arial" w:cs="Arial"/>
              </w:rPr>
              <w:t xml:space="preserve"> ТС производится </w:t>
            </w:r>
            <w:proofErr w:type="gramStart"/>
            <w:r w:rsidR="00A543FE" w:rsidRPr="004E64AD">
              <w:rPr>
                <w:rFonts w:ascii="Arial" w:hAnsi="Arial" w:cs="Arial"/>
              </w:rPr>
              <w:t>Банком</w:t>
            </w:r>
            <w:proofErr w:type="gramEnd"/>
            <w:r w:rsidR="00A543FE" w:rsidRPr="004E64AD">
              <w:rPr>
                <w:rFonts w:ascii="Arial" w:hAnsi="Arial" w:cs="Arial"/>
              </w:rPr>
              <w:t xml:space="preserve"> в порядке, предусмотренном Правилами этой ТС.</w:t>
            </w:r>
          </w:p>
        </w:tc>
      </w:tr>
      <w:tr w:rsidR="00A543FE" w:rsidRPr="004E64AD" w:rsidTr="00F05338">
        <w:tc>
          <w:tcPr>
            <w:tcW w:w="10139" w:type="dxa"/>
          </w:tcPr>
          <w:p w:rsidR="00A543FE" w:rsidRPr="004E64AD" w:rsidRDefault="00ED50C2" w:rsidP="00A543FE">
            <w:pPr>
              <w:autoSpaceDE w:val="0"/>
              <w:autoSpaceDN w:val="0"/>
              <w:adjustRightInd w:val="0"/>
              <w:jc w:val="both"/>
              <w:rPr>
                <w:rFonts w:ascii="Arial" w:hAnsi="Arial" w:cs="Arial"/>
              </w:rPr>
            </w:pPr>
            <w:r w:rsidRPr="004E64AD">
              <w:rPr>
                <w:rFonts w:ascii="Arial" w:hAnsi="Arial" w:cs="Arial"/>
                <w:bCs/>
              </w:rPr>
              <w:t>4.6</w:t>
            </w:r>
            <w:r w:rsidR="00A543FE" w:rsidRPr="004E64AD">
              <w:rPr>
                <w:rFonts w:ascii="Arial" w:hAnsi="Arial" w:cs="Arial"/>
                <w:bCs/>
              </w:rPr>
              <w:t xml:space="preserve">.5. </w:t>
            </w:r>
            <w:r w:rsidR="00A543FE" w:rsidRPr="004E64AD">
              <w:rPr>
                <w:rFonts w:ascii="Arial" w:hAnsi="Arial" w:cs="Arial"/>
              </w:rPr>
              <w:t>Банк также имеет право исполнить любую Заявку путем совершения нескольких Сделок, если иных инструкций не содержится в самой Заявки.</w:t>
            </w:r>
          </w:p>
        </w:tc>
      </w:tr>
      <w:tr w:rsidR="00A543FE" w:rsidRPr="004E64AD" w:rsidTr="00F05338">
        <w:tc>
          <w:tcPr>
            <w:tcW w:w="10139" w:type="dxa"/>
          </w:tcPr>
          <w:p w:rsidR="00A543FE" w:rsidRPr="004E64AD" w:rsidRDefault="00ED50C2" w:rsidP="00CB7DA0">
            <w:pPr>
              <w:autoSpaceDE w:val="0"/>
              <w:autoSpaceDN w:val="0"/>
              <w:adjustRightInd w:val="0"/>
              <w:jc w:val="both"/>
              <w:rPr>
                <w:rFonts w:ascii="Arial" w:hAnsi="Arial" w:cs="Arial"/>
              </w:rPr>
            </w:pPr>
            <w:r w:rsidRPr="004E64AD">
              <w:rPr>
                <w:rFonts w:ascii="Arial" w:hAnsi="Arial" w:cs="Arial"/>
                <w:bCs/>
              </w:rPr>
              <w:t>4.6</w:t>
            </w:r>
            <w:r w:rsidR="00A543FE" w:rsidRPr="004E64AD">
              <w:rPr>
                <w:rFonts w:ascii="Arial" w:hAnsi="Arial" w:cs="Arial"/>
                <w:bCs/>
              </w:rPr>
              <w:t xml:space="preserve">.6. </w:t>
            </w:r>
            <w:proofErr w:type="gramStart"/>
            <w:r w:rsidR="00A543FE" w:rsidRPr="004E64AD">
              <w:rPr>
                <w:rFonts w:ascii="Arial" w:hAnsi="Arial" w:cs="Arial"/>
              </w:rPr>
              <w:t xml:space="preserve">Заявки, в тексте которых не содержится указания на определенную ТС, могут быть исполнены Банком путем совершения Сделок в любой доступной Банку Торговой системе, </w:t>
            </w:r>
            <w:r w:rsidR="0035068E" w:rsidRPr="004E64AD">
              <w:rPr>
                <w:rFonts w:ascii="Arial" w:hAnsi="Arial" w:cs="Arial"/>
              </w:rPr>
              <w:t xml:space="preserve">из </w:t>
            </w:r>
            <w:r w:rsidR="00A543FE" w:rsidRPr="004E64AD">
              <w:rPr>
                <w:rFonts w:ascii="Arial" w:hAnsi="Arial" w:cs="Arial"/>
              </w:rPr>
              <w:t xml:space="preserve">указанных </w:t>
            </w:r>
            <w:r w:rsidR="006E2E5A" w:rsidRPr="004E64AD">
              <w:rPr>
                <w:rFonts w:ascii="Arial" w:hAnsi="Arial" w:cs="Arial"/>
              </w:rPr>
              <w:t xml:space="preserve">Инвестором </w:t>
            </w:r>
            <w:r w:rsidR="00F334F9" w:rsidRPr="004E64AD">
              <w:rPr>
                <w:rFonts w:ascii="Arial" w:hAnsi="Arial" w:cs="Arial"/>
              </w:rPr>
              <w:t>в Договоре о брокерском обслуживании</w:t>
            </w:r>
            <w:r w:rsidR="006E2E5A" w:rsidRPr="004E64AD">
              <w:rPr>
                <w:rFonts w:ascii="Arial" w:hAnsi="Arial" w:cs="Arial"/>
              </w:rPr>
              <w:t xml:space="preserve"> или в Заявлении об условиях брокерского обслуживания</w:t>
            </w:r>
            <w:r w:rsidR="0035068E" w:rsidRPr="004E64AD">
              <w:rPr>
                <w:rFonts w:ascii="Arial" w:hAnsi="Arial" w:cs="Arial"/>
              </w:rPr>
              <w:t>,</w:t>
            </w:r>
            <w:r w:rsidR="00A543FE" w:rsidRPr="004E64AD">
              <w:rPr>
                <w:rFonts w:ascii="Arial" w:hAnsi="Arial" w:cs="Arial"/>
              </w:rPr>
              <w:t xml:space="preserve"> при наличии к моменту исполнения Заявки Ценных бумаг на соответствующем </w:t>
            </w:r>
            <w:r w:rsidR="00CB7DA0" w:rsidRPr="004E64AD">
              <w:rPr>
                <w:rFonts w:ascii="Arial" w:hAnsi="Arial" w:cs="Arial"/>
              </w:rPr>
              <w:t xml:space="preserve">Брокерском </w:t>
            </w:r>
            <w:r w:rsidR="00A543FE" w:rsidRPr="004E64AD">
              <w:rPr>
                <w:rFonts w:ascii="Arial" w:hAnsi="Arial" w:cs="Arial"/>
              </w:rPr>
              <w:t xml:space="preserve">разделе Торгового или </w:t>
            </w:r>
            <w:r w:rsidR="0059046D" w:rsidRPr="004E64AD">
              <w:rPr>
                <w:rFonts w:ascii="Arial" w:hAnsi="Arial" w:cs="Arial"/>
              </w:rPr>
              <w:t xml:space="preserve">брокерском </w:t>
            </w:r>
            <w:r w:rsidR="00A543FE" w:rsidRPr="004E64AD">
              <w:rPr>
                <w:rFonts w:ascii="Arial" w:hAnsi="Arial" w:cs="Arial"/>
              </w:rPr>
              <w:t>Основного счета депо</w:t>
            </w:r>
            <w:r w:rsidR="007E16E6" w:rsidRPr="004E64AD">
              <w:rPr>
                <w:rFonts w:ascii="Arial" w:hAnsi="Arial" w:cs="Arial"/>
              </w:rPr>
              <w:t xml:space="preserve"> и/или денежных средств</w:t>
            </w:r>
            <w:proofErr w:type="gramEnd"/>
            <w:r w:rsidR="007E16E6" w:rsidRPr="004E64AD">
              <w:rPr>
                <w:rFonts w:ascii="Arial" w:hAnsi="Arial" w:cs="Arial"/>
              </w:rPr>
              <w:t xml:space="preserve"> на соответствующем Брокерском счете Инвестора</w:t>
            </w:r>
            <w:r w:rsidR="00A543FE" w:rsidRPr="004E64AD">
              <w:rPr>
                <w:rFonts w:ascii="Arial" w:hAnsi="Arial" w:cs="Arial"/>
              </w:rPr>
              <w:t>.</w:t>
            </w:r>
          </w:p>
        </w:tc>
      </w:tr>
      <w:tr w:rsidR="00A543FE" w:rsidRPr="004E64AD" w:rsidTr="00F05338">
        <w:tc>
          <w:tcPr>
            <w:tcW w:w="10139" w:type="dxa"/>
          </w:tcPr>
          <w:p w:rsidR="00A543FE" w:rsidRPr="004E64AD" w:rsidRDefault="00ED50C2" w:rsidP="005421BE">
            <w:pPr>
              <w:autoSpaceDE w:val="0"/>
              <w:autoSpaceDN w:val="0"/>
              <w:adjustRightInd w:val="0"/>
              <w:jc w:val="both"/>
              <w:rPr>
                <w:rFonts w:ascii="Arial" w:hAnsi="Arial" w:cs="Arial"/>
              </w:rPr>
            </w:pPr>
            <w:r w:rsidRPr="004E64AD">
              <w:rPr>
                <w:rFonts w:ascii="Arial" w:hAnsi="Arial" w:cs="Arial"/>
                <w:bCs/>
              </w:rPr>
              <w:t>4.6</w:t>
            </w:r>
            <w:r w:rsidR="00A543FE" w:rsidRPr="004E64AD">
              <w:rPr>
                <w:rFonts w:ascii="Arial" w:hAnsi="Arial" w:cs="Arial"/>
                <w:bCs/>
              </w:rPr>
              <w:t xml:space="preserve">.7. </w:t>
            </w:r>
            <w:r w:rsidR="00A543FE" w:rsidRPr="004E64AD">
              <w:rPr>
                <w:rFonts w:ascii="Arial" w:hAnsi="Arial" w:cs="Arial"/>
              </w:rPr>
              <w:t xml:space="preserve">Все Заявки одного типа, поступившие в течение торговой сессии, исполняются Банком в порядке </w:t>
            </w:r>
            <w:r w:rsidR="005421BE" w:rsidRPr="004E64AD">
              <w:rPr>
                <w:rFonts w:ascii="Arial" w:hAnsi="Arial" w:cs="Arial"/>
              </w:rPr>
              <w:t>их принятия</w:t>
            </w:r>
            <w:r w:rsidR="00A543FE" w:rsidRPr="004E64AD">
              <w:rPr>
                <w:rFonts w:ascii="Arial" w:hAnsi="Arial" w:cs="Arial"/>
              </w:rPr>
              <w:t xml:space="preserve">, при этом Заявки одного типа, </w:t>
            </w:r>
            <w:r w:rsidR="005421BE" w:rsidRPr="004E64AD">
              <w:rPr>
                <w:rFonts w:ascii="Arial" w:hAnsi="Arial" w:cs="Arial"/>
              </w:rPr>
              <w:t xml:space="preserve">принятые </w:t>
            </w:r>
            <w:r w:rsidR="00A543FE" w:rsidRPr="004E64AD">
              <w:rPr>
                <w:rFonts w:ascii="Arial" w:hAnsi="Arial" w:cs="Arial"/>
              </w:rPr>
              <w:t xml:space="preserve">от разных Инвесторов до открытия торговой сессии, считаются </w:t>
            </w:r>
            <w:r w:rsidR="005421BE" w:rsidRPr="004E64AD">
              <w:rPr>
                <w:rFonts w:ascii="Arial" w:hAnsi="Arial" w:cs="Arial"/>
              </w:rPr>
              <w:t xml:space="preserve">принятыми </w:t>
            </w:r>
            <w:r w:rsidR="00A543FE" w:rsidRPr="004E64AD">
              <w:rPr>
                <w:rFonts w:ascii="Arial" w:hAnsi="Arial" w:cs="Arial"/>
              </w:rPr>
              <w:t>одновременно. Такие Заявки исполняются Банком единым пакетом, а если правилами Торговой системы пакетное исполнение Заявок не предусмотрено – в очередности, определяемой Банком по собственному усмотрению.</w:t>
            </w:r>
          </w:p>
        </w:tc>
      </w:tr>
      <w:tr w:rsidR="00A543FE" w:rsidRPr="004E64AD" w:rsidTr="00F05338">
        <w:tc>
          <w:tcPr>
            <w:tcW w:w="10139" w:type="dxa"/>
          </w:tcPr>
          <w:p w:rsidR="00A543FE" w:rsidRPr="004E64AD" w:rsidRDefault="00ED50C2" w:rsidP="00520908">
            <w:pPr>
              <w:autoSpaceDE w:val="0"/>
              <w:autoSpaceDN w:val="0"/>
              <w:adjustRightInd w:val="0"/>
              <w:jc w:val="both"/>
              <w:rPr>
                <w:rFonts w:ascii="Arial" w:hAnsi="Arial" w:cs="Arial"/>
              </w:rPr>
            </w:pPr>
            <w:r w:rsidRPr="004E64AD">
              <w:rPr>
                <w:rFonts w:ascii="Arial" w:hAnsi="Arial" w:cs="Arial"/>
                <w:bCs/>
              </w:rPr>
              <w:t>4.6</w:t>
            </w:r>
            <w:r w:rsidR="00A543FE" w:rsidRPr="004E64AD">
              <w:rPr>
                <w:rFonts w:ascii="Arial" w:hAnsi="Arial" w:cs="Arial"/>
                <w:bCs/>
              </w:rPr>
              <w:t xml:space="preserve">.8. </w:t>
            </w:r>
            <w:r w:rsidR="00A543FE" w:rsidRPr="004E64AD">
              <w:rPr>
                <w:rFonts w:ascii="Arial" w:hAnsi="Arial" w:cs="Arial"/>
              </w:rPr>
              <w:t xml:space="preserve">Рыночные Заявки исполняются Банком только путем выставления в ТС в момент времени, когда наступила очередь исполнения этой Заявки </w:t>
            </w:r>
            <w:proofErr w:type="gramStart"/>
            <w:r w:rsidR="00A543FE" w:rsidRPr="004E64AD">
              <w:rPr>
                <w:rFonts w:ascii="Arial" w:hAnsi="Arial" w:cs="Arial"/>
              </w:rPr>
              <w:t>и</w:t>
            </w:r>
            <w:proofErr w:type="gramEnd"/>
            <w:r w:rsidR="00A543FE" w:rsidRPr="004E64AD">
              <w:rPr>
                <w:rFonts w:ascii="Arial" w:hAnsi="Arial" w:cs="Arial"/>
              </w:rPr>
              <w:t xml:space="preserve"> которая предусматривает заключение Сделки по наилучшей доступной Банку цене. Наилучшей доступной Банку ценой считается цена наилучшей встречной заявки от другого Участника данной Торговой системы на момент подачи Банком своей заявки.</w:t>
            </w:r>
          </w:p>
        </w:tc>
      </w:tr>
      <w:tr w:rsidR="00A543FE" w:rsidRPr="004E64AD" w:rsidTr="00F05338">
        <w:tc>
          <w:tcPr>
            <w:tcW w:w="10139" w:type="dxa"/>
          </w:tcPr>
          <w:p w:rsidR="00A543FE" w:rsidRPr="004E64AD" w:rsidRDefault="00ED50C2" w:rsidP="00A543FE">
            <w:pPr>
              <w:autoSpaceDE w:val="0"/>
              <w:autoSpaceDN w:val="0"/>
              <w:adjustRightInd w:val="0"/>
              <w:jc w:val="both"/>
              <w:rPr>
                <w:rFonts w:ascii="Arial" w:hAnsi="Arial" w:cs="Arial"/>
              </w:rPr>
            </w:pPr>
            <w:r w:rsidRPr="004E64AD">
              <w:rPr>
                <w:rFonts w:ascii="Arial" w:hAnsi="Arial" w:cs="Arial"/>
                <w:bCs/>
              </w:rPr>
              <w:t>4.6</w:t>
            </w:r>
            <w:r w:rsidR="00A543FE" w:rsidRPr="004E64AD">
              <w:rPr>
                <w:rFonts w:ascii="Arial" w:hAnsi="Arial" w:cs="Arial"/>
                <w:bCs/>
              </w:rPr>
              <w:t xml:space="preserve">.9. </w:t>
            </w:r>
            <w:r w:rsidR="00A543FE" w:rsidRPr="004E64AD">
              <w:rPr>
                <w:rFonts w:ascii="Arial" w:hAnsi="Arial" w:cs="Arial"/>
              </w:rPr>
              <w:t>Лимитированные Заявки исполняются Банком в зависимости от текущего состояния рынка ценных бумаг по одному из следующих вариантов:</w:t>
            </w:r>
          </w:p>
        </w:tc>
      </w:tr>
      <w:tr w:rsidR="00A543FE" w:rsidRPr="004E64AD" w:rsidTr="00F05338">
        <w:tc>
          <w:tcPr>
            <w:tcW w:w="10139" w:type="dxa"/>
          </w:tcPr>
          <w:p w:rsidR="00A543FE" w:rsidRPr="004E64AD" w:rsidRDefault="00ED50C2" w:rsidP="002E0154">
            <w:pPr>
              <w:autoSpaceDE w:val="0"/>
              <w:autoSpaceDN w:val="0"/>
              <w:adjustRightInd w:val="0"/>
              <w:ind w:left="567"/>
              <w:jc w:val="both"/>
              <w:rPr>
                <w:rFonts w:ascii="Arial" w:hAnsi="Arial" w:cs="Arial"/>
              </w:rPr>
            </w:pPr>
            <w:r w:rsidRPr="004E64AD">
              <w:rPr>
                <w:rFonts w:ascii="Arial" w:hAnsi="Arial" w:cs="Arial"/>
                <w:bCs/>
              </w:rPr>
              <w:t>4.6</w:t>
            </w:r>
            <w:r w:rsidR="00A543FE" w:rsidRPr="004E64AD">
              <w:rPr>
                <w:rFonts w:ascii="Arial" w:hAnsi="Arial" w:cs="Arial"/>
              </w:rPr>
              <w:t>.9.1. путем принятия Банком выставленной другим участником ТС встречной заявки на совершение Сделки;</w:t>
            </w:r>
          </w:p>
        </w:tc>
      </w:tr>
      <w:tr w:rsidR="00A543FE" w:rsidRPr="004E64AD" w:rsidTr="00F05338">
        <w:tc>
          <w:tcPr>
            <w:tcW w:w="10139" w:type="dxa"/>
          </w:tcPr>
          <w:p w:rsidR="00A543FE" w:rsidRPr="004E64AD" w:rsidRDefault="00ED50C2" w:rsidP="002E0154">
            <w:pPr>
              <w:autoSpaceDE w:val="0"/>
              <w:autoSpaceDN w:val="0"/>
              <w:adjustRightInd w:val="0"/>
              <w:ind w:left="567"/>
              <w:jc w:val="both"/>
              <w:rPr>
                <w:rFonts w:ascii="Arial" w:hAnsi="Arial" w:cs="Arial"/>
              </w:rPr>
            </w:pPr>
            <w:r w:rsidRPr="004E64AD">
              <w:rPr>
                <w:rFonts w:ascii="Arial" w:hAnsi="Arial" w:cs="Arial"/>
                <w:bCs/>
              </w:rPr>
              <w:t>4.6</w:t>
            </w:r>
            <w:r w:rsidR="00A543FE" w:rsidRPr="004E64AD">
              <w:rPr>
                <w:rFonts w:ascii="Arial" w:hAnsi="Arial" w:cs="Arial"/>
              </w:rPr>
              <w:t>.9.2. путем выставления Банком собственной заявки на заключение Сделки;</w:t>
            </w:r>
          </w:p>
        </w:tc>
      </w:tr>
      <w:tr w:rsidR="00A543FE" w:rsidRPr="004E64AD" w:rsidTr="00F05338">
        <w:tc>
          <w:tcPr>
            <w:tcW w:w="10139" w:type="dxa"/>
          </w:tcPr>
          <w:p w:rsidR="00A543FE" w:rsidRPr="004E64AD" w:rsidRDefault="00ED50C2" w:rsidP="002E0154">
            <w:pPr>
              <w:autoSpaceDE w:val="0"/>
              <w:autoSpaceDN w:val="0"/>
              <w:adjustRightInd w:val="0"/>
              <w:ind w:left="567"/>
              <w:jc w:val="both"/>
              <w:rPr>
                <w:rFonts w:ascii="Arial" w:hAnsi="Arial" w:cs="Arial"/>
              </w:rPr>
            </w:pPr>
            <w:r w:rsidRPr="004E64AD">
              <w:rPr>
                <w:rFonts w:ascii="Arial" w:hAnsi="Arial" w:cs="Arial"/>
                <w:bCs/>
              </w:rPr>
              <w:t>4.6</w:t>
            </w:r>
            <w:r w:rsidR="00A543FE" w:rsidRPr="004E64AD">
              <w:rPr>
                <w:rFonts w:ascii="Arial" w:hAnsi="Arial" w:cs="Arial"/>
              </w:rPr>
              <w:t>.9.3. путем регулярного мониторинга рынка ценных бумаг в поисках встречной заявки от участника ТС,</w:t>
            </w:r>
            <w:r w:rsidR="00B07F81" w:rsidRPr="004E64AD">
              <w:rPr>
                <w:rFonts w:ascii="Arial" w:hAnsi="Arial" w:cs="Arial"/>
              </w:rPr>
              <w:t xml:space="preserve"> удовлетворяющей условию Заявки, с последующим принятием такой заявки.</w:t>
            </w:r>
          </w:p>
        </w:tc>
      </w:tr>
      <w:tr w:rsidR="00A543FE" w:rsidRPr="004E64AD" w:rsidTr="00F05338">
        <w:tc>
          <w:tcPr>
            <w:tcW w:w="10139" w:type="dxa"/>
          </w:tcPr>
          <w:p w:rsidR="00A543FE" w:rsidRPr="004E64AD" w:rsidRDefault="00ED50C2" w:rsidP="00A543FE">
            <w:pPr>
              <w:autoSpaceDE w:val="0"/>
              <w:autoSpaceDN w:val="0"/>
              <w:adjustRightInd w:val="0"/>
              <w:jc w:val="both"/>
              <w:rPr>
                <w:rFonts w:ascii="Arial" w:hAnsi="Arial" w:cs="Arial"/>
              </w:rPr>
            </w:pPr>
            <w:r w:rsidRPr="004E64AD">
              <w:rPr>
                <w:rFonts w:ascii="Arial" w:hAnsi="Arial" w:cs="Arial"/>
                <w:bCs/>
              </w:rPr>
              <w:t>4.6</w:t>
            </w:r>
            <w:r w:rsidR="00A543FE" w:rsidRPr="004E64AD">
              <w:rPr>
                <w:rFonts w:ascii="Arial" w:hAnsi="Arial" w:cs="Arial"/>
                <w:bCs/>
              </w:rPr>
              <w:t xml:space="preserve">.10. </w:t>
            </w:r>
            <w:r w:rsidR="00A543FE" w:rsidRPr="004E64AD">
              <w:rPr>
                <w:rFonts w:ascii="Arial" w:hAnsi="Arial" w:cs="Arial"/>
              </w:rPr>
              <w:t>Заявки, поданные для исполнения на торг</w:t>
            </w:r>
            <w:r w:rsidR="00932235" w:rsidRPr="004E64AD">
              <w:rPr>
                <w:rFonts w:ascii="Arial" w:hAnsi="Arial" w:cs="Arial"/>
              </w:rPr>
              <w:t>ах</w:t>
            </w:r>
            <w:r w:rsidR="00A543FE" w:rsidRPr="004E64AD">
              <w:rPr>
                <w:rFonts w:ascii="Arial" w:hAnsi="Arial" w:cs="Arial"/>
              </w:rPr>
              <w:t>, проводимы</w:t>
            </w:r>
            <w:r w:rsidR="00932235" w:rsidRPr="004E64AD">
              <w:rPr>
                <w:rFonts w:ascii="Arial" w:hAnsi="Arial" w:cs="Arial"/>
              </w:rPr>
              <w:t>х</w:t>
            </w:r>
            <w:r w:rsidR="00A543FE" w:rsidRPr="004E64AD">
              <w:rPr>
                <w:rFonts w:ascii="Arial" w:hAnsi="Arial" w:cs="Arial"/>
              </w:rPr>
              <w:t xml:space="preserve"> по типу аукциона, или на специальную торговую сессию, проводимую по особым правилам, исполняются в соответствии с регламентом проведения аукциона или, соответственно, правилам специальной торговой сессии.</w:t>
            </w:r>
          </w:p>
        </w:tc>
      </w:tr>
      <w:tr w:rsidR="00A543FE" w:rsidRPr="004E64AD" w:rsidTr="00F05338">
        <w:tc>
          <w:tcPr>
            <w:tcW w:w="10139" w:type="dxa"/>
          </w:tcPr>
          <w:p w:rsidR="00A543FE" w:rsidRPr="004E64AD" w:rsidRDefault="00ED50C2" w:rsidP="00A543FE">
            <w:pPr>
              <w:autoSpaceDE w:val="0"/>
              <w:autoSpaceDN w:val="0"/>
              <w:adjustRightInd w:val="0"/>
              <w:jc w:val="both"/>
              <w:rPr>
                <w:rFonts w:ascii="Arial" w:hAnsi="Arial" w:cs="Arial"/>
              </w:rPr>
            </w:pPr>
            <w:r w:rsidRPr="004E64AD">
              <w:rPr>
                <w:rFonts w:ascii="Arial" w:hAnsi="Arial" w:cs="Arial"/>
                <w:bCs/>
              </w:rPr>
              <w:t>4.6</w:t>
            </w:r>
            <w:r w:rsidR="00A543FE" w:rsidRPr="004E64AD">
              <w:rPr>
                <w:rFonts w:ascii="Arial" w:hAnsi="Arial" w:cs="Arial"/>
                <w:bCs/>
              </w:rPr>
              <w:t xml:space="preserve">.11. </w:t>
            </w:r>
            <w:r w:rsidR="00A543FE" w:rsidRPr="004E64AD">
              <w:rPr>
                <w:rFonts w:ascii="Arial" w:hAnsi="Arial" w:cs="Arial"/>
              </w:rPr>
              <w:t>Банк вправе, если это, по мнению Банка, необходимо в интересах Инвестора, привлечь для исполнения Заявки третьих лиц.</w:t>
            </w:r>
          </w:p>
        </w:tc>
      </w:tr>
      <w:tr w:rsidR="00A543FE" w:rsidRPr="004E64AD" w:rsidTr="00F05338">
        <w:tc>
          <w:tcPr>
            <w:tcW w:w="10139" w:type="dxa"/>
          </w:tcPr>
          <w:p w:rsidR="00A543FE" w:rsidRPr="004E64AD" w:rsidRDefault="00ED50C2" w:rsidP="00A543FE">
            <w:pPr>
              <w:autoSpaceDE w:val="0"/>
              <w:autoSpaceDN w:val="0"/>
              <w:adjustRightInd w:val="0"/>
              <w:jc w:val="both"/>
              <w:rPr>
                <w:rFonts w:ascii="Arial" w:hAnsi="Arial" w:cs="Arial"/>
              </w:rPr>
            </w:pPr>
            <w:r w:rsidRPr="004E64AD">
              <w:rPr>
                <w:rFonts w:ascii="Arial" w:hAnsi="Arial" w:cs="Arial"/>
                <w:bCs/>
              </w:rPr>
              <w:t>4.6</w:t>
            </w:r>
            <w:r w:rsidR="00A543FE" w:rsidRPr="004E64AD">
              <w:rPr>
                <w:rFonts w:ascii="Arial" w:hAnsi="Arial" w:cs="Arial"/>
                <w:bCs/>
              </w:rPr>
              <w:t xml:space="preserve">.12. </w:t>
            </w:r>
            <w:r w:rsidR="00A543FE" w:rsidRPr="004E64AD">
              <w:rPr>
                <w:rFonts w:ascii="Arial" w:hAnsi="Arial" w:cs="Arial"/>
              </w:rPr>
              <w:t>Несмотря на использование Банком собственной системы контроля Позиций, во всех случаях Инвестор до подачи любой Заявки должен самостоятельно, на основании полученных от Банка подтверждений о Сделках и выставленных (“активных”) Заявках, рассчитывать максимальный размер собственной следующей Заявки.</w:t>
            </w:r>
          </w:p>
        </w:tc>
      </w:tr>
      <w:tr w:rsidR="00A543FE" w:rsidRPr="004E64AD" w:rsidTr="00F05338">
        <w:tc>
          <w:tcPr>
            <w:tcW w:w="10139" w:type="dxa"/>
          </w:tcPr>
          <w:p w:rsidR="00A543FE" w:rsidRPr="004E64AD" w:rsidRDefault="00A543FE">
            <w:pPr>
              <w:autoSpaceDE w:val="0"/>
              <w:autoSpaceDN w:val="0"/>
              <w:adjustRightInd w:val="0"/>
              <w:jc w:val="both"/>
              <w:rPr>
                <w:rFonts w:ascii="Arial" w:hAnsi="Arial" w:cs="Arial"/>
              </w:rPr>
            </w:pPr>
            <w:r w:rsidRPr="004E64AD">
              <w:rPr>
                <w:rFonts w:ascii="Arial" w:hAnsi="Arial" w:cs="Arial"/>
              </w:rPr>
              <w:t xml:space="preserve">Любой ущерб, который может возникнуть, если Инвестор совершит Сделку на сумму, превышающую собственную Позицию, будет всегда относиться </w:t>
            </w:r>
            <w:r w:rsidR="00932235" w:rsidRPr="004E64AD">
              <w:rPr>
                <w:rFonts w:ascii="Arial" w:hAnsi="Arial" w:cs="Arial"/>
              </w:rPr>
              <w:t>н</w:t>
            </w:r>
            <w:r w:rsidRPr="004E64AD">
              <w:rPr>
                <w:rFonts w:ascii="Arial" w:hAnsi="Arial" w:cs="Arial"/>
              </w:rPr>
              <w:t>а счет Инвестора.</w:t>
            </w:r>
          </w:p>
        </w:tc>
      </w:tr>
      <w:tr w:rsidR="003B6B6E" w:rsidRPr="004E64AD" w:rsidTr="00F05338">
        <w:tc>
          <w:tcPr>
            <w:tcW w:w="10139" w:type="dxa"/>
          </w:tcPr>
          <w:p w:rsidR="003B6B6E" w:rsidRPr="004E64AD" w:rsidRDefault="003B6B6E">
            <w:pPr>
              <w:autoSpaceDE w:val="0"/>
              <w:autoSpaceDN w:val="0"/>
              <w:adjustRightInd w:val="0"/>
              <w:jc w:val="both"/>
              <w:rPr>
                <w:rFonts w:ascii="Arial" w:hAnsi="Arial" w:cs="Arial"/>
              </w:rPr>
            </w:pPr>
            <w:r w:rsidRPr="004E64AD">
              <w:rPr>
                <w:rFonts w:ascii="Arial" w:hAnsi="Arial" w:cs="Arial"/>
              </w:rPr>
              <w:t xml:space="preserve">4.6.13. Денежные расчеты по операциям Инвестора производятся </w:t>
            </w:r>
            <w:r w:rsidRPr="004E64AD">
              <w:rPr>
                <w:rFonts w:ascii="Arial" w:hAnsi="Arial" w:cs="Arial"/>
                <w:bCs/>
              </w:rPr>
              <w:t>в пределах остатка денежных средств</w:t>
            </w:r>
            <w:r w:rsidRPr="004E64AD">
              <w:rPr>
                <w:rFonts w:ascii="Arial" w:hAnsi="Arial" w:cs="Arial"/>
              </w:rPr>
              <w:t xml:space="preserve"> на соответствующем Брокерском счете Инвестора, за исключением случая совершения Необеспеченных сделок.</w:t>
            </w:r>
          </w:p>
        </w:tc>
      </w:tr>
      <w:tr w:rsidR="00A543FE" w:rsidRPr="004E64AD" w:rsidTr="00F05338">
        <w:tc>
          <w:tcPr>
            <w:tcW w:w="10139" w:type="dxa"/>
          </w:tcPr>
          <w:p w:rsidR="00A543FE" w:rsidRPr="004E64AD" w:rsidRDefault="00ED50C2" w:rsidP="00A543FE">
            <w:pPr>
              <w:pStyle w:val="2"/>
              <w:outlineLvl w:val="1"/>
              <w:rPr>
                <w:rFonts w:ascii="Arial" w:hAnsi="Arial" w:cs="Arial"/>
                <w:color w:val="auto"/>
                <w:sz w:val="22"/>
                <w:szCs w:val="22"/>
              </w:rPr>
            </w:pPr>
            <w:bookmarkStart w:id="30" w:name="_Toc457898914"/>
            <w:r w:rsidRPr="004E64AD">
              <w:rPr>
                <w:rFonts w:ascii="Arial" w:hAnsi="Arial" w:cs="Arial"/>
                <w:color w:val="auto"/>
                <w:sz w:val="22"/>
                <w:szCs w:val="22"/>
              </w:rPr>
              <w:t>4.7</w:t>
            </w:r>
            <w:r w:rsidR="00A543FE" w:rsidRPr="004E64AD">
              <w:rPr>
                <w:rFonts w:ascii="Arial" w:hAnsi="Arial" w:cs="Arial"/>
                <w:color w:val="auto"/>
                <w:sz w:val="22"/>
                <w:szCs w:val="22"/>
              </w:rPr>
              <w:t>. УРЕГУЛИРОВАНИЕ СДЕЛОК</w:t>
            </w:r>
            <w:bookmarkEnd w:id="30"/>
          </w:p>
        </w:tc>
      </w:tr>
      <w:tr w:rsidR="00A543FE" w:rsidRPr="004E64AD" w:rsidTr="00F05338">
        <w:tc>
          <w:tcPr>
            <w:tcW w:w="10139" w:type="dxa"/>
          </w:tcPr>
          <w:p w:rsidR="00A543FE" w:rsidRPr="004E64AD" w:rsidRDefault="00ED50C2" w:rsidP="006E2E5A">
            <w:pPr>
              <w:autoSpaceDE w:val="0"/>
              <w:autoSpaceDN w:val="0"/>
              <w:adjustRightInd w:val="0"/>
              <w:jc w:val="both"/>
              <w:rPr>
                <w:rFonts w:ascii="Arial" w:hAnsi="Arial" w:cs="Arial"/>
              </w:rPr>
            </w:pPr>
            <w:r w:rsidRPr="004E64AD">
              <w:rPr>
                <w:rFonts w:ascii="Arial" w:hAnsi="Arial" w:cs="Arial"/>
                <w:bCs/>
              </w:rPr>
              <w:t>4.7</w:t>
            </w:r>
            <w:r w:rsidR="00A543FE" w:rsidRPr="004E64AD">
              <w:rPr>
                <w:rFonts w:ascii="Arial" w:hAnsi="Arial" w:cs="Arial"/>
                <w:bCs/>
              </w:rPr>
              <w:t xml:space="preserve">.1. </w:t>
            </w:r>
            <w:r w:rsidR="00A543FE" w:rsidRPr="004E64AD">
              <w:rPr>
                <w:rFonts w:ascii="Arial" w:hAnsi="Arial" w:cs="Arial"/>
              </w:rPr>
              <w:t xml:space="preserve">Если иное не предусмотрено </w:t>
            </w:r>
            <w:r w:rsidR="006E2E5A" w:rsidRPr="004E64AD">
              <w:rPr>
                <w:rFonts w:ascii="Arial" w:hAnsi="Arial" w:cs="Arial"/>
              </w:rPr>
              <w:t>двусторонним соглашением и/или Заявкой</w:t>
            </w:r>
            <w:r w:rsidR="00A543FE" w:rsidRPr="004E64AD">
              <w:rPr>
                <w:rFonts w:ascii="Arial" w:hAnsi="Arial" w:cs="Arial"/>
              </w:rPr>
              <w:t xml:space="preserve">, то любая Заявка на совершение Сделок во всех случаях является Заявкой Банку провести </w:t>
            </w:r>
            <w:r w:rsidR="00C30E77" w:rsidRPr="004E64AD">
              <w:rPr>
                <w:rFonts w:ascii="Arial" w:hAnsi="Arial" w:cs="Arial"/>
              </w:rPr>
              <w:t xml:space="preserve">Урегулирование </w:t>
            </w:r>
            <w:r w:rsidR="00A543FE" w:rsidRPr="004E64AD">
              <w:rPr>
                <w:rFonts w:ascii="Arial" w:hAnsi="Arial" w:cs="Arial"/>
              </w:rPr>
              <w:lastRenderedPageBreak/>
              <w:t>Сделки за счет Инвестора в соответствии с положениями настоящего Регламента.</w:t>
            </w:r>
          </w:p>
        </w:tc>
      </w:tr>
      <w:tr w:rsidR="00A543FE" w:rsidRPr="004E64AD" w:rsidTr="00F05338">
        <w:tc>
          <w:tcPr>
            <w:tcW w:w="10139" w:type="dxa"/>
          </w:tcPr>
          <w:p w:rsidR="00A543FE" w:rsidRPr="004E64AD" w:rsidRDefault="00ED50C2" w:rsidP="00A543FE">
            <w:pPr>
              <w:autoSpaceDE w:val="0"/>
              <w:autoSpaceDN w:val="0"/>
              <w:adjustRightInd w:val="0"/>
              <w:jc w:val="both"/>
              <w:rPr>
                <w:rFonts w:ascii="Arial" w:hAnsi="Arial" w:cs="Arial"/>
              </w:rPr>
            </w:pPr>
            <w:r w:rsidRPr="004E64AD">
              <w:rPr>
                <w:rFonts w:ascii="Arial" w:hAnsi="Arial" w:cs="Arial"/>
                <w:bCs/>
              </w:rPr>
              <w:lastRenderedPageBreak/>
              <w:t>4.7</w:t>
            </w:r>
            <w:r w:rsidR="00A543FE" w:rsidRPr="004E64AD">
              <w:rPr>
                <w:rFonts w:ascii="Arial" w:hAnsi="Arial" w:cs="Arial"/>
                <w:bCs/>
              </w:rPr>
              <w:t xml:space="preserve">.2. </w:t>
            </w:r>
            <w:r w:rsidR="00A543FE" w:rsidRPr="004E64AD">
              <w:rPr>
                <w:rFonts w:ascii="Arial" w:hAnsi="Arial" w:cs="Arial"/>
              </w:rPr>
              <w:t>Урегулирование Банком Сделок, заключенных в Торговой системе, производится в порядке и в сроки, предусмотренные правилами этой Торговой системы.</w:t>
            </w:r>
          </w:p>
        </w:tc>
      </w:tr>
      <w:tr w:rsidR="00A543FE" w:rsidRPr="004E64AD" w:rsidTr="00F05338">
        <w:tc>
          <w:tcPr>
            <w:tcW w:w="10139" w:type="dxa"/>
          </w:tcPr>
          <w:p w:rsidR="00A543FE" w:rsidRPr="004E64AD" w:rsidRDefault="00ED50C2" w:rsidP="00A543FE">
            <w:pPr>
              <w:autoSpaceDE w:val="0"/>
              <w:autoSpaceDN w:val="0"/>
              <w:adjustRightInd w:val="0"/>
              <w:jc w:val="both"/>
              <w:rPr>
                <w:rFonts w:ascii="Arial" w:hAnsi="Arial" w:cs="Arial"/>
              </w:rPr>
            </w:pPr>
            <w:r w:rsidRPr="004E64AD">
              <w:rPr>
                <w:rFonts w:ascii="Arial" w:hAnsi="Arial" w:cs="Arial"/>
                <w:bCs/>
              </w:rPr>
              <w:t>4.7</w:t>
            </w:r>
            <w:r w:rsidR="00A543FE" w:rsidRPr="004E64AD">
              <w:rPr>
                <w:rFonts w:ascii="Arial" w:hAnsi="Arial" w:cs="Arial"/>
                <w:bCs/>
              </w:rPr>
              <w:t xml:space="preserve">.3. </w:t>
            </w:r>
            <w:r w:rsidR="00A543FE" w:rsidRPr="004E64AD">
              <w:rPr>
                <w:rFonts w:ascii="Arial" w:hAnsi="Arial" w:cs="Arial"/>
              </w:rPr>
              <w:t xml:space="preserve">Для урегулирования Сделок Банк </w:t>
            </w:r>
            <w:proofErr w:type="gramStart"/>
            <w:r w:rsidR="00A543FE" w:rsidRPr="004E64AD">
              <w:rPr>
                <w:rFonts w:ascii="Arial" w:hAnsi="Arial" w:cs="Arial"/>
              </w:rPr>
              <w:t>реализует все права и погашает</w:t>
            </w:r>
            <w:proofErr w:type="gramEnd"/>
            <w:r w:rsidR="00A543FE" w:rsidRPr="004E64AD">
              <w:rPr>
                <w:rFonts w:ascii="Arial" w:hAnsi="Arial" w:cs="Arial"/>
              </w:rPr>
              <w:t xml:space="preserve"> все обязательства, возникшие в результате Сделок, перед контрагентом (Торговой системой) и иными третьими лицами, обеспечивающими Сделку (депозитариями, регистраторами и проч.), в том числе:</w:t>
            </w:r>
          </w:p>
        </w:tc>
      </w:tr>
      <w:tr w:rsidR="00A543FE" w:rsidRPr="004E64AD" w:rsidTr="00F05338">
        <w:tc>
          <w:tcPr>
            <w:tcW w:w="10139" w:type="dxa"/>
          </w:tcPr>
          <w:p w:rsidR="00A543FE" w:rsidRPr="004E64AD" w:rsidRDefault="00ED50C2" w:rsidP="006D5453">
            <w:pPr>
              <w:autoSpaceDE w:val="0"/>
              <w:autoSpaceDN w:val="0"/>
              <w:adjustRightInd w:val="0"/>
              <w:ind w:left="567"/>
              <w:jc w:val="both"/>
              <w:rPr>
                <w:rFonts w:ascii="Arial" w:hAnsi="Arial" w:cs="Arial"/>
              </w:rPr>
            </w:pPr>
            <w:r w:rsidRPr="004E64AD">
              <w:rPr>
                <w:rFonts w:ascii="Arial" w:hAnsi="Arial" w:cs="Arial"/>
                <w:bCs/>
              </w:rPr>
              <w:t>4.7</w:t>
            </w:r>
            <w:r w:rsidR="00A543FE" w:rsidRPr="004E64AD">
              <w:rPr>
                <w:rFonts w:ascii="Arial" w:hAnsi="Arial" w:cs="Arial"/>
              </w:rPr>
              <w:t>.3.1. по поставке/</w:t>
            </w:r>
            <w:r w:rsidR="006D5453" w:rsidRPr="004E64AD">
              <w:rPr>
                <w:rFonts w:ascii="Arial" w:hAnsi="Arial" w:cs="Arial"/>
              </w:rPr>
              <w:t xml:space="preserve">получению </w:t>
            </w:r>
            <w:r w:rsidR="00A543FE" w:rsidRPr="004E64AD">
              <w:rPr>
                <w:rFonts w:ascii="Arial" w:hAnsi="Arial" w:cs="Arial"/>
              </w:rPr>
              <w:t>Ценных бумаг;</w:t>
            </w:r>
          </w:p>
        </w:tc>
      </w:tr>
      <w:tr w:rsidR="00A543FE" w:rsidRPr="004E64AD" w:rsidTr="00F05338">
        <w:tc>
          <w:tcPr>
            <w:tcW w:w="10139" w:type="dxa"/>
          </w:tcPr>
          <w:p w:rsidR="00A543FE" w:rsidRPr="004E64AD" w:rsidRDefault="00ED50C2" w:rsidP="002E0154">
            <w:pPr>
              <w:autoSpaceDE w:val="0"/>
              <w:autoSpaceDN w:val="0"/>
              <w:adjustRightInd w:val="0"/>
              <w:ind w:left="567"/>
              <w:jc w:val="both"/>
              <w:rPr>
                <w:rFonts w:ascii="Arial" w:hAnsi="Arial" w:cs="Arial"/>
              </w:rPr>
            </w:pPr>
            <w:r w:rsidRPr="004E64AD">
              <w:rPr>
                <w:rFonts w:ascii="Arial" w:hAnsi="Arial" w:cs="Arial"/>
                <w:bCs/>
              </w:rPr>
              <w:t>4.7</w:t>
            </w:r>
            <w:r w:rsidR="00A543FE" w:rsidRPr="004E64AD">
              <w:rPr>
                <w:rFonts w:ascii="Arial" w:hAnsi="Arial" w:cs="Arial"/>
              </w:rPr>
              <w:t>.3.2. по перечислению /приему денежных средств в оплату Ценных бумаг;</w:t>
            </w:r>
          </w:p>
        </w:tc>
      </w:tr>
      <w:tr w:rsidR="00A543FE" w:rsidRPr="004E64AD" w:rsidTr="00F05338">
        <w:tc>
          <w:tcPr>
            <w:tcW w:w="10139" w:type="dxa"/>
          </w:tcPr>
          <w:p w:rsidR="00A543FE" w:rsidRPr="004E64AD" w:rsidRDefault="00ED50C2" w:rsidP="002E0154">
            <w:pPr>
              <w:autoSpaceDE w:val="0"/>
              <w:autoSpaceDN w:val="0"/>
              <w:adjustRightInd w:val="0"/>
              <w:ind w:left="567"/>
              <w:jc w:val="both"/>
              <w:rPr>
                <w:rFonts w:ascii="Arial" w:hAnsi="Arial" w:cs="Arial"/>
              </w:rPr>
            </w:pPr>
            <w:r w:rsidRPr="004E64AD">
              <w:rPr>
                <w:rFonts w:ascii="Arial" w:hAnsi="Arial" w:cs="Arial"/>
                <w:bCs/>
              </w:rPr>
              <w:t>4.7</w:t>
            </w:r>
            <w:r w:rsidR="00A543FE" w:rsidRPr="004E64AD">
              <w:rPr>
                <w:rFonts w:ascii="Arial" w:hAnsi="Arial" w:cs="Arial"/>
              </w:rPr>
              <w:t>.3.3. по зачислению/списанию Вариационной маржи, Премий по Опционам;</w:t>
            </w:r>
          </w:p>
        </w:tc>
      </w:tr>
      <w:tr w:rsidR="00A543FE" w:rsidRPr="004E64AD" w:rsidTr="00F05338">
        <w:tc>
          <w:tcPr>
            <w:tcW w:w="10139" w:type="dxa"/>
          </w:tcPr>
          <w:p w:rsidR="00A543FE" w:rsidRPr="004E64AD" w:rsidRDefault="00ED50C2" w:rsidP="002E0154">
            <w:pPr>
              <w:autoSpaceDE w:val="0"/>
              <w:autoSpaceDN w:val="0"/>
              <w:adjustRightInd w:val="0"/>
              <w:ind w:left="567"/>
              <w:jc w:val="both"/>
              <w:rPr>
                <w:rFonts w:ascii="Arial" w:hAnsi="Arial" w:cs="Arial"/>
              </w:rPr>
            </w:pPr>
            <w:r w:rsidRPr="004E64AD">
              <w:rPr>
                <w:rFonts w:ascii="Arial" w:hAnsi="Arial" w:cs="Arial"/>
                <w:bCs/>
              </w:rPr>
              <w:t>4.7</w:t>
            </w:r>
            <w:r w:rsidR="00A543FE" w:rsidRPr="004E64AD">
              <w:rPr>
                <w:rFonts w:ascii="Arial" w:hAnsi="Arial" w:cs="Arial"/>
              </w:rPr>
              <w:t>.3.4. по оплате тарифов и сборов Торговой системы и иных третьих лиц;</w:t>
            </w:r>
          </w:p>
        </w:tc>
      </w:tr>
      <w:tr w:rsidR="00A543FE" w:rsidRPr="004E64AD" w:rsidTr="00F05338">
        <w:tc>
          <w:tcPr>
            <w:tcW w:w="10139" w:type="dxa"/>
          </w:tcPr>
          <w:p w:rsidR="00A543FE" w:rsidRPr="004E64AD" w:rsidRDefault="00ED50C2" w:rsidP="002E0154">
            <w:pPr>
              <w:autoSpaceDE w:val="0"/>
              <w:autoSpaceDN w:val="0"/>
              <w:adjustRightInd w:val="0"/>
              <w:ind w:left="567"/>
              <w:jc w:val="both"/>
              <w:rPr>
                <w:rFonts w:ascii="Arial" w:hAnsi="Arial" w:cs="Arial"/>
              </w:rPr>
            </w:pPr>
            <w:r w:rsidRPr="004E64AD">
              <w:rPr>
                <w:rFonts w:ascii="Arial" w:hAnsi="Arial" w:cs="Arial"/>
                <w:bCs/>
              </w:rPr>
              <w:t>4.7</w:t>
            </w:r>
            <w:r w:rsidR="00A543FE" w:rsidRPr="004E64AD">
              <w:rPr>
                <w:rFonts w:ascii="Arial" w:hAnsi="Arial" w:cs="Arial"/>
              </w:rPr>
              <w:t>.3.5. иные права и обязательства в соответствии с Правилами ТС, обычаями или условиями заключенного договора с контрагентом.</w:t>
            </w:r>
          </w:p>
        </w:tc>
      </w:tr>
      <w:tr w:rsidR="00A543FE" w:rsidRPr="004E64AD" w:rsidTr="00F05338">
        <w:tc>
          <w:tcPr>
            <w:tcW w:w="10139" w:type="dxa"/>
          </w:tcPr>
          <w:p w:rsidR="00A543FE" w:rsidRPr="004E64AD" w:rsidRDefault="00ED50C2" w:rsidP="00A543FE">
            <w:pPr>
              <w:autoSpaceDE w:val="0"/>
              <w:autoSpaceDN w:val="0"/>
              <w:adjustRightInd w:val="0"/>
              <w:jc w:val="both"/>
              <w:rPr>
                <w:rFonts w:ascii="Arial" w:hAnsi="Arial" w:cs="Arial"/>
              </w:rPr>
            </w:pPr>
            <w:r w:rsidRPr="004E64AD">
              <w:rPr>
                <w:rFonts w:ascii="Arial" w:hAnsi="Arial" w:cs="Arial"/>
                <w:bCs/>
              </w:rPr>
              <w:t>4.7</w:t>
            </w:r>
            <w:r w:rsidR="00A543FE" w:rsidRPr="004E64AD">
              <w:rPr>
                <w:rFonts w:ascii="Arial" w:hAnsi="Arial" w:cs="Arial"/>
                <w:bCs/>
              </w:rPr>
              <w:t xml:space="preserve">.4. </w:t>
            </w:r>
            <w:r w:rsidR="00A543FE" w:rsidRPr="004E64AD">
              <w:rPr>
                <w:rFonts w:ascii="Arial" w:hAnsi="Arial" w:cs="Arial"/>
              </w:rPr>
              <w:t xml:space="preserve">Урегулирование Сделки, совершенной по поручению Инвестора в какой-либо Торговой системе, производится Банком за счет денежных средств, зачисленных на </w:t>
            </w:r>
            <w:r w:rsidR="00752C7E" w:rsidRPr="004E64AD">
              <w:rPr>
                <w:rFonts w:ascii="Arial" w:hAnsi="Arial" w:cs="Arial"/>
              </w:rPr>
              <w:t xml:space="preserve">соответствующий </w:t>
            </w:r>
            <w:r w:rsidR="00A543FE" w:rsidRPr="004E64AD">
              <w:rPr>
                <w:rFonts w:ascii="Arial" w:hAnsi="Arial" w:cs="Arial"/>
              </w:rPr>
              <w:t>Брокерский счет</w:t>
            </w:r>
            <w:r w:rsidR="00932235" w:rsidRPr="004E64AD">
              <w:rPr>
                <w:rFonts w:ascii="Arial" w:hAnsi="Arial" w:cs="Arial"/>
              </w:rPr>
              <w:t>,</w:t>
            </w:r>
            <w:r w:rsidR="00A543FE" w:rsidRPr="004E64AD">
              <w:rPr>
                <w:rFonts w:ascii="Arial" w:hAnsi="Arial" w:cs="Arial"/>
              </w:rPr>
              <w:t xml:space="preserve"> и Ценных бумаг, зачисленных на </w:t>
            </w:r>
            <w:r w:rsidR="004674BC" w:rsidRPr="004E64AD">
              <w:rPr>
                <w:rFonts w:ascii="Arial" w:hAnsi="Arial" w:cs="Arial"/>
              </w:rPr>
              <w:t xml:space="preserve">Брокерский раздел Торгового счета депо </w:t>
            </w:r>
            <w:r w:rsidR="006D5453" w:rsidRPr="004E64AD">
              <w:rPr>
                <w:rFonts w:ascii="Arial" w:hAnsi="Arial" w:cs="Arial"/>
              </w:rPr>
              <w:t>/ Раздел Счета депо в Стороннем депозитарии</w:t>
            </w:r>
            <w:r w:rsidR="00A543FE" w:rsidRPr="004E64AD">
              <w:rPr>
                <w:rFonts w:ascii="Arial" w:hAnsi="Arial" w:cs="Arial"/>
              </w:rPr>
              <w:t xml:space="preserve"> и предварительно зарезервированных для совершения Сделок в этой Торговой системе.</w:t>
            </w:r>
          </w:p>
        </w:tc>
      </w:tr>
      <w:tr w:rsidR="004674BC" w:rsidRPr="004E64AD" w:rsidTr="00F05338">
        <w:tc>
          <w:tcPr>
            <w:tcW w:w="10139" w:type="dxa"/>
          </w:tcPr>
          <w:p w:rsidR="004674BC" w:rsidRPr="004E64AD" w:rsidRDefault="004674BC" w:rsidP="004674BC">
            <w:pPr>
              <w:autoSpaceDE w:val="0"/>
              <w:autoSpaceDN w:val="0"/>
              <w:adjustRightInd w:val="0"/>
              <w:jc w:val="both"/>
              <w:rPr>
                <w:rFonts w:ascii="Arial" w:hAnsi="Arial" w:cs="Arial"/>
                <w:bCs/>
              </w:rPr>
            </w:pPr>
            <w:r w:rsidRPr="004E64AD">
              <w:rPr>
                <w:rFonts w:ascii="Arial" w:hAnsi="Arial" w:cs="Arial"/>
              </w:rPr>
              <w:t>4.7.5. Урегулирование Сделки, совершенной по поручению Инвестора на Внебиржевом рынке, производится Банком за счет денежных средств, зачисленных на соответствующий Брокерский счет и Ценных бумаг, зачисленных на Брокерский раздел Торгового либо Основного счета депо и предварительно зарезервированных для совершения таких Сделок.</w:t>
            </w:r>
          </w:p>
        </w:tc>
      </w:tr>
      <w:tr w:rsidR="00A543FE" w:rsidRPr="004E64AD" w:rsidTr="00F05338">
        <w:tc>
          <w:tcPr>
            <w:tcW w:w="10139" w:type="dxa"/>
          </w:tcPr>
          <w:p w:rsidR="00A543FE" w:rsidRPr="004E64AD" w:rsidRDefault="00ED50C2" w:rsidP="00894086">
            <w:pPr>
              <w:autoSpaceDE w:val="0"/>
              <w:autoSpaceDN w:val="0"/>
              <w:adjustRightInd w:val="0"/>
              <w:jc w:val="both"/>
              <w:rPr>
                <w:rFonts w:ascii="Arial" w:hAnsi="Arial" w:cs="Arial"/>
              </w:rPr>
            </w:pPr>
            <w:r w:rsidRPr="004E64AD">
              <w:rPr>
                <w:rFonts w:ascii="Arial" w:hAnsi="Arial" w:cs="Arial"/>
                <w:bCs/>
              </w:rPr>
              <w:t>4.7</w:t>
            </w:r>
            <w:r w:rsidR="00A543FE" w:rsidRPr="004E64AD">
              <w:rPr>
                <w:rFonts w:ascii="Arial" w:hAnsi="Arial" w:cs="Arial"/>
                <w:bCs/>
              </w:rPr>
              <w:t>.</w:t>
            </w:r>
            <w:r w:rsidR="004674BC" w:rsidRPr="004E64AD">
              <w:rPr>
                <w:rFonts w:ascii="Arial" w:hAnsi="Arial" w:cs="Arial"/>
                <w:bCs/>
              </w:rPr>
              <w:t>6</w:t>
            </w:r>
            <w:r w:rsidR="00A543FE" w:rsidRPr="004E64AD">
              <w:rPr>
                <w:rFonts w:ascii="Arial" w:hAnsi="Arial" w:cs="Arial"/>
                <w:bCs/>
              </w:rPr>
              <w:t xml:space="preserve">. </w:t>
            </w:r>
            <w:r w:rsidR="00A543FE" w:rsidRPr="004E64AD">
              <w:rPr>
                <w:rFonts w:ascii="Arial" w:hAnsi="Arial" w:cs="Arial"/>
              </w:rPr>
              <w:t xml:space="preserve">Расчеты по суммам собственного вознаграждения за Сделки производятся Банком согласно </w:t>
            </w:r>
            <w:r w:rsidR="00894086" w:rsidRPr="004E64AD">
              <w:rPr>
                <w:rFonts w:ascii="Arial" w:hAnsi="Arial" w:cs="Arial"/>
              </w:rPr>
              <w:t xml:space="preserve">Тарифам </w:t>
            </w:r>
            <w:r w:rsidR="00A543FE" w:rsidRPr="004E64AD">
              <w:rPr>
                <w:rFonts w:ascii="Arial" w:hAnsi="Arial" w:cs="Arial"/>
              </w:rPr>
              <w:t>Банка. Расчеты по суммам вознаграждения за Сделки в какой-либо Торговой системе также производятся за счет денежных средств, зарезервированных для совершения Сделок именно в этой системе, а в случае недостаточности таких средств - за счет любых иных денежных средств, зачисленных на Брокерский счет Инвестора.</w:t>
            </w:r>
          </w:p>
        </w:tc>
      </w:tr>
      <w:tr w:rsidR="00A543FE" w:rsidRPr="004E64AD" w:rsidTr="00F05338">
        <w:tc>
          <w:tcPr>
            <w:tcW w:w="10139" w:type="dxa"/>
          </w:tcPr>
          <w:p w:rsidR="00A543FE" w:rsidRPr="004E64AD" w:rsidRDefault="003D557B" w:rsidP="00E34AC0">
            <w:pPr>
              <w:pStyle w:val="2"/>
              <w:jc w:val="both"/>
              <w:outlineLvl w:val="1"/>
              <w:rPr>
                <w:rFonts w:ascii="Arial" w:hAnsi="Arial" w:cs="Arial"/>
                <w:color w:val="auto"/>
                <w:sz w:val="22"/>
                <w:szCs w:val="22"/>
              </w:rPr>
            </w:pPr>
            <w:bookmarkStart w:id="31" w:name="_Toc457898915"/>
            <w:r w:rsidRPr="004E64AD">
              <w:rPr>
                <w:rFonts w:ascii="Arial" w:hAnsi="Arial" w:cs="Arial"/>
                <w:color w:val="auto"/>
                <w:sz w:val="22"/>
                <w:szCs w:val="22"/>
              </w:rPr>
              <w:t>4.8</w:t>
            </w:r>
            <w:r w:rsidR="00A543FE" w:rsidRPr="004E64AD">
              <w:rPr>
                <w:rFonts w:ascii="Arial" w:hAnsi="Arial" w:cs="Arial"/>
                <w:color w:val="auto"/>
                <w:sz w:val="22"/>
                <w:szCs w:val="22"/>
              </w:rPr>
              <w:t xml:space="preserve">. </w:t>
            </w:r>
            <w:proofErr w:type="gramStart"/>
            <w:r w:rsidR="00A543FE" w:rsidRPr="004E64AD">
              <w:rPr>
                <w:rFonts w:ascii="Arial" w:hAnsi="Arial" w:cs="Arial"/>
                <w:color w:val="auto"/>
                <w:sz w:val="22"/>
                <w:szCs w:val="22"/>
              </w:rPr>
              <w:t xml:space="preserve">ОСОБЕННОСТИ ПОДАЧИ ИНВЕСТОРОМ И ИСПОЛНЕНИЯ БАНКОМ ЗАЯВОК В ТС </w:t>
            </w:r>
            <w:r w:rsidR="00E34AC0" w:rsidRPr="004E64AD">
              <w:rPr>
                <w:rFonts w:ascii="Arial" w:hAnsi="Arial" w:cs="Arial"/>
                <w:color w:val="auto"/>
                <w:sz w:val="22"/>
                <w:szCs w:val="22"/>
              </w:rPr>
              <w:t xml:space="preserve">ФОНДОВОГО </w:t>
            </w:r>
            <w:r w:rsidR="00A543FE" w:rsidRPr="004E64AD">
              <w:rPr>
                <w:rFonts w:ascii="Arial" w:hAnsi="Arial" w:cs="Arial"/>
                <w:color w:val="auto"/>
                <w:sz w:val="22"/>
                <w:szCs w:val="22"/>
              </w:rPr>
              <w:t>РЫНКА МОСКОВСКОЙ БИРЖИ</w:t>
            </w:r>
            <w:bookmarkEnd w:id="31"/>
            <w:r w:rsidR="00A543FE" w:rsidRPr="004E64AD">
              <w:rPr>
                <w:rFonts w:ascii="Arial" w:hAnsi="Arial" w:cs="Arial"/>
                <w:color w:val="auto"/>
                <w:sz w:val="22"/>
                <w:szCs w:val="22"/>
              </w:rPr>
              <w:t xml:space="preserve">  </w:t>
            </w:r>
            <w:proofErr w:type="gramEnd"/>
          </w:p>
        </w:tc>
      </w:tr>
      <w:tr w:rsidR="00A543FE" w:rsidRPr="004E64AD" w:rsidTr="00F05338">
        <w:tc>
          <w:tcPr>
            <w:tcW w:w="10139" w:type="dxa"/>
          </w:tcPr>
          <w:p w:rsidR="00A543FE" w:rsidRPr="004E64AD" w:rsidRDefault="003D557B" w:rsidP="006E2E5A">
            <w:pPr>
              <w:autoSpaceDE w:val="0"/>
              <w:autoSpaceDN w:val="0"/>
              <w:adjustRightInd w:val="0"/>
              <w:jc w:val="both"/>
              <w:rPr>
                <w:rFonts w:ascii="Arial" w:hAnsi="Arial" w:cs="Arial"/>
              </w:rPr>
            </w:pPr>
            <w:r w:rsidRPr="004E64AD">
              <w:rPr>
                <w:rFonts w:ascii="Arial" w:hAnsi="Arial" w:cs="Arial"/>
                <w:bCs/>
              </w:rPr>
              <w:t>4.8</w:t>
            </w:r>
            <w:r w:rsidR="00A543FE" w:rsidRPr="004E64AD">
              <w:rPr>
                <w:rFonts w:ascii="Arial" w:hAnsi="Arial" w:cs="Arial"/>
                <w:bCs/>
              </w:rPr>
              <w:t xml:space="preserve">.1. </w:t>
            </w:r>
            <w:proofErr w:type="gramStart"/>
            <w:r w:rsidR="00A543FE" w:rsidRPr="004E64AD">
              <w:rPr>
                <w:rFonts w:ascii="Arial" w:hAnsi="Arial" w:cs="Arial"/>
              </w:rPr>
              <w:t xml:space="preserve">Правом на подачу в Банк Заявки на заключение Сделки в ТС </w:t>
            </w:r>
            <w:r w:rsidR="00641464" w:rsidRPr="004E64AD">
              <w:rPr>
                <w:rFonts w:ascii="Arial" w:hAnsi="Arial" w:cs="Arial"/>
              </w:rPr>
              <w:t>Фондового рынка</w:t>
            </w:r>
            <w:r w:rsidR="00A543FE" w:rsidRPr="004E64AD">
              <w:rPr>
                <w:rFonts w:ascii="Arial" w:hAnsi="Arial" w:cs="Arial"/>
              </w:rPr>
              <w:t xml:space="preserve"> ММВБ обладает Инвестор, </w:t>
            </w:r>
            <w:r w:rsidR="006E2E5A" w:rsidRPr="004E64AD">
              <w:rPr>
                <w:rFonts w:ascii="Arial" w:hAnsi="Arial" w:cs="Arial"/>
              </w:rPr>
              <w:t xml:space="preserve">если </w:t>
            </w:r>
            <w:r w:rsidR="00F334F9" w:rsidRPr="004E64AD">
              <w:rPr>
                <w:rFonts w:ascii="Arial" w:hAnsi="Arial" w:cs="Arial"/>
              </w:rPr>
              <w:t xml:space="preserve">условиями Договора о брокерском обслуживании </w:t>
            </w:r>
            <w:r w:rsidR="006E2E5A" w:rsidRPr="004E64AD">
              <w:rPr>
                <w:rFonts w:ascii="Arial" w:hAnsi="Arial" w:cs="Arial"/>
              </w:rPr>
              <w:t xml:space="preserve">или Заявлением об условиях брокерского обслуживания </w:t>
            </w:r>
            <w:r w:rsidR="00F334F9" w:rsidRPr="004E64AD">
              <w:rPr>
                <w:rFonts w:ascii="Arial" w:hAnsi="Arial" w:cs="Arial"/>
              </w:rPr>
              <w:t xml:space="preserve">предусмотрена </w:t>
            </w:r>
            <w:r w:rsidR="00A543FE" w:rsidRPr="004E64AD">
              <w:rPr>
                <w:rFonts w:ascii="Arial" w:hAnsi="Arial" w:cs="Arial"/>
              </w:rPr>
              <w:t xml:space="preserve">возможность проведения операций в ТС </w:t>
            </w:r>
            <w:r w:rsidR="00641464" w:rsidRPr="004E64AD">
              <w:rPr>
                <w:rFonts w:ascii="Arial" w:hAnsi="Arial" w:cs="Arial"/>
              </w:rPr>
              <w:t>Фондового рынка</w:t>
            </w:r>
            <w:r w:rsidR="00A543FE" w:rsidRPr="004E64AD">
              <w:rPr>
                <w:rFonts w:ascii="Arial" w:hAnsi="Arial" w:cs="Arial"/>
              </w:rPr>
              <w:t xml:space="preserve"> Московской Биржи.</w:t>
            </w:r>
            <w:proofErr w:type="gramEnd"/>
          </w:p>
        </w:tc>
      </w:tr>
      <w:tr w:rsidR="00A543FE" w:rsidRPr="004E64AD" w:rsidTr="00F05338">
        <w:tc>
          <w:tcPr>
            <w:tcW w:w="10139" w:type="dxa"/>
          </w:tcPr>
          <w:p w:rsidR="00A543FE" w:rsidRPr="004E64AD" w:rsidRDefault="003D557B" w:rsidP="00F56B4D">
            <w:pPr>
              <w:autoSpaceDE w:val="0"/>
              <w:autoSpaceDN w:val="0"/>
              <w:adjustRightInd w:val="0"/>
              <w:jc w:val="both"/>
              <w:rPr>
                <w:rFonts w:ascii="Arial" w:hAnsi="Arial" w:cs="Arial"/>
              </w:rPr>
            </w:pPr>
            <w:r w:rsidRPr="004E64AD">
              <w:rPr>
                <w:rFonts w:ascii="Arial" w:hAnsi="Arial" w:cs="Arial"/>
                <w:bCs/>
              </w:rPr>
              <w:t>4.8</w:t>
            </w:r>
            <w:r w:rsidR="00A543FE" w:rsidRPr="004E64AD">
              <w:rPr>
                <w:rFonts w:ascii="Arial" w:hAnsi="Arial" w:cs="Arial"/>
                <w:bCs/>
              </w:rPr>
              <w:t xml:space="preserve">.2. </w:t>
            </w:r>
            <w:r w:rsidR="00A543FE" w:rsidRPr="004E64AD">
              <w:rPr>
                <w:rFonts w:ascii="Arial" w:hAnsi="Arial" w:cs="Arial"/>
              </w:rPr>
              <w:t xml:space="preserve">Порядок выставления </w:t>
            </w:r>
            <w:r w:rsidR="00F56B4D" w:rsidRPr="004E64AD">
              <w:rPr>
                <w:rFonts w:ascii="Arial" w:hAnsi="Arial" w:cs="Arial"/>
              </w:rPr>
              <w:t>Заявок</w:t>
            </w:r>
            <w:r w:rsidR="00A543FE" w:rsidRPr="004E64AD">
              <w:rPr>
                <w:rFonts w:ascii="Arial" w:hAnsi="Arial" w:cs="Arial"/>
              </w:rPr>
              <w:t>, заключения Банком в интересах Инвестора Сделок и исполнения по ним обязательств в каждом из Режимов торгов определяются Правилами ТС.</w:t>
            </w:r>
          </w:p>
        </w:tc>
      </w:tr>
      <w:tr w:rsidR="00A543FE" w:rsidRPr="004E64AD" w:rsidTr="00F05338">
        <w:tc>
          <w:tcPr>
            <w:tcW w:w="10139" w:type="dxa"/>
          </w:tcPr>
          <w:p w:rsidR="00A543FE" w:rsidRPr="004E64AD" w:rsidRDefault="003D557B" w:rsidP="00641464">
            <w:pPr>
              <w:autoSpaceDE w:val="0"/>
              <w:autoSpaceDN w:val="0"/>
              <w:adjustRightInd w:val="0"/>
              <w:jc w:val="both"/>
              <w:rPr>
                <w:rFonts w:ascii="Arial" w:hAnsi="Arial" w:cs="Arial"/>
              </w:rPr>
            </w:pPr>
            <w:r w:rsidRPr="004E64AD">
              <w:rPr>
                <w:rFonts w:ascii="Arial" w:hAnsi="Arial" w:cs="Arial"/>
                <w:bCs/>
              </w:rPr>
              <w:t>4.8</w:t>
            </w:r>
            <w:r w:rsidR="00A543FE" w:rsidRPr="004E64AD">
              <w:rPr>
                <w:rFonts w:ascii="Arial" w:hAnsi="Arial" w:cs="Arial"/>
                <w:bCs/>
              </w:rPr>
              <w:t xml:space="preserve">.3. </w:t>
            </w:r>
            <w:proofErr w:type="gramStart"/>
            <w:r w:rsidR="00A543FE" w:rsidRPr="004E64AD">
              <w:rPr>
                <w:rFonts w:ascii="Arial" w:hAnsi="Arial" w:cs="Arial"/>
              </w:rPr>
              <w:t xml:space="preserve">Права и обязанности по всем Сделкам в ТС </w:t>
            </w:r>
            <w:r w:rsidR="00641464" w:rsidRPr="004E64AD">
              <w:rPr>
                <w:rFonts w:ascii="Arial" w:hAnsi="Arial" w:cs="Arial"/>
              </w:rPr>
              <w:t>Фондового рынка</w:t>
            </w:r>
            <w:r w:rsidR="00A543FE" w:rsidRPr="004E64AD">
              <w:rPr>
                <w:rFonts w:ascii="Arial" w:hAnsi="Arial" w:cs="Arial"/>
              </w:rPr>
              <w:t xml:space="preserve"> ММВБ, а также по Специальным сделкам РЕПО, равно как и все Активы Инвестора, используемые для осуществления расчетов по таким сделкам, включаются в состав отдельного Портфеля Инвестора «ТС </w:t>
            </w:r>
            <w:r w:rsidR="00641464" w:rsidRPr="004E64AD">
              <w:rPr>
                <w:rFonts w:ascii="Arial" w:hAnsi="Arial" w:cs="Arial"/>
              </w:rPr>
              <w:t xml:space="preserve">Фондовый </w:t>
            </w:r>
            <w:r w:rsidR="00A543FE" w:rsidRPr="004E64AD">
              <w:rPr>
                <w:rFonts w:ascii="Arial" w:hAnsi="Arial" w:cs="Arial"/>
              </w:rPr>
              <w:t>рынок ММВБ».</w:t>
            </w:r>
            <w:proofErr w:type="gramEnd"/>
            <w:r w:rsidR="00A543FE" w:rsidRPr="004E64AD">
              <w:rPr>
                <w:rFonts w:ascii="Arial" w:hAnsi="Arial" w:cs="Arial"/>
              </w:rPr>
              <w:t xml:space="preserve"> В состав Портфеля Инвестора «ТС </w:t>
            </w:r>
            <w:r w:rsidR="00641464" w:rsidRPr="004E64AD">
              <w:rPr>
                <w:rFonts w:ascii="Arial" w:hAnsi="Arial" w:cs="Arial"/>
              </w:rPr>
              <w:t xml:space="preserve">Фондовый </w:t>
            </w:r>
            <w:r w:rsidR="00A543FE" w:rsidRPr="004E64AD">
              <w:rPr>
                <w:rFonts w:ascii="Arial" w:hAnsi="Arial" w:cs="Arial"/>
              </w:rPr>
              <w:t>рынок ММВБ» включаются:</w:t>
            </w:r>
          </w:p>
        </w:tc>
      </w:tr>
      <w:tr w:rsidR="00A543FE" w:rsidRPr="004E64AD" w:rsidTr="00F05338">
        <w:tc>
          <w:tcPr>
            <w:tcW w:w="10139" w:type="dxa"/>
          </w:tcPr>
          <w:p w:rsidR="00A543FE" w:rsidRPr="004E64AD" w:rsidRDefault="003D557B" w:rsidP="002E0154">
            <w:pPr>
              <w:autoSpaceDE w:val="0"/>
              <w:autoSpaceDN w:val="0"/>
              <w:adjustRightInd w:val="0"/>
              <w:ind w:left="567"/>
              <w:jc w:val="both"/>
              <w:rPr>
                <w:rFonts w:ascii="Arial" w:hAnsi="Arial" w:cs="Arial"/>
              </w:rPr>
            </w:pPr>
            <w:r w:rsidRPr="004E64AD">
              <w:rPr>
                <w:rFonts w:ascii="Arial" w:hAnsi="Arial" w:cs="Arial"/>
                <w:bCs/>
              </w:rPr>
              <w:t>4.8</w:t>
            </w:r>
            <w:r w:rsidR="00A543FE" w:rsidRPr="004E64AD">
              <w:rPr>
                <w:rFonts w:ascii="Arial" w:hAnsi="Arial" w:cs="Arial"/>
              </w:rPr>
              <w:t xml:space="preserve">.3.1. все денежные средства Инвестора, учитываемые на </w:t>
            </w:r>
            <w:r w:rsidR="000E1627" w:rsidRPr="004E64AD">
              <w:rPr>
                <w:rFonts w:ascii="Arial" w:hAnsi="Arial" w:cs="Arial"/>
              </w:rPr>
              <w:t>соответствующем</w:t>
            </w:r>
            <w:r w:rsidR="00A543FE" w:rsidRPr="004E64AD">
              <w:rPr>
                <w:rFonts w:ascii="Arial" w:hAnsi="Arial" w:cs="Arial"/>
              </w:rPr>
              <w:t xml:space="preserve"> </w:t>
            </w:r>
            <w:r w:rsidR="000E1627" w:rsidRPr="004E64AD">
              <w:rPr>
                <w:rFonts w:ascii="Arial" w:hAnsi="Arial" w:cs="Arial"/>
              </w:rPr>
              <w:t xml:space="preserve">Брокерском счете </w:t>
            </w:r>
            <w:r w:rsidR="00A543FE" w:rsidRPr="004E64AD">
              <w:rPr>
                <w:rFonts w:ascii="Arial" w:hAnsi="Arial" w:cs="Arial"/>
              </w:rPr>
              <w:t>Инвестора, предназначенны</w:t>
            </w:r>
            <w:r w:rsidR="006573E4" w:rsidRPr="004E64AD">
              <w:rPr>
                <w:rFonts w:ascii="Arial" w:hAnsi="Arial" w:cs="Arial"/>
              </w:rPr>
              <w:t>е</w:t>
            </w:r>
            <w:r w:rsidR="00A543FE" w:rsidRPr="004E64AD">
              <w:rPr>
                <w:rFonts w:ascii="Arial" w:hAnsi="Arial" w:cs="Arial"/>
              </w:rPr>
              <w:t xml:space="preserve"> для расчетов по сделкам </w:t>
            </w:r>
            <w:proofErr w:type="gramStart"/>
            <w:r w:rsidR="00A543FE" w:rsidRPr="004E64AD">
              <w:rPr>
                <w:rFonts w:ascii="Arial" w:hAnsi="Arial" w:cs="Arial"/>
              </w:rPr>
              <w:t>в</w:t>
            </w:r>
            <w:proofErr w:type="gramEnd"/>
            <w:r w:rsidR="00A543FE" w:rsidRPr="004E64AD">
              <w:rPr>
                <w:rFonts w:ascii="Arial" w:hAnsi="Arial" w:cs="Arial"/>
              </w:rPr>
              <w:t xml:space="preserve"> ТС </w:t>
            </w:r>
            <w:proofErr w:type="gramStart"/>
            <w:r w:rsidR="00641464" w:rsidRPr="004E64AD">
              <w:rPr>
                <w:rFonts w:ascii="Arial" w:hAnsi="Arial" w:cs="Arial"/>
              </w:rPr>
              <w:t>Фондового</w:t>
            </w:r>
            <w:proofErr w:type="gramEnd"/>
            <w:r w:rsidR="00641464" w:rsidRPr="004E64AD">
              <w:rPr>
                <w:rFonts w:ascii="Arial" w:hAnsi="Arial" w:cs="Arial"/>
              </w:rPr>
              <w:t xml:space="preserve"> рынка</w:t>
            </w:r>
            <w:r w:rsidR="00A543FE" w:rsidRPr="004E64AD">
              <w:rPr>
                <w:rFonts w:ascii="Arial" w:hAnsi="Arial" w:cs="Arial"/>
              </w:rPr>
              <w:t xml:space="preserve"> ММВБ;</w:t>
            </w:r>
          </w:p>
        </w:tc>
      </w:tr>
      <w:tr w:rsidR="00A543FE" w:rsidRPr="004E64AD" w:rsidTr="00F05338">
        <w:tc>
          <w:tcPr>
            <w:tcW w:w="10139" w:type="dxa"/>
          </w:tcPr>
          <w:p w:rsidR="00A543FE" w:rsidRPr="004E64AD" w:rsidRDefault="003D557B" w:rsidP="006D5453">
            <w:pPr>
              <w:autoSpaceDE w:val="0"/>
              <w:autoSpaceDN w:val="0"/>
              <w:adjustRightInd w:val="0"/>
              <w:ind w:left="567"/>
              <w:jc w:val="both"/>
              <w:rPr>
                <w:rFonts w:ascii="Arial" w:hAnsi="Arial" w:cs="Arial"/>
              </w:rPr>
            </w:pPr>
            <w:r w:rsidRPr="004E64AD">
              <w:rPr>
                <w:rFonts w:ascii="Arial" w:hAnsi="Arial" w:cs="Arial"/>
                <w:bCs/>
              </w:rPr>
              <w:t>4.8</w:t>
            </w:r>
            <w:r w:rsidR="00A543FE" w:rsidRPr="004E64AD">
              <w:rPr>
                <w:rFonts w:ascii="Arial" w:hAnsi="Arial" w:cs="Arial"/>
              </w:rPr>
              <w:t xml:space="preserve">.3.2. </w:t>
            </w:r>
            <w:r w:rsidR="004674BC" w:rsidRPr="004E64AD">
              <w:rPr>
                <w:rFonts w:ascii="Arial" w:hAnsi="Arial" w:cs="Arial"/>
              </w:rPr>
              <w:t>все Ценные бумаги Инвестора в ТС ММВБ, учитываемые на Брокерском разделе Торгового счета депо Инвестора, клиринговой организацией для которого является НКЦ, оператором которого является Банк</w:t>
            </w:r>
            <w:r w:rsidR="006D5453" w:rsidRPr="004E64AD">
              <w:rPr>
                <w:rFonts w:ascii="Arial" w:hAnsi="Arial" w:cs="Arial"/>
              </w:rPr>
              <w:t>, а также учитываемые на Разделе Счета депо в Стороннем депозитарии</w:t>
            </w:r>
            <w:r w:rsidR="00A543FE" w:rsidRPr="004E64AD">
              <w:rPr>
                <w:rFonts w:ascii="Arial" w:hAnsi="Arial" w:cs="Arial"/>
              </w:rPr>
              <w:t>;</w:t>
            </w:r>
          </w:p>
        </w:tc>
      </w:tr>
      <w:tr w:rsidR="00A543FE" w:rsidRPr="004E64AD" w:rsidTr="00F05338">
        <w:tc>
          <w:tcPr>
            <w:tcW w:w="10139" w:type="dxa"/>
          </w:tcPr>
          <w:p w:rsidR="00A543FE" w:rsidRPr="004E64AD" w:rsidRDefault="003D557B" w:rsidP="002E0154">
            <w:pPr>
              <w:autoSpaceDE w:val="0"/>
              <w:autoSpaceDN w:val="0"/>
              <w:adjustRightInd w:val="0"/>
              <w:ind w:left="567"/>
              <w:jc w:val="both"/>
              <w:rPr>
                <w:rFonts w:ascii="Arial" w:hAnsi="Arial" w:cs="Arial"/>
              </w:rPr>
            </w:pPr>
            <w:r w:rsidRPr="004E64AD">
              <w:rPr>
                <w:rFonts w:ascii="Arial" w:hAnsi="Arial" w:cs="Arial"/>
                <w:bCs/>
              </w:rPr>
              <w:t>4.8</w:t>
            </w:r>
            <w:r w:rsidR="00A543FE" w:rsidRPr="004E64AD">
              <w:rPr>
                <w:rFonts w:ascii="Arial" w:hAnsi="Arial" w:cs="Arial"/>
              </w:rPr>
              <w:t xml:space="preserve">.3.3. любые права требования и обязательства (как в деньгах, так и в Ценных бумагах) по Сделкам, заключенным на основании Заявок Инвестора </w:t>
            </w:r>
            <w:proofErr w:type="gramStart"/>
            <w:r w:rsidR="00A543FE" w:rsidRPr="004E64AD">
              <w:rPr>
                <w:rFonts w:ascii="Arial" w:hAnsi="Arial" w:cs="Arial"/>
              </w:rPr>
              <w:t>в</w:t>
            </w:r>
            <w:proofErr w:type="gramEnd"/>
            <w:r w:rsidR="00A543FE" w:rsidRPr="004E64AD">
              <w:rPr>
                <w:rFonts w:ascii="Arial" w:hAnsi="Arial" w:cs="Arial"/>
              </w:rPr>
              <w:t xml:space="preserve"> ТС </w:t>
            </w:r>
            <w:proofErr w:type="gramStart"/>
            <w:r w:rsidR="00641464" w:rsidRPr="004E64AD">
              <w:rPr>
                <w:rFonts w:ascii="Arial" w:hAnsi="Arial" w:cs="Arial"/>
              </w:rPr>
              <w:t>Фондового</w:t>
            </w:r>
            <w:proofErr w:type="gramEnd"/>
            <w:r w:rsidR="00641464" w:rsidRPr="004E64AD">
              <w:rPr>
                <w:rFonts w:ascii="Arial" w:hAnsi="Arial" w:cs="Arial"/>
              </w:rPr>
              <w:t xml:space="preserve"> рынка</w:t>
            </w:r>
            <w:r w:rsidR="00A543FE" w:rsidRPr="004E64AD">
              <w:rPr>
                <w:rFonts w:ascii="Arial" w:hAnsi="Arial" w:cs="Arial"/>
              </w:rPr>
              <w:t xml:space="preserve"> ММВБ (как по Сделкам купли-продажи, так и по Сделкам РЕПО)</w:t>
            </w:r>
            <w:r w:rsidR="006573E4" w:rsidRPr="004E64AD">
              <w:rPr>
                <w:rFonts w:ascii="Arial" w:hAnsi="Arial" w:cs="Arial"/>
              </w:rPr>
              <w:t>;</w:t>
            </w:r>
          </w:p>
        </w:tc>
      </w:tr>
      <w:tr w:rsidR="00A543FE" w:rsidRPr="004E64AD" w:rsidTr="00F05338">
        <w:tc>
          <w:tcPr>
            <w:tcW w:w="10139" w:type="dxa"/>
          </w:tcPr>
          <w:p w:rsidR="00A543FE" w:rsidRPr="004E64AD" w:rsidRDefault="003D557B" w:rsidP="002E0154">
            <w:pPr>
              <w:autoSpaceDE w:val="0"/>
              <w:autoSpaceDN w:val="0"/>
              <w:adjustRightInd w:val="0"/>
              <w:ind w:left="567"/>
              <w:jc w:val="both"/>
              <w:rPr>
                <w:rFonts w:ascii="Arial" w:hAnsi="Arial" w:cs="Arial"/>
              </w:rPr>
            </w:pPr>
            <w:r w:rsidRPr="004E64AD">
              <w:rPr>
                <w:rFonts w:ascii="Arial" w:hAnsi="Arial" w:cs="Arial"/>
                <w:bCs/>
              </w:rPr>
              <w:t>4.8</w:t>
            </w:r>
            <w:r w:rsidR="00A543FE" w:rsidRPr="004E64AD">
              <w:rPr>
                <w:rFonts w:ascii="Arial" w:hAnsi="Arial" w:cs="Arial"/>
              </w:rPr>
              <w:t>.3.4. любые права требования и обязательства (как в деньгах, так и в Ценных бумагах) по Специальным сделкам РЕПО, независимо от места заключения этих сделок;</w:t>
            </w:r>
          </w:p>
        </w:tc>
      </w:tr>
      <w:tr w:rsidR="00A543FE" w:rsidRPr="004E64AD" w:rsidTr="00F05338">
        <w:tc>
          <w:tcPr>
            <w:tcW w:w="10139" w:type="dxa"/>
          </w:tcPr>
          <w:p w:rsidR="00A543FE" w:rsidRPr="004E64AD" w:rsidRDefault="003D557B" w:rsidP="002E0154">
            <w:pPr>
              <w:autoSpaceDE w:val="0"/>
              <w:autoSpaceDN w:val="0"/>
              <w:adjustRightInd w:val="0"/>
              <w:ind w:left="567"/>
              <w:jc w:val="both"/>
              <w:rPr>
                <w:rFonts w:ascii="Arial" w:hAnsi="Arial" w:cs="Arial"/>
              </w:rPr>
            </w:pPr>
            <w:r w:rsidRPr="004E64AD">
              <w:rPr>
                <w:rFonts w:ascii="Arial" w:hAnsi="Arial" w:cs="Arial"/>
                <w:bCs/>
              </w:rPr>
              <w:t>4.8</w:t>
            </w:r>
            <w:r w:rsidR="00A543FE" w:rsidRPr="004E64AD">
              <w:rPr>
                <w:rFonts w:ascii="Arial" w:hAnsi="Arial" w:cs="Arial"/>
              </w:rPr>
              <w:t xml:space="preserve">.3.5. задолженность Инвестора перед Банком по оплате комиссии </w:t>
            </w:r>
            <w:r w:rsidR="007D7314" w:rsidRPr="004E64AD">
              <w:rPr>
                <w:rFonts w:ascii="Arial CYR" w:hAnsi="Arial CYR" w:cs="Arial CYR"/>
              </w:rPr>
              <w:t xml:space="preserve">(и иных сборов), включая но, не ограничиваясь, комиссии ММВБ, </w:t>
            </w:r>
            <w:r w:rsidR="004674BC" w:rsidRPr="004E64AD">
              <w:rPr>
                <w:rFonts w:ascii="Arial CYR" w:hAnsi="Arial CYR" w:cs="Arial CYR"/>
              </w:rPr>
              <w:t>Клиринговой организации, Расчетного депозитария</w:t>
            </w:r>
            <w:r w:rsidR="007D7314" w:rsidRPr="004E64AD">
              <w:rPr>
                <w:rFonts w:ascii="Arial CYR" w:hAnsi="Arial CYR" w:cs="Arial CYR"/>
              </w:rPr>
              <w:t>,</w:t>
            </w:r>
            <w:r w:rsidR="007D7314" w:rsidRPr="004E64AD">
              <w:rPr>
                <w:rFonts w:ascii="Arial CYR" w:hAnsi="Arial CYR" w:cs="Arial CYR"/>
                <w:sz w:val="20"/>
                <w:szCs w:val="20"/>
              </w:rPr>
              <w:t xml:space="preserve"> </w:t>
            </w:r>
            <w:r w:rsidR="00A543FE" w:rsidRPr="004E64AD">
              <w:rPr>
                <w:rFonts w:ascii="Arial" w:hAnsi="Arial" w:cs="Arial"/>
              </w:rPr>
              <w:t xml:space="preserve">за осуществление операций </w:t>
            </w:r>
            <w:proofErr w:type="gramStart"/>
            <w:r w:rsidR="00A543FE" w:rsidRPr="004E64AD">
              <w:rPr>
                <w:rFonts w:ascii="Arial" w:hAnsi="Arial" w:cs="Arial"/>
              </w:rPr>
              <w:t>в</w:t>
            </w:r>
            <w:proofErr w:type="gramEnd"/>
            <w:r w:rsidR="00A543FE" w:rsidRPr="004E64AD">
              <w:rPr>
                <w:rFonts w:ascii="Arial" w:hAnsi="Arial" w:cs="Arial"/>
              </w:rPr>
              <w:t xml:space="preserve"> ТС </w:t>
            </w:r>
            <w:proofErr w:type="gramStart"/>
            <w:r w:rsidR="00641464" w:rsidRPr="004E64AD">
              <w:rPr>
                <w:rFonts w:ascii="Arial" w:hAnsi="Arial" w:cs="Arial"/>
              </w:rPr>
              <w:t>Фондового</w:t>
            </w:r>
            <w:proofErr w:type="gramEnd"/>
            <w:r w:rsidR="00641464" w:rsidRPr="004E64AD">
              <w:rPr>
                <w:rFonts w:ascii="Arial" w:hAnsi="Arial" w:cs="Arial"/>
              </w:rPr>
              <w:t xml:space="preserve"> рынка</w:t>
            </w:r>
            <w:r w:rsidR="00A543FE" w:rsidRPr="004E64AD">
              <w:rPr>
                <w:rFonts w:ascii="Arial" w:hAnsi="Arial" w:cs="Arial"/>
              </w:rPr>
              <w:t xml:space="preserve"> ММВБ, а также за заключение Специальных сделок РЕПО.</w:t>
            </w:r>
          </w:p>
        </w:tc>
      </w:tr>
      <w:tr w:rsidR="00A543FE" w:rsidRPr="004E64AD" w:rsidTr="00F05338">
        <w:tc>
          <w:tcPr>
            <w:tcW w:w="10139" w:type="dxa"/>
          </w:tcPr>
          <w:p w:rsidR="00A543FE" w:rsidRPr="004E64AD" w:rsidRDefault="003D557B" w:rsidP="00F9697D">
            <w:pPr>
              <w:autoSpaceDE w:val="0"/>
              <w:autoSpaceDN w:val="0"/>
              <w:adjustRightInd w:val="0"/>
              <w:jc w:val="both"/>
              <w:rPr>
                <w:rFonts w:ascii="Arial" w:hAnsi="Arial" w:cs="Arial"/>
              </w:rPr>
            </w:pPr>
            <w:r w:rsidRPr="004E64AD">
              <w:rPr>
                <w:rFonts w:ascii="Arial" w:hAnsi="Arial" w:cs="Arial"/>
                <w:bCs/>
              </w:rPr>
              <w:t>4.8</w:t>
            </w:r>
            <w:r w:rsidR="00A543FE" w:rsidRPr="004E64AD">
              <w:rPr>
                <w:rFonts w:ascii="Arial" w:hAnsi="Arial" w:cs="Arial"/>
                <w:bCs/>
              </w:rPr>
              <w:t xml:space="preserve">.4. </w:t>
            </w:r>
            <w:r w:rsidR="00A543FE" w:rsidRPr="004E64AD">
              <w:rPr>
                <w:rFonts w:ascii="Arial" w:hAnsi="Arial" w:cs="Arial"/>
              </w:rPr>
              <w:t xml:space="preserve">Подача Заявки на заключение Сделки </w:t>
            </w:r>
            <w:proofErr w:type="gramStart"/>
            <w:r w:rsidR="00A543FE" w:rsidRPr="004E64AD">
              <w:rPr>
                <w:rFonts w:ascii="Arial" w:hAnsi="Arial" w:cs="Arial"/>
              </w:rPr>
              <w:t>в</w:t>
            </w:r>
            <w:proofErr w:type="gramEnd"/>
            <w:r w:rsidR="00A543FE" w:rsidRPr="004E64AD">
              <w:rPr>
                <w:rFonts w:ascii="Arial" w:hAnsi="Arial" w:cs="Arial"/>
              </w:rPr>
              <w:t xml:space="preserve"> ТС </w:t>
            </w:r>
            <w:proofErr w:type="gramStart"/>
            <w:r w:rsidR="00641464" w:rsidRPr="004E64AD">
              <w:rPr>
                <w:rFonts w:ascii="Arial" w:hAnsi="Arial" w:cs="Arial"/>
              </w:rPr>
              <w:t>Фондового</w:t>
            </w:r>
            <w:proofErr w:type="gramEnd"/>
            <w:r w:rsidR="00641464" w:rsidRPr="004E64AD">
              <w:rPr>
                <w:rFonts w:ascii="Arial" w:hAnsi="Arial" w:cs="Arial"/>
              </w:rPr>
              <w:t xml:space="preserve"> рынка</w:t>
            </w:r>
            <w:r w:rsidR="00A543FE" w:rsidRPr="004E64AD">
              <w:rPr>
                <w:rFonts w:ascii="Arial" w:hAnsi="Arial" w:cs="Arial"/>
              </w:rPr>
              <w:t xml:space="preserve"> ММВБ, исполнение </w:t>
            </w:r>
            <w:r w:rsidR="00F9697D" w:rsidRPr="004E64AD">
              <w:rPr>
                <w:rFonts w:ascii="Arial" w:hAnsi="Arial" w:cs="Arial"/>
              </w:rPr>
              <w:t xml:space="preserve">которой </w:t>
            </w:r>
            <w:r w:rsidR="00A543FE" w:rsidRPr="004E64AD">
              <w:rPr>
                <w:rFonts w:ascii="Arial" w:hAnsi="Arial" w:cs="Arial"/>
              </w:rPr>
              <w:t>влечет за собой возникновение Непокрытой позиции (т.е. Заявка на заключение Необеспеченных сделок) допускается при условии соответствия требованиям, указанным в Регламенте.</w:t>
            </w:r>
          </w:p>
        </w:tc>
      </w:tr>
      <w:tr w:rsidR="00A543FE" w:rsidRPr="004E64AD" w:rsidTr="00F05338">
        <w:tc>
          <w:tcPr>
            <w:tcW w:w="10139" w:type="dxa"/>
          </w:tcPr>
          <w:p w:rsidR="00A543FE" w:rsidRPr="004E64AD" w:rsidRDefault="003D557B" w:rsidP="00A543FE">
            <w:pPr>
              <w:pStyle w:val="2"/>
              <w:jc w:val="both"/>
              <w:outlineLvl w:val="1"/>
              <w:rPr>
                <w:rFonts w:ascii="Arial" w:hAnsi="Arial" w:cs="Arial"/>
                <w:color w:val="auto"/>
                <w:sz w:val="22"/>
                <w:szCs w:val="22"/>
              </w:rPr>
            </w:pPr>
            <w:bookmarkStart w:id="32" w:name="_Toc457898916"/>
            <w:r w:rsidRPr="004E64AD">
              <w:rPr>
                <w:rFonts w:ascii="Arial" w:hAnsi="Arial" w:cs="Arial"/>
                <w:color w:val="auto"/>
                <w:sz w:val="22"/>
                <w:szCs w:val="22"/>
              </w:rPr>
              <w:lastRenderedPageBreak/>
              <w:t>4.9</w:t>
            </w:r>
            <w:r w:rsidR="00A543FE" w:rsidRPr="004E64AD">
              <w:rPr>
                <w:rFonts w:ascii="Arial" w:hAnsi="Arial" w:cs="Arial"/>
                <w:color w:val="auto"/>
                <w:sz w:val="22"/>
                <w:szCs w:val="22"/>
              </w:rPr>
              <w:t>. ОСОБЕННОСТИ ПОДАЧИ ИНВЕСТОРОМ И ИСПОЛНЕНИЯ БАНКОМ ЗАЯВОК НА ВНЕБИРЖЕВОМ РЫНКЕ</w:t>
            </w:r>
            <w:bookmarkEnd w:id="32"/>
          </w:p>
        </w:tc>
      </w:tr>
      <w:tr w:rsidR="00A543FE" w:rsidRPr="004E64AD" w:rsidTr="00F05338">
        <w:tc>
          <w:tcPr>
            <w:tcW w:w="10139" w:type="dxa"/>
          </w:tcPr>
          <w:p w:rsidR="00A543FE" w:rsidRPr="004E64AD" w:rsidRDefault="003D557B" w:rsidP="00351F6E">
            <w:pPr>
              <w:autoSpaceDE w:val="0"/>
              <w:autoSpaceDN w:val="0"/>
              <w:adjustRightInd w:val="0"/>
              <w:jc w:val="both"/>
              <w:rPr>
                <w:rFonts w:ascii="Arial" w:hAnsi="Arial" w:cs="Arial"/>
                <w:bCs/>
              </w:rPr>
            </w:pPr>
            <w:r w:rsidRPr="004E64AD">
              <w:rPr>
                <w:rFonts w:ascii="Arial" w:hAnsi="Arial" w:cs="Arial"/>
                <w:bCs/>
              </w:rPr>
              <w:t>4.9</w:t>
            </w:r>
            <w:r w:rsidR="00A543FE" w:rsidRPr="004E64AD">
              <w:rPr>
                <w:rFonts w:ascii="Arial" w:hAnsi="Arial" w:cs="Arial"/>
                <w:bCs/>
              </w:rPr>
              <w:t xml:space="preserve">.1. </w:t>
            </w:r>
            <w:r w:rsidR="00A543FE" w:rsidRPr="004E64AD">
              <w:rPr>
                <w:rFonts w:ascii="Arial" w:hAnsi="Arial" w:cs="Arial"/>
              </w:rPr>
              <w:t>Заявки</w:t>
            </w:r>
            <w:r w:rsidR="00A543FE" w:rsidRPr="004E64AD">
              <w:rPr>
                <w:rFonts w:ascii="Arial" w:hAnsi="Arial" w:cs="Arial"/>
                <w:bCs/>
              </w:rPr>
              <w:t xml:space="preserve"> на заключение Сделок с Ценными бумагами на Внебиржевом рынке подаются Инвестором только после предварительного согласования с Банком.</w:t>
            </w:r>
            <w:r w:rsidR="007D7314" w:rsidRPr="004E64AD">
              <w:rPr>
                <w:rFonts w:ascii="Arial" w:hAnsi="Arial" w:cs="Arial"/>
                <w:bCs/>
              </w:rPr>
              <w:t xml:space="preserve"> Предварительное согласование осуществляется способами, предусмотренными Регламентом для направления Заявок.</w:t>
            </w:r>
            <w:r w:rsidR="00A543FE" w:rsidRPr="004E64AD">
              <w:rPr>
                <w:rFonts w:ascii="Arial" w:hAnsi="Arial" w:cs="Arial"/>
                <w:bCs/>
              </w:rPr>
              <w:t xml:space="preserve"> В случае необходимости между Банком и Инвестором могут быть заключены дополнительные соглашения, необходимые для совершения Сделок на Внебиржевом рынке. </w:t>
            </w:r>
          </w:p>
        </w:tc>
      </w:tr>
      <w:tr w:rsidR="00A543FE" w:rsidRPr="004E64AD" w:rsidTr="00F05338">
        <w:tc>
          <w:tcPr>
            <w:tcW w:w="10139" w:type="dxa"/>
          </w:tcPr>
          <w:p w:rsidR="00A543FE" w:rsidRPr="004E64AD" w:rsidRDefault="003D557B" w:rsidP="00A543FE">
            <w:pPr>
              <w:autoSpaceDE w:val="0"/>
              <w:autoSpaceDN w:val="0"/>
              <w:adjustRightInd w:val="0"/>
              <w:jc w:val="both"/>
              <w:rPr>
                <w:rFonts w:ascii="Arial" w:hAnsi="Arial" w:cs="Arial"/>
                <w:bCs/>
              </w:rPr>
            </w:pPr>
            <w:r w:rsidRPr="004E64AD">
              <w:rPr>
                <w:rFonts w:ascii="Arial" w:hAnsi="Arial" w:cs="Arial"/>
                <w:bCs/>
              </w:rPr>
              <w:t>4.9</w:t>
            </w:r>
            <w:r w:rsidR="00A543FE" w:rsidRPr="004E64AD">
              <w:rPr>
                <w:rFonts w:ascii="Arial" w:hAnsi="Arial" w:cs="Arial"/>
                <w:bCs/>
              </w:rPr>
              <w:t>.2. В рамках Договора о брокерском обслуживании права и обязанности по всем Сделкам на Внебиржевом рынке (за исключением Специальных сделок РЕПО), равно как и все Активы Инвестора, используемые для осуществления расчетов по таким сделкам, включаются в состав отдельного Портфеля Инвестора «Внебиржевой рынок». В состав Портфеля Инвестора «Внебиржевой рынок» включаются:</w:t>
            </w:r>
          </w:p>
        </w:tc>
      </w:tr>
      <w:tr w:rsidR="00A543FE" w:rsidRPr="004E64AD" w:rsidTr="00F05338">
        <w:tc>
          <w:tcPr>
            <w:tcW w:w="10139" w:type="dxa"/>
          </w:tcPr>
          <w:p w:rsidR="00A543FE" w:rsidRPr="004E64AD" w:rsidRDefault="003D557B" w:rsidP="002E0154">
            <w:pPr>
              <w:autoSpaceDE w:val="0"/>
              <w:autoSpaceDN w:val="0"/>
              <w:adjustRightInd w:val="0"/>
              <w:ind w:left="567"/>
              <w:jc w:val="both"/>
              <w:rPr>
                <w:rFonts w:ascii="Arial" w:hAnsi="Arial" w:cs="Arial"/>
                <w:bCs/>
              </w:rPr>
            </w:pPr>
            <w:r w:rsidRPr="004E64AD">
              <w:rPr>
                <w:rFonts w:ascii="Arial" w:hAnsi="Arial" w:cs="Arial"/>
                <w:bCs/>
              </w:rPr>
              <w:t>4.9</w:t>
            </w:r>
            <w:r w:rsidR="00A543FE" w:rsidRPr="004E64AD">
              <w:rPr>
                <w:rFonts w:ascii="Arial" w:hAnsi="Arial" w:cs="Arial"/>
                <w:bCs/>
              </w:rPr>
              <w:t xml:space="preserve">.2.1. все денежные средства Инвестора, учитываемые на </w:t>
            </w:r>
            <w:r w:rsidR="000E1627" w:rsidRPr="004E64AD">
              <w:rPr>
                <w:rFonts w:ascii="Arial" w:hAnsi="Arial" w:cs="Arial"/>
                <w:bCs/>
              </w:rPr>
              <w:t>соответствующем</w:t>
            </w:r>
            <w:r w:rsidR="00A543FE" w:rsidRPr="004E64AD">
              <w:rPr>
                <w:rFonts w:ascii="Arial" w:hAnsi="Arial" w:cs="Arial"/>
                <w:bCs/>
              </w:rPr>
              <w:t xml:space="preserve"> </w:t>
            </w:r>
            <w:r w:rsidR="000E1627" w:rsidRPr="004E64AD">
              <w:rPr>
                <w:rFonts w:ascii="Arial" w:hAnsi="Arial" w:cs="Arial"/>
                <w:bCs/>
              </w:rPr>
              <w:t xml:space="preserve">Брокерском счете </w:t>
            </w:r>
            <w:r w:rsidR="00A543FE" w:rsidRPr="004E64AD">
              <w:rPr>
                <w:rFonts w:ascii="Arial" w:hAnsi="Arial" w:cs="Arial"/>
                <w:bCs/>
              </w:rPr>
              <w:t xml:space="preserve">Инвестора, </w:t>
            </w:r>
            <w:r w:rsidR="00F9697D" w:rsidRPr="004E64AD">
              <w:rPr>
                <w:rFonts w:ascii="Arial" w:hAnsi="Arial" w:cs="Arial"/>
                <w:bCs/>
              </w:rPr>
              <w:t xml:space="preserve">предназначенные </w:t>
            </w:r>
            <w:r w:rsidR="00A543FE" w:rsidRPr="004E64AD">
              <w:rPr>
                <w:rFonts w:ascii="Arial" w:hAnsi="Arial" w:cs="Arial"/>
                <w:bCs/>
              </w:rPr>
              <w:t>для расчетов по сделкам на Внебиржевом рынке;</w:t>
            </w:r>
          </w:p>
        </w:tc>
      </w:tr>
      <w:tr w:rsidR="00A543FE" w:rsidRPr="004E64AD" w:rsidTr="00F05338">
        <w:tc>
          <w:tcPr>
            <w:tcW w:w="10139" w:type="dxa"/>
          </w:tcPr>
          <w:p w:rsidR="00A543FE" w:rsidRPr="004E64AD" w:rsidRDefault="003D557B" w:rsidP="002E0154">
            <w:pPr>
              <w:autoSpaceDE w:val="0"/>
              <w:autoSpaceDN w:val="0"/>
              <w:adjustRightInd w:val="0"/>
              <w:ind w:left="567"/>
              <w:jc w:val="both"/>
              <w:rPr>
                <w:rFonts w:ascii="Arial" w:hAnsi="Arial" w:cs="Arial"/>
                <w:bCs/>
              </w:rPr>
            </w:pPr>
            <w:r w:rsidRPr="004E64AD">
              <w:rPr>
                <w:rFonts w:ascii="Arial" w:hAnsi="Arial" w:cs="Arial"/>
                <w:bCs/>
              </w:rPr>
              <w:t>4.9</w:t>
            </w:r>
            <w:r w:rsidR="00A543FE" w:rsidRPr="004E64AD">
              <w:rPr>
                <w:rFonts w:ascii="Arial" w:hAnsi="Arial" w:cs="Arial"/>
                <w:bCs/>
              </w:rPr>
              <w:t xml:space="preserve">.2.2. </w:t>
            </w:r>
            <w:r w:rsidR="004674BC" w:rsidRPr="004E64AD">
              <w:rPr>
                <w:rFonts w:ascii="Arial" w:hAnsi="Arial" w:cs="Arial"/>
                <w:bCs/>
              </w:rPr>
              <w:t xml:space="preserve">все Ценные бумаги Инвестора, учитываемые на Брокерском разделе Основного счета депо, а также Торгового счета депо,  </w:t>
            </w:r>
            <w:r w:rsidR="005F70F8" w:rsidRPr="004E64AD">
              <w:rPr>
                <w:rFonts w:ascii="Arial" w:hAnsi="Arial" w:cs="Arial"/>
                <w:bCs/>
              </w:rPr>
              <w:t>К</w:t>
            </w:r>
            <w:r w:rsidR="004674BC" w:rsidRPr="004E64AD">
              <w:rPr>
                <w:rFonts w:ascii="Arial" w:hAnsi="Arial" w:cs="Arial"/>
                <w:bCs/>
              </w:rPr>
              <w:t>лиринговой организацией для которого является НРД, оператором которого является Банк</w:t>
            </w:r>
            <w:r w:rsidR="00A543FE" w:rsidRPr="004E64AD">
              <w:rPr>
                <w:rFonts w:ascii="Arial" w:hAnsi="Arial" w:cs="Arial"/>
                <w:bCs/>
              </w:rPr>
              <w:t>;</w:t>
            </w:r>
          </w:p>
        </w:tc>
      </w:tr>
      <w:tr w:rsidR="00A543FE" w:rsidRPr="004E64AD" w:rsidTr="00F05338">
        <w:tc>
          <w:tcPr>
            <w:tcW w:w="10139" w:type="dxa"/>
          </w:tcPr>
          <w:p w:rsidR="00A543FE" w:rsidRPr="004E64AD" w:rsidRDefault="003D557B" w:rsidP="002E0154">
            <w:pPr>
              <w:autoSpaceDE w:val="0"/>
              <w:autoSpaceDN w:val="0"/>
              <w:adjustRightInd w:val="0"/>
              <w:ind w:left="567"/>
              <w:jc w:val="both"/>
              <w:rPr>
                <w:rFonts w:ascii="Arial" w:hAnsi="Arial" w:cs="Arial"/>
                <w:bCs/>
              </w:rPr>
            </w:pPr>
            <w:r w:rsidRPr="004E64AD">
              <w:rPr>
                <w:rFonts w:ascii="Arial" w:hAnsi="Arial" w:cs="Arial"/>
                <w:bCs/>
              </w:rPr>
              <w:t>4.9</w:t>
            </w:r>
            <w:r w:rsidR="00A543FE" w:rsidRPr="004E64AD">
              <w:rPr>
                <w:rFonts w:ascii="Arial" w:hAnsi="Arial" w:cs="Arial"/>
                <w:bCs/>
              </w:rPr>
              <w:t>.2.3. любые права требования и обязательства (как в деньгах, так и в Ценных бумагах) по Сделкам, заключенным на основании Заявок Инвестора на Внебиржевом рынке (за исключением Специальных сделок РЕПО);</w:t>
            </w:r>
          </w:p>
        </w:tc>
      </w:tr>
      <w:tr w:rsidR="00A543FE" w:rsidRPr="004E64AD" w:rsidTr="00F05338">
        <w:tc>
          <w:tcPr>
            <w:tcW w:w="10139" w:type="dxa"/>
          </w:tcPr>
          <w:p w:rsidR="00A543FE" w:rsidRPr="004E64AD" w:rsidRDefault="003D557B" w:rsidP="002E0154">
            <w:pPr>
              <w:autoSpaceDE w:val="0"/>
              <w:autoSpaceDN w:val="0"/>
              <w:adjustRightInd w:val="0"/>
              <w:ind w:left="567"/>
              <w:jc w:val="both"/>
              <w:rPr>
                <w:rFonts w:ascii="Arial" w:hAnsi="Arial" w:cs="Arial"/>
                <w:bCs/>
              </w:rPr>
            </w:pPr>
            <w:r w:rsidRPr="004E64AD">
              <w:rPr>
                <w:rFonts w:ascii="Arial" w:hAnsi="Arial" w:cs="Arial"/>
                <w:bCs/>
              </w:rPr>
              <w:t>4.9</w:t>
            </w:r>
            <w:r w:rsidR="00A543FE" w:rsidRPr="004E64AD">
              <w:rPr>
                <w:rFonts w:ascii="Arial" w:hAnsi="Arial" w:cs="Arial"/>
                <w:bCs/>
              </w:rPr>
              <w:t xml:space="preserve">.2.4. задолженность Инвестора перед Банком по оплате комиссии </w:t>
            </w:r>
            <w:r w:rsidR="00DA4C24" w:rsidRPr="004E64AD">
              <w:rPr>
                <w:rFonts w:ascii="Arial CYR" w:hAnsi="Arial CYR" w:cs="Arial CYR"/>
              </w:rPr>
              <w:t xml:space="preserve">(и иных сборов) </w:t>
            </w:r>
            <w:r w:rsidR="00A543FE" w:rsidRPr="004E64AD">
              <w:rPr>
                <w:rFonts w:ascii="Arial" w:hAnsi="Arial" w:cs="Arial"/>
                <w:bCs/>
              </w:rPr>
              <w:t xml:space="preserve">за осуществление </w:t>
            </w:r>
            <w:r w:rsidR="005F70F8" w:rsidRPr="004E64AD">
              <w:rPr>
                <w:rFonts w:ascii="Arial" w:hAnsi="Arial" w:cs="Arial"/>
                <w:bCs/>
              </w:rPr>
              <w:t xml:space="preserve">Торговых и депозитарных </w:t>
            </w:r>
            <w:r w:rsidR="00A543FE" w:rsidRPr="004E64AD">
              <w:rPr>
                <w:rFonts w:ascii="Arial" w:hAnsi="Arial" w:cs="Arial"/>
                <w:bCs/>
              </w:rPr>
              <w:t>операций на Внебиржевом рынке.</w:t>
            </w:r>
          </w:p>
        </w:tc>
      </w:tr>
      <w:tr w:rsidR="00A543FE" w:rsidRPr="004E64AD" w:rsidTr="00F05338">
        <w:tc>
          <w:tcPr>
            <w:tcW w:w="10139" w:type="dxa"/>
          </w:tcPr>
          <w:p w:rsidR="00A543FE" w:rsidRPr="004E64AD" w:rsidRDefault="003D557B" w:rsidP="00F9697D">
            <w:pPr>
              <w:autoSpaceDE w:val="0"/>
              <w:autoSpaceDN w:val="0"/>
              <w:adjustRightInd w:val="0"/>
              <w:jc w:val="both"/>
              <w:rPr>
                <w:rFonts w:ascii="Arial" w:hAnsi="Arial" w:cs="Arial"/>
                <w:bCs/>
              </w:rPr>
            </w:pPr>
            <w:r w:rsidRPr="004E64AD">
              <w:rPr>
                <w:rFonts w:ascii="Arial" w:hAnsi="Arial" w:cs="Arial"/>
                <w:bCs/>
              </w:rPr>
              <w:t>4.9</w:t>
            </w:r>
            <w:r w:rsidR="00A543FE" w:rsidRPr="004E64AD">
              <w:rPr>
                <w:rFonts w:ascii="Arial" w:hAnsi="Arial" w:cs="Arial"/>
                <w:bCs/>
              </w:rPr>
              <w:t xml:space="preserve">.3. Подача </w:t>
            </w:r>
            <w:r w:rsidR="00A543FE" w:rsidRPr="004E64AD">
              <w:rPr>
                <w:rFonts w:ascii="Arial" w:hAnsi="Arial" w:cs="Arial"/>
              </w:rPr>
              <w:t>Заявки</w:t>
            </w:r>
            <w:r w:rsidR="00A543FE" w:rsidRPr="004E64AD">
              <w:rPr>
                <w:rFonts w:ascii="Arial" w:hAnsi="Arial" w:cs="Arial"/>
                <w:bCs/>
              </w:rPr>
              <w:t xml:space="preserve"> на заключение Сделки на Внебиржевом рынке, исполнение </w:t>
            </w:r>
            <w:r w:rsidR="00F9697D" w:rsidRPr="004E64AD">
              <w:rPr>
                <w:rFonts w:ascii="Arial" w:hAnsi="Arial" w:cs="Arial"/>
                <w:bCs/>
              </w:rPr>
              <w:t xml:space="preserve">которой </w:t>
            </w:r>
            <w:r w:rsidR="00A543FE" w:rsidRPr="004E64AD">
              <w:rPr>
                <w:rFonts w:ascii="Arial" w:hAnsi="Arial" w:cs="Arial"/>
                <w:bCs/>
              </w:rPr>
              <w:t xml:space="preserve">влечет за собой возникновение Непокрытой позиции (т.е. </w:t>
            </w:r>
            <w:r w:rsidR="00A543FE" w:rsidRPr="004E64AD">
              <w:rPr>
                <w:rFonts w:ascii="Arial" w:hAnsi="Arial" w:cs="Arial"/>
              </w:rPr>
              <w:t>Заявки</w:t>
            </w:r>
            <w:r w:rsidR="00A543FE" w:rsidRPr="004E64AD">
              <w:rPr>
                <w:rFonts w:ascii="Arial" w:hAnsi="Arial" w:cs="Arial"/>
                <w:bCs/>
              </w:rPr>
              <w:t xml:space="preserve"> на заключение Необеспеченных сделок), не допускается.</w:t>
            </w:r>
          </w:p>
        </w:tc>
      </w:tr>
      <w:tr w:rsidR="00A543FE" w:rsidRPr="004E64AD" w:rsidTr="00F05338">
        <w:tc>
          <w:tcPr>
            <w:tcW w:w="10139" w:type="dxa"/>
          </w:tcPr>
          <w:p w:rsidR="00A543FE" w:rsidRPr="004E64AD" w:rsidRDefault="003D557B" w:rsidP="00A543FE">
            <w:pPr>
              <w:autoSpaceDE w:val="0"/>
              <w:autoSpaceDN w:val="0"/>
              <w:adjustRightInd w:val="0"/>
              <w:jc w:val="both"/>
              <w:rPr>
                <w:rFonts w:ascii="Arial" w:hAnsi="Arial" w:cs="Arial"/>
                <w:bCs/>
              </w:rPr>
            </w:pPr>
            <w:r w:rsidRPr="004E64AD">
              <w:rPr>
                <w:rFonts w:ascii="Arial" w:hAnsi="Arial" w:cs="Arial"/>
                <w:bCs/>
              </w:rPr>
              <w:t>4.9</w:t>
            </w:r>
            <w:r w:rsidR="00A543FE" w:rsidRPr="004E64AD">
              <w:rPr>
                <w:rFonts w:ascii="Arial" w:hAnsi="Arial" w:cs="Arial"/>
                <w:bCs/>
              </w:rPr>
              <w:t xml:space="preserve">.4. В зависимости от места совершения Сделок цена одной Ценной бумаги может быть указана Инвестором при совершении Сделок на Внебиржевом рынке либо в валюте Российской Федерации либо в иностранной </w:t>
            </w:r>
            <w:proofErr w:type="gramStart"/>
            <w:r w:rsidR="00A543FE" w:rsidRPr="004E64AD">
              <w:rPr>
                <w:rFonts w:ascii="Arial" w:hAnsi="Arial" w:cs="Arial"/>
                <w:bCs/>
              </w:rPr>
              <w:t>валюте</w:t>
            </w:r>
            <w:proofErr w:type="gramEnd"/>
            <w:r w:rsidR="00A543FE" w:rsidRPr="004E64AD">
              <w:rPr>
                <w:rFonts w:ascii="Arial" w:hAnsi="Arial" w:cs="Arial"/>
                <w:bCs/>
              </w:rPr>
              <w:t xml:space="preserve"> либо в процентах от номинальной стоимости Ценной бумаги.</w:t>
            </w:r>
          </w:p>
        </w:tc>
      </w:tr>
      <w:tr w:rsidR="00A543FE" w:rsidRPr="004E64AD" w:rsidTr="00F05338">
        <w:tc>
          <w:tcPr>
            <w:tcW w:w="10139" w:type="dxa"/>
          </w:tcPr>
          <w:p w:rsidR="00A543FE" w:rsidRPr="004E64AD" w:rsidRDefault="00A543FE" w:rsidP="00F9697D">
            <w:pPr>
              <w:autoSpaceDE w:val="0"/>
              <w:autoSpaceDN w:val="0"/>
              <w:adjustRightInd w:val="0"/>
              <w:jc w:val="both"/>
              <w:rPr>
                <w:rFonts w:ascii="Arial" w:hAnsi="Arial" w:cs="Arial"/>
                <w:bCs/>
              </w:rPr>
            </w:pPr>
            <w:proofErr w:type="gramStart"/>
            <w:r w:rsidRPr="004E64AD">
              <w:rPr>
                <w:rFonts w:ascii="Arial" w:hAnsi="Arial" w:cs="Arial"/>
                <w:bCs/>
              </w:rPr>
              <w:t xml:space="preserve">Во всех случаях, когда цена Ценной бумаги указана в иностранной валюте, а расчеты по Сделкам осуществляются в валюте Российской Федерации, пересчет цены с целью осуществления расчетов производится по курсу, </w:t>
            </w:r>
            <w:r w:rsidR="000E1627" w:rsidRPr="004E64AD">
              <w:rPr>
                <w:rFonts w:ascii="Arial" w:hAnsi="Arial" w:cs="Arial"/>
                <w:bCs/>
              </w:rPr>
              <w:t>согласованному между Инвестором и Банком</w:t>
            </w:r>
            <w:r w:rsidR="005C4F7A" w:rsidRPr="004E64AD">
              <w:rPr>
                <w:rFonts w:ascii="Arial" w:hAnsi="Arial" w:cs="Arial"/>
                <w:bCs/>
              </w:rPr>
              <w:t xml:space="preserve"> и</w:t>
            </w:r>
            <w:r w:rsidR="000E1627" w:rsidRPr="004E64AD">
              <w:rPr>
                <w:rFonts w:ascii="Arial" w:hAnsi="Arial" w:cs="Arial"/>
                <w:bCs/>
              </w:rPr>
              <w:t xml:space="preserve"> </w:t>
            </w:r>
            <w:r w:rsidRPr="004E64AD">
              <w:rPr>
                <w:rFonts w:ascii="Arial" w:hAnsi="Arial" w:cs="Arial"/>
                <w:bCs/>
              </w:rPr>
              <w:t xml:space="preserve">указанному в </w:t>
            </w:r>
            <w:r w:rsidRPr="004E64AD">
              <w:rPr>
                <w:rFonts w:ascii="Arial" w:hAnsi="Arial" w:cs="Arial"/>
              </w:rPr>
              <w:t>Заявке</w:t>
            </w:r>
            <w:r w:rsidRPr="004E64AD">
              <w:rPr>
                <w:rFonts w:ascii="Arial" w:hAnsi="Arial" w:cs="Arial"/>
                <w:bCs/>
              </w:rPr>
              <w:t xml:space="preserve"> Инвестора, а в случае, если курс не указан, пересчет цены с целью осуществления расчетов производится по курсу Центрального Банка Российской Федерации, установленному</w:t>
            </w:r>
            <w:proofErr w:type="gramEnd"/>
            <w:r w:rsidRPr="004E64AD">
              <w:rPr>
                <w:rFonts w:ascii="Arial" w:hAnsi="Arial" w:cs="Arial"/>
                <w:bCs/>
              </w:rPr>
              <w:t xml:space="preserve"> на дату</w:t>
            </w:r>
            <w:r w:rsidR="00F9697D" w:rsidRPr="004E64AD">
              <w:rPr>
                <w:rFonts w:ascii="Arial" w:hAnsi="Arial" w:cs="Arial"/>
                <w:bCs/>
              </w:rPr>
              <w:t xml:space="preserve"> заключения</w:t>
            </w:r>
            <w:r w:rsidRPr="004E64AD">
              <w:rPr>
                <w:rFonts w:ascii="Arial" w:hAnsi="Arial" w:cs="Arial"/>
                <w:bCs/>
              </w:rPr>
              <w:t xml:space="preserve"> </w:t>
            </w:r>
            <w:r w:rsidR="00F9697D" w:rsidRPr="004E64AD">
              <w:rPr>
                <w:rFonts w:ascii="Arial" w:hAnsi="Arial" w:cs="Arial"/>
                <w:bCs/>
              </w:rPr>
              <w:t>Сделки</w:t>
            </w:r>
            <w:r w:rsidRPr="004E64AD">
              <w:rPr>
                <w:rFonts w:ascii="Arial" w:hAnsi="Arial" w:cs="Arial"/>
                <w:bCs/>
              </w:rPr>
              <w:t>.</w:t>
            </w:r>
          </w:p>
        </w:tc>
      </w:tr>
      <w:tr w:rsidR="00A543FE" w:rsidRPr="004E64AD" w:rsidTr="00F05338">
        <w:tc>
          <w:tcPr>
            <w:tcW w:w="10139" w:type="dxa"/>
          </w:tcPr>
          <w:p w:rsidR="00A543FE" w:rsidRPr="004E64AD" w:rsidRDefault="00A543FE">
            <w:pPr>
              <w:autoSpaceDE w:val="0"/>
              <w:autoSpaceDN w:val="0"/>
              <w:adjustRightInd w:val="0"/>
              <w:jc w:val="both"/>
              <w:rPr>
                <w:rFonts w:ascii="Arial" w:hAnsi="Arial" w:cs="Arial"/>
                <w:bCs/>
              </w:rPr>
            </w:pPr>
            <w:r w:rsidRPr="004E64AD">
              <w:rPr>
                <w:rFonts w:ascii="Arial" w:hAnsi="Arial" w:cs="Arial"/>
                <w:bCs/>
              </w:rPr>
              <w:t xml:space="preserve">Информация о валюте расчетов по Сделкам должна быть указана Инвестором в </w:t>
            </w:r>
            <w:r w:rsidR="00F9697D" w:rsidRPr="004E64AD">
              <w:rPr>
                <w:rFonts w:ascii="Arial" w:hAnsi="Arial" w:cs="Arial"/>
              </w:rPr>
              <w:t>Заявке</w:t>
            </w:r>
            <w:r w:rsidRPr="004E64AD">
              <w:rPr>
                <w:rFonts w:ascii="Arial" w:hAnsi="Arial" w:cs="Arial"/>
                <w:bCs/>
              </w:rPr>
              <w:t>. При осуществлении расчетов в иностранной валюте положения настоящего пункта</w:t>
            </w:r>
            <w:r w:rsidR="006573E4" w:rsidRPr="004E64AD">
              <w:rPr>
                <w:rFonts w:ascii="Arial" w:hAnsi="Arial" w:cs="Arial"/>
                <w:bCs/>
              </w:rPr>
              <w:t xml:space="preserve"> </w:t>
            </w:r>
            <w:r w:rsidRPr="004E64AD">
              <w:rPr>
                <w:rFonts w:ascii="Arial" w:hAnsi="Arial" w:cs="Arial"/>
                <w:bCs/>
              </w:rPr>
              <w:t>Регламента применяются с учетом требований валютного законодательства Российской Федерации.</w:t>
            </w:r>
          </w:p>
        </w:tc>
      </w:tr>
      <w:tr w:rsidR="00A543FE" w:rsidRPr="004E64AD" w:rsidTr="00F05338">
        <w:tc>
          <w:tcPr>
            <w:tcW w:w="10139" w:type="dxa"/>
          </w:tcPr>
          <w:p w:rsidR="00A543FE" w:rsidRPr="004E64AD" w:rsidRDefault="003D557B" w:rsidP="00A543FE">
            <w:pPr>
              <w:autoSpaceDE w:val="0"/>
              <w:autoSpaceDN w:val="0"/>
              <w:adjustRightInd w:val="0"/>
              <w:jc w:val="both"/>
              <w:rPr>
                <w:rFonts w:ascii="Arial" w:hAnsi="Arial" w:cs="Arial"/>
                <w:bCs/>
              </w:rPr>
            </w:pPr>
            <w:r w:rsidRPr="004E64AD">
              <w:rPr>
                <w:rFonts w:ascii="Arial" w:hAnsi="Arial" w:cs="Arial"/>
                <w:bCs/>
              </w:rPr>
              <w:t>4.9</w:t>
            </w:r>
            <w:r w:rsidR="00A543FE" w:rsidRPr="004E64AD">
              <w:rPr>
                <w:rFonts w:ascii="Arial" w:hAnsi="Arial" w:cs="Arial"/>
                <w:bCs/>
              </w:rPr>
              <w:t>.5. Сделки на Внебиржевом рынке совершаются Банком от своего имени и за счет Инвестора.  Сделки на Внебиржевом рынке могут совершаться Банком от имени и за счет Инвестора в случае, если это предусмотрено Заявкой на совершение Сделки на Внебиржевом рынке.</w:t>
            </w:r>
          </w:p>
        </w:tc>
      </w:tr>
      <w:tr w:rsidR="00A543FE" w:rsidRPr="004E64AD" w:rsidTr="00F05338">
        <w:tc>
          <w:tcPr>
            <w:tcW w:w="10139" w:type="dxa"/>
          </w:tcPr>
          <w:p w:rsidR="00A543FE" w:rsidRPr="004E64AD" w:rsidRDefault="003D557B" w:rsidP="0057154E">
            <w:pPr>
              <w:autoSpaceDE w:val="0"/>
              <w:autoSpaceDN w:val="0"/>
              <w:adjustRightInd w:val="0"/>
              <w:jc w:val="both"/>
              <w:rPr>
                <w:rFonts w:ascii="Arial" w:hAnsi="Arial" w:cs="Arial"/>
                <w:bCs/>
              </w:rPr>
            </w:pPr>
            <w:r w:rsidRPr="004E64AD">
              <w:rPr>
                <w:rFonts w:ascii="Arial" w:hAnsi="Arial" w:cs="Arial"/>
                <w:bCs/>
              </w:rPr>
              <w:t>4.9</w:t>
            </w:r>
            <w:r w:rsidR="00A543FE" w:rsidRPr="004E64AD">
              <w:rPr>
                <w:rFonts w:ascii="Arial" w:hAnsi="Arial" w:cs="Arial"/>
                <w:bCs/>
              </w:rPr>
              <w:t xml:space="preserve">.6. До направления Банку </w:t>
            </w:r>
            <w:r w:rsidR="00A543FE" w:rsidRPr="004E64AD">
              <w:rPr>
                <w:rFonts w:ascii="Arial" w:hAnsi="Arial" w:cs="Arial"/>
              </w:rPr>
              <w:t>Заявки</w:t>
            </w:r>
            <w:r w:rsidR="00A543FE" w:rsidRPr="004E64AD">
              <w:rPr>
                <w:rFonts w:ascii="Arial" w:hAnsi="Arial" w:cs="Arial"/>
                <w:bCs/>
              </w:rPr>
              <w:t xml:space="preserve"> на совершение Сделки по покупке Ценных бумаг на Внебиржевом рынке Инвестор </w:t>
            </w:r>
            <w:r w:rsidR="006573E4" w:rsidRPr="004E64AD">
              <w:rPr>
                <w:rFonts w:ascii="Arial" w:hAnsi="Arial" w:cs="Arial"/>
                <w:bCs/>
              </w:rPr>
              <w:t xml:space="preserve">обязан </w:t>
            </w:r>
            <w:r w:rsidR="00A543FE" w:rsidRPr="004E64AD">
              <w:rPr>
                <w:rFonts w:ascii="Arial" w:hAnsi="Arial" w:cs="Arial"/>
                <w:bCs/>
              </w:rPr>
              <w:t xml:space="preserve">обеспечить наличие на Брокерском счете Инвестора денежных средств (зарезервировать денежные средства) в сумме, достаточной для проведения расчетов по Сделке, включая оплату всех необходимых </w:t>
            </w:r>
            <w:r w:rsidR="0057154E" w:rsidRPr="004E64AD">
              <w:rPr>
                <w:rFonts w:ascii="Arial" w:hAnsi="Arial" w:cs="Arial"/>
                <w:bCs/>
              </w:rPr>
              <w:t xml:space="preserve">затрат </w:t>
            </w:r>
            <w:r w:rsidR="00A543FE" w:rsidRPr="004E64AD">
              <w:rPr>
                <w:rFonts w:ascii="Arial" w:hAnsi="Arial" w:cs="Arial"/>
                <w:bCs/>
              </w:rPr>
              <w:t xml:space="preserve">и выплату вознаграждения Банку. После направления </w:t>
            </w:r>
            <w:r w:rsidR="00A543FE" w:rsidRPr="004E64AD">
              <w:rPr>
                <w:rFonts w:ascii="Arial" w:hAnsi="Arial" w:cs="Arial"/>
              </w:rPr>
              <w:t>Заявки</w:t>
            </w:r>
            <w:r w:rsidR="00A543FE" w:rsidRPr="004E64AD">
              <w:rPr>
                <w:rFonts w:ascii="Arial" w:hAnsi="Arial" w:cs="Arial"/>
                <w:bCs/>
              </w:rPr>
              <w:t xml:space="preserve"> </w:t>
            </w:r>
            <w:proofErr w:type="gramStart"/>
            <w:r w:rsidR="00A543FE" w:rsidRPr="004E64AD">
              <w:rPr>
                <w:rFonts w:ascii="Arial" w:hAnsi="Arial" w:cs="Arial"/>
                <w:bCs/>
              </w:rPr>
              <w:t>на совершение Сделки по покупке Ценных бумаг на Внебиржевом рынке до момента исполнения заключенной на основании</w:t>
            </w:r>
            <w:proofErr w:type="gramEnd"/>
            <w:r w:rsidR="00A543FE" w:rsidRPr="004E64AD">
              <w:rPr>
                <w:rFonts w:ascii="Arial" w:hAnsi="Arial" w:cs="Arial"/>
                <w:bCs/>
              </w:rPr>
              <w:t xml:space="preserve"> </w:t>
            </w:r>
            <w:r w:rsidR="00A543FE" w:rsidRPr="004E64AD">
              <w:rPr>
                <w:rFonts w:ascii="Arial" w:hAnsi="Arial" w:cs="Arial"/>
              </w:rPr>
              <w:t>Заявки</w:t>
            </w:r>
            <w:r w:rsidR="00A543FE" w:rsidRPr="004E64AD">
              <w:rPr>
                <w:rFonts w:ascii="Arial" w:hAnsi="Arial" w:cs="Arial"/>
                <w:bCs/>
              </w:rPr>
              <w:t xml:space="preserve"> Сделки Инвестор не имеет права требовать от Банка возвращения зарезервированной суммы.</w:t>
            </w:r>
          </w:p>
        </w:tc>
      </w:tr>
      <w:tr w:rsidR="00A543FE" w:rsidRPr="004E64AD" w:rsidTr="00F05338">
        <w:tc>
          <w:tcPr>
            <w:tcW w:w="10139" w:type="dxa"/>
          </w:tcPr>
          <w:p w:rsidR="00A543FE" w:rsidRPr="004E64AD" w:rsidRDefault="003D557B">
            <w:pPr>
              <w:autoSpaceDE w:val="0"/>
              <w:autoSpaceDN w:val="0"/>
              <w:adjustRightInd w:val="0"/>
              <w:jc w:val="both"/>
              <w:rPr>
                <w:rFonts w:ascii="Arial" w:hAnsi="Arial" w:cs="Arial"/>
                <w:bCs/>
              </w:rPr>
            </w:pPr>
            <w:r w:rsidRPr="004E64AD">
              <w:rPr>
                <w:rFonts w:ascii="Arial" w:hAnsi="Arial" w:cs="Arial"/>
                <w:bCs/>
              </w:rPr>
              <w:t>4.9</w:t>
            </w:r>
            <w:r w:rsidR="00A543FE" w:rsidRPr="004E64AD">
              <w:rPr>
                <w:rFonts w:ascii="Arial" w:hAnsi="Arial" w:cs="Arial"/>
                <w:bCs/>
              </w:rPr>
              <w:t xml:space="preserve">.7. До направления Банку </w:t>
            </w:r>
            <w:r w:rsidR="00A543FE" w:rsidRPr="004E64AD">
              <w:rPr>
                <w:rFonts w:ascii="Arial" w:hAnsi="Arial" w:cs="Arial"/>
              </w:rPr>
              <w:t>Заявки</w:t>
            </w:r>
            <w:r w:rsidR="00A543FE" w:rsidRPr="004E64AD">
              <w:rPr>
                <w:rFonts w:ascii="Arial" w:hAnsi="Arial" w:cs="Arial"/>
                <w:bCs/>
              </w:rPr>
              <w:t xml:space="preserve"> на совершение Сделки по продаже Ценных бумаг на Внебиржевом рынке Инвестор </w:t>
            </w:r>
            <w:r w:rsidR="006573E4" w:rsidRPr="004E64AD">
              <w:rPr>
                <w:rFonts w:ascii="Arial" w:hAnsi="Arial" w:cs="Arial"/>
                <w:bCs/>
              </w:rPr>
              <w:t xml:space="preserve">обязан </w:t>
            </w:r>
            <w:r w:rsidR="00A543FE" w:rsidRPr="004E64AD">
              <w:rPr>
                <w:rFonts w:ascii="Arial" w:hAnsi="Arial" w:cs="Arial"/>
                <w:bCs/>
              </w:rPr>
              <w:t xml:space="preserve">зарезервировать на </w:t>
            </w:r>
            <w:r w:rsidR="005F70F8" w:rsidRPr="004E64AD">
              <w:rPr>
                <w:rFonts w:ascii="Arial" w:hAnsi="Arial" w:cs="Arial"/>
                <w:bCs/>
              </w:rPr>
              <w:t xml:space="preserve">Брокерском разделе  соответствующего счета </w:t>
            </w:r>
            <w:r w:rsidR="00A543FE" w:rsidRPr="004E64AD">
              <w:rPr>
                <w:rFonts w:ascii="Arial" w:hAnsi="Arial" w:cs="Arial"/>
                <w:bCs/>
              </w:rPr>
              <w:t xml:space="preserve"> депо Ценные бумаги в количестве, достаточном для исполнения обязательств по поставке этих Ценных бумаг по итогам Сделки.</w:t>
            </w:r>
          </w:p>
        </w:tc>
      </w:tr>
      <w:tr w:rsidR="00A543FE" w:rsidRPr="004E64AD" w:rsidTr="00F05338">
        <w:tc>
          <w:tcPr>
            <w:tcW w:w="10139" w:type="dxa"/>
          </w:tcPr>
          <w:p w:rsidR="00A543FE" w:rsidRPr="004E64AD" w:rsidRDefault="00A543FE" w:rsidP="005F70F8">
            <w:pPr>
              <w:autoSpaceDE w:val="0"/>
              <w:autoSpaceDN w:val="0"/>
              <w:adjustRightInd w:val="0"/>
              <w:jc w:val="both"/>
              <w:rPr>
                <w:rFonts w:ascii="Arial" w:hAnsi="Arial" w:cs="Arial"/>
                <w:bCs/>
              </w:rPr>
            </w:pPr>
            <w:r w:rsidRPr="004E64AD">
              <w:rPr>
                <w:rFonts w:ascii="Arial" w:hAnsi="Arial" w:cs="Arial"/>
                <w:bCs/>
              </w:rPr>
              <w:t xml:space="preserve">Под резервированием Ценных бумаг на </w:t>
            </w:r>
            <w:r w:rsidR="005F70F8" w:rsidRPr="004E64AD">
              <w:rPr>
                <w:rFonts w:ascii="Arial" w:hAnsi="Arial" w:cs="Arial"/>
                <w:bCs/>
              </w:rPr>
              <w:t>Брокерском разделе</w:t>
            </w:r>
            <w:r w:rsidRPr="004E64AD">
              <w:rPr>
                <w:rFonts w:ascii="Arial" w:hAnsi="Arial" w:cs="Arial"/>
                <w:bCs/>
              </w:rPr>
              <w:t xml:space="preserve"> для совершения Сделок на Внебиржевом рынке понимается перевод Ценных бумаг соответственно на </w:t>
            </w:r>
            <w:r w:rsidR="005F70F8" w:rsidRPr="004E64AD">
              <w:rPr>
                <w:rFonts w:ascii="Arial" w:hAnsi="Arial" w:cs="Arial"/>
                <w:bCs/>
              </w:rPr>
              <w:t>Б</w:t>
            </w:r>
            <w:r w:rsidR="0059046D" w:rsidRPr="004E64AD">
              <w:rPr>
                <w:rFonts w:ascii="Arial" w:hAnsi="Arial" w:cs="Arial"/>
                <w:bCs/>
              </w:rPr>
              <w:t xml:space="preserve">рокерский </w:t>
            </w:r>
            <w:r w:rsidRPr="004E64AD">
              <w:rPr>
                <w:rFonts w:ascii="Arial" w:hAnsi="Arial" w:cs="Arial"/>
                <w:bCs/>
              </w:rPr>
              <w:t>раздел Основного счета депо</w:t>
            </w:r>
            <w:r w:rsidR="005F70F8" w:rsidRPr="004E64AD">
              <w:rPr>
                <w:rFonts w:ascii="Arial" w:hAnsi="Arial" w:cs="Arial"/>
                <w:bCs/>
              </w:rPr>
              <w:t xml:space="preserve"> либо Торгового счета депо (в случае проведения клиринга НРД)</w:t>
            </w:r>
            <w:r w:rsidRPr="004E64AD">
              <w:rPr>
                <w:rFonts w:ascii="Arial" w:hAnsi="Arial" w:cs="Arial"/>
                <w:bCs/>
              </w:rPr>
              <w:t>, оператором которого является Банк.</w:t>
            </w:r>
          </w:p>
        </w:tc>
      </w:tr>
      <w:tr w:rsidR="00A543FE" w:rsidRPr="004E64AD" w:rsidTr="00F05338">
        <w:tc>
          <w:tcPr>
            <w:tcW w:w="10139" w:type="dxa"/>
          </w:tcPr>
          <w:p w:rsidR="00A543FE" w:rsidRPr="004E64AD" w:rsidRDefault="003D557B" w:rsidP="00767C6A">
            <w:pPr>
              <w:autoSpaceDE w:val="0"/>
              <w:autoSpaceDN w:val="0"/>
              <w:adjustRightInd w:val="0"/>
              <w:jc w:val="both"/>
              <w:rPr>
                <w:rFonts w:ascii="Arial" w:hAnsi="Arial" w:cs="Arial"/>
                <w:bCs/>
              </w:rPr>
            </w:pPr>
            <w:r w:rsidRPr="004E64AD">
              <w:rPr>
                <w:rFonts w:ascii="Arial" w:hAnsi="Arial" w:cs="Arial"/>
                <w:bCs/>
              </w:rPr>
              <w:t>4.9</w:t>
            </w:r>
            <w:r w:rsidR="00A543FE" w:rsidRPr="004E64AD">
              <w:rPr>
                <w:rFonts w:ascii="Arial" w:hAnsi="Arial" w:cs="Arial"/>
                <w:bCs/>
              </w:rPr>
              <w:t>.</w:t>
            </w:r>
            <w:r w:rsidR="009D3587" w:rsidRPr="004E64AD">
              <w:rPr>
                <w:rFonts w:ascii="Arial" w:hAnsi="Arial" w:cs="Arial"/>
                <w:bCs/>
              </w:rPr>
              <w:t>8</w:t>
            </w:r>
            <w:r w:rsidR="00A543FE" w:rsidRPr="004E64AD">
              <w:rPr>
                <w:rFonts w:ascii="Arial" w:hAnsi="Arial" w:cs="Arial"/>
                <w:bCs/>
              </w:rPr>
              <w:t xml:space="preserve">. После получения </w:t>
            </w:r>
            <w:r w:rsidR="00A543FE" w:rsidRPr="004E64AD">
              <w:rPr>
                <w:rFonts w:ascii="Arial" w:hAnsi="Arial" w:cs="Arial"/>
              </w:rPr>
              <w:t>Заявки</w:t>
            </w:r>
            <w:r w:rsidR="00A543FE" w:rsidRPr="004E64AD">
              <w:rPr>
                <w:rFonts w:ascii="Arial" w:hAnsi="Arial" w:cs="Arial"/>
                <w:bCs/>
              </w:rPr>
              <w:t xml:space="preserve"> на совершение Сделки с Ценными бумагами на Внебиржевом </w:t>
            </w:r>
            <w:r w:rsidR="00A543FE" w:rsidRPr="004E64AD">
              <w:rPr>
                <w:rFonts w:ascii="Arial" w:hAnsi="Arial" w:cs="Arial"/>
                <w:bCs/>
              </w:rPr>
              <w:lastRenderedPageBreak/>
              <w:t xml:space="preserve">рынке Банк имеет право заключить соответствующую Сделку с любым контрагентом и на любых условиях в случае, если </w:t>
            </w:r>
            <w:r w:rsidR="00A543FE" w:rsidRPr="004E64AD">
              <w:rPr>
                <w:rFonts w:ascii="Arial" w:hAnsi="Arial" w:cs="Arial"/>
              </w:rPr>
              <w:t>Заявкой</w:t>
            </w:r>
            <w:r w:rsidR="00A543FE" w:rsidRPr="004E64AD">
              <w:rPr>
                <w:rFonts w:ascii="Arial" w:hAnsi="Arial" w:cs="Arial"/>
                <w:bCs/>
              </w:rPr>
              <w:t xml:space="preserve"> не предусмотрены конкретные условия Сделки. При этом Банк имеет право, если это не противоречит </w:t>
            </w:r>
            <w:r w:rsidR="00767C6A" w:rsidRPr="004E64AD">
              <w:rPr>
                <w:rFonts w:ascii="Arial" w:hAnsi="Arial" w:cs="Arial"/>
              </w:rPr>
              <w:t>Заявке</w:t>
            </w:r>
            <w:r w:rsidR="00767C6A" w:rsidRPr="004E64AD">
              <w:rPr>
                <w:rFonts w:ascii="Arial" w:hAnsi="Arial" w:cs="Arial"/>
                <w:bCs/>
              </w:rPr>
              <w:t xml:space="preserve"> </w:t>
            </w:r>
            <w:r w:rsidR="00A543FE" w:rsidRPr="004E64AD">
              <w:rPr>
                <w:rFonts w:ascii="Arial" w:hAnsi="Arial" w:cs="Arial"/>
                <w:bCs/>
              </w:rPr>
              <w:t xml:space="preserve">Инвестора, заключить один договор с контрагентом для одновременного исполнения двух или более </w:t>
            </w:r>
            <w:r w:rsidR="00A543FE" w:rsidRPr="004E64AD">
              <w:rPr>
                <w:rFonts w:ascii="Arial" w:hAnsi="Arial" w:cs="Arial"/>
              </w:rPr>
              <w:t>Заявок</w:t>
            </w:r>
            <w:r w:rsidR="00A543FE" w:rsidRPr="004E64AD">
              <w:rPr>
                <w:rFonts w:ascii="Arial" w:hAnsi="Arial" w:cs="Arial"/>
                <w:bCs/>
              </w:rPr>
              <w:t>, поступивших от одного Инвестора.</w:t>
            </w:r>
          </w:p>
        </w:tc>
      </w:tr>
      <w:tr w:rsidR="00A543FE" w:rsidRPr="004E64AD" w:rsidTr="00F05338">
        <w:tc>
          <w:tcPr>
            <w:tcW w:w="10139" w:type="dxa"/>
          </w:tcPr>
          <w:p w:rsidR="00A543FE" w:rsidRPr="004E64AD" w:rsidRDefault="003D557B" w:rsidP="009D3587">
            <w:pPr>
              <w:autoSpaceDE w:val="0"/>
              <w:autoSpaceDN w:val="0"/>
              <w:adjustRightInd w:val="0"/>
              <w:jc w:val="both"/>
              <w:rPr>
                <w:rFonts w:ascii="Arial" w:hAnsi="Arial" w:cs="Arial"/>
                <w:bCs/>
              </w:rPr>
            </w:pPr>
            <w:r w:rsidRPr="004E64AD">
              <w:rPr>
                <w:rFonts w:ascii="Arial" w:hAnsi="Arial" w:cs="Arial"/>
                <w:bCs/>
              </w:rPr>
              <w:lastRenderedPageBreak/>
              <w:t>4.9</w:t>
            </w:r>
            <w:r w:rsidR="00A543FE" w:rsidRPr="004E64AD">
              <w:rPr>
                <w:rFonts w:ascii="Arial" w:hAnsi="Arial" w:cs="Arial"/>
                <w:bCs/>
              </w:rPr>
              <w:t>.</w:t>
            </w:r>
            <w:r w:rsidR="009D3587" w:rsidRPr="004E64AD">
              <w:rPr>
                <w:rFonts w:ascii="Arial" w:hAnsi="Arial" w:cs="Arial"/>
                <w:bCs/>
              </w:rPr>
              <w:t>9</w:t>
            </w:r>
            <w:r w:rsidR="00A543FE" w:rsidRPr="004E64AD">
              <w:rPr>
                <w:rFonts w:ascii="Arial" w:hAnsi="Arial" w:cs="Arial"/>
                <w:bCs/>
              </w:rPr>
              <w:t xml:space="preserve">. Исполнение </w:t>
            </w:r>
            <w:r w:rsidR="00A543FE" w:rsidRPr="004E64AD">
              <w:rPr>
                <w:rFonts w:ascii="Arial" w:hAnsi="Arial" w:cs="Arial"/>
              </w:rPr>
              <w:t>Заявок</w:t>
            </w:r>
            <w:r w:rsidR="00A543FE" w:rsidRPr="004E64AD">
              <w:rPr>
                <w:rFonts w:ascii="Arial" w:hAnsi="Arial" w:cs="Arial"/>
                <w:bCs/>
              </w:rPr>
              <w:t xml:space="preserve"> на совершение Сделки с Ценными бумагами на Внебиржевом рынке производится Банком в соответствии с принятыми на рынке ценных бумаг обычаями.</w:t>
            </w:r>
          </w:p>
        </w:tc>
      </w:tr>
      <w:tr w:rsidR="00A543FE" w:rsidRPr="004E64AD" w:rsidTr="00F05338">
        <w:tc>
          <w:tcPr>
            <w:tcW w:w="10139" w:type="dxa"/>
          </w:tcPr>
          <w:p w:rsidR="00A543FE" w:rsidRPr="004E64AD" w:rsidRDefault="003D557B" w:rsidP="00CA527C">
            <w:pPr>
              <w:autoSpaceDE w:val="0"/>
              <w:autoSpaceDN w:val="0"/>
              <w:adjustRightInd w:val="0"/>
              <w:jc w:val="both"/>
              <w:rPr>
                <w:rFonts w:ascii="Arial" w:hAnsi="Arial" w:cs="Arial"/>
                <w:bCs/>
              </w:rPr>
            </w:pPr>
            <w:r w:rsidRPr="004E64AD">
              <w:rPr>
                <w:rFonts w:ascii="Arial" w:hAnsi="Arial" w:cs="Arial"/>
                <w:bCs/>
              </w:rPr>
              <w:t>4.9</w:t>
            </w:r>
            <w:r w:rsidR="00A543FE" w:rsidRPr="004E64AD">
              <w:rPr>
                <w:rFonts w:ascii="Arial" w:hAnsi="Arial" w:cs="Arial"/>
                <w:bCs/>
              </w:rPr>
              <w:t>.</w:t>
            </w:r>
            <w:r w:rsidR="009D3587" w:rsidRPr="004E64AD">
              <w:rPr>
                <w:rFonts w:ascii="Arial" w:hAnsi="Arial" w:cs="Arial"/>
                <w:bCs/>
              </w:rPr>
              <w:t>10</w:t>
            </w:r>
            <w:r w:rsidR="00A543FE" w:rsidRPr="004E64AD">
              <w:rPr>
                <w:rFonts w:ascii="Arial" w:hAnsi="Arial" w:cs="Arial"/>
                <w:bCs/>
              </w:rPr>
              <w:t xml:space="preserve">. </w:t>
            </w:r>
            <w:r w:rsidR="005F70F8" w:rsidRPr="004E64AD">
              <w:rPr>
                <w:rFonts w:ascii="Arial" w:hAnsi="Arial" w:cs="Arial"/>
                <w:bCs/>
              </w:rPr>
              <w:t>Урегулирование Сделок, заключенных вне Торговых систем, производится в порядке и в сроки, предусмотренные договором между Банком и третьим лицом – контрагентом по Сделке. Урегулирование Сделки, совершенной по поручению Инвестора на Внебиржевом рынке, производится Банком за счет денежных средств, зачисленных на соответствующий Брокерский счет и Ценных бумаг, зачисленных на Брокерский раздел соответствующего счета депо и предварительно зарезервированных для совершения Сделок на Внебиржевом рынке.</w:t>
            </w:r>
          </w:p>
        </w:tc>
      </w:tr>
      <w:tr w:rsidR="00A543FE" w:rsidRPr="004E64AD" w:rsidTr="00F05338">
        <w:tc>
          <w:tcPr>
            <w:tcW w:w="10139" w:type="dxa"/>
          </w:tcPr>
          <w:p w:rsidR="00A543FE" w:rsidRPr="004E64AD" w:rsidRDefault="003D557B" w:rsidP="00906160">
            <w:pPr>
              <w:autoSpaceDE w:val="0"/>
              <w:autoSpaceDN w:val="0"/>
              <w:adjustRightInd w:val="0"/>
              <w:jc w:val="both"/>
              <w:rPr>
                <w:rFonts w:ascii="Arial" w:hAnsi="Arial" w:cs="Arial"/>
                <w:bCs/>
              </w:rPr>
            </w:pPr>
            <w:r w:rsidRPr="004E64AD">
              <w:rPr>
                <w:rFonts w:ascii="Arial" w:hAnsi="Arial" w:cs="Arial"/>
                <w:bCs/>
              </w:rPr>
              <w:t>4.9</w:t>
            </w:r>
            <w:r w:rsidR="00A543FE" w:rsidRPr="004E64AD">
              <w:rPr>
                <w:rFonts w:ascii="Arial" w:hAnsi="Arial" w:cs="Arial"/>
                <w:bCs/>
              </w:rPr>
              <w:t>.</w:t>
            </w:r>
            <w:r w:rsidR="009D3587" w:rsidRPr="004E64AD">
              <w:rPr>
                <w:rFonts w:ascii="Arial" w:hAnsi="Arial" w:cs="Arial"/>
                <w:bCs/>
              </w:rPr>
              <w:t>11</w:t>
            </w:r>
            <w:r w:rsidR="00A543FE" w:rsidRPr="004E64AD">
              <w:rPr>
                <w:rFonts w:ascii="Arial" w:hAnsi="Arial" w:cs="Arial"/>
                <w:bCs/>
              </w:rPr>
              <w:t xml:space="preserve">. </w:t>
            </w:r>
            <w:proofErr w:type="gramStart"/>
            <w:r w:rsidR="00A543FE" w:rsidRPr="004E64AD">
              <w:rPr>
                <w:rFonts w:ascii="Arial" w:hAnsi="Arial" w:cs="Arial"/>
                <w:bCs/>
              </w:rPr>
              <w:t xml:space="preserve">В случае неисполнения контрагентом Банка своих обязательств по Сделке, заключенной во исполнение </w:t>
            </w:r>
            <w:r w:rsidR="00A543FE" w:rsidRPr="004E64AD">
              <w:rPr>
                <w:rFonts w:ascii="Arial" w:hAnsi="Arial" w:cs="Arial"/>
              </w:rPr>
              <w:t>Заявки</w:t>
            </w:r>
            <w:r w:rsidR="00A543FE" w:rsidRPr="004E64AD">
              <w:rPr>
                <w:rFonts w:ascii="Arial" w:hAnsi="Arial" w:cs="Arial"/>
                <w:bCs/>
              </w:rPr>
              <w:t xml:space="preserve"> Инвестора на Внебиржевом рынке, Банк обязан в течение 3 (Трех) Рабочих дней уведомить об этом Инвестора</w:t>
            </w:r>
            <w:r w:rsidR="009E16EE" w:rsidRPr="004E64AD">
              <w:rPr>
                <w:rFonts w:ascii="Arial" w:hAnsi="Arial" w:cs="Arial"/>
                <w:bCs/>
              </w:rPr>
              <w:t xml:space="preserve"> по электронной почте, либо по телефону</w:t>
            </w:r>
            <w:r w:rsidR="00A543FE" w:rsidRPr="004E64AD">
              <w:rPr>
                <w:rFonts w:ascii="Arial" w:hAnsi="Arial" w:cs="Arial"/>
                <w:bCs/>
              </w:rPr>
              <w:t>, собрать доказательства неисполнения Сделки, а также передать ему права по такой Сделке с соблюдением правил об уступке требования.</w:t>
            </w:r>
            <w:proofErr w:type="gramEnd"/>
            <w:r w:rsidR="00A543FE" w:rsidRPr="004E64AD">
              <w:rPr>
                <w:rFonts w:ascii="Arial" w:hAnsi="Arial" w:cs="Arial"/>
                <w:bCs/>
              </w:rPr>
              <w:t xml:space="preserve"> Банк не несет ответственности перед Инвестором за неисполнение или ненадлежащее исполнение Сделки контрагентом.</w:t>
            </w:r>
            <w:r w:rsidR="00AB586E" w:rsidRPr="004E64AD">
              <w:rPr>
                <w:rFonts w:ascii="Arial" w:hAnsi="Arial" w:cs="Arial"/>
                <w:bCs/>
              </w:rPr>
              <w:t xml:space="preserve"> Данный пункт применяется только при </w:t>
            </w:r>
            <w:r w:rsidR="00906160" w:rsidRPr="004E64AD">
              <w:rPr>
                <w:rFonts w:ascii="Arial" w:hAnsi="Arial" w:cs="Arial"/>
                <w:bCs/>
              </w:rPr>
              <w:t>исполнении Банком Заявки Инвестора на Внебиржевом рынке в качестве комиссионера.</w:t>
            </w:r>
          </w:p>
        </w:tc>
      </w:tr>
      <w:tr w:rsidR="00A543FE" w:rsidRPr="004E64AD" w:rsidTr="00F05338">
        <w:tc>
          <w:tcPr>
            <w:tcW w:w="10139" w:type="dxa"/>
          </w:tcPr>
          <w:p w:rsidR="00A543FE" w:rsidRPr="004E64AD" w:rsidRDefault="003D557B" w:rsidP="00A543FE">
            <w:pPr>
              <w:pStyle w:val="2"/>
              <w:outlineLvl w:val="1"/>
              <w:rPr>
                <w:rFonts w:ascii="Arial" w:hAnsi="Arial" w:cs="Arial"/>
                <w:color w:val="auto"/>
                <w:sz w:val="22"/>
                <w:szCs w:val="22"/>
              </w:rPr>
            </w:pPr>
            <w:bookmarkStart w:id="33" w:name="_Toc457898917"/>
            <w:r w:rsidRPr="004E64AD">
              <w:rPr>
                <w:rStyle w:val="ab"/>
                <w:rFonts w:cs="Arial"/>
                <w:i w:val="0"/>
                <w:iCs w:val="0"/>
                <w:color w:val="auto"/>
                <w:spacing w:val="0"/>
                <w:sz w:val="22"/>
                <w:szCs w:val="22"/>
              </w:rPr>
              <w:t>4.10</w:t>
            </w:r>
            <w:r w:rsidR="00A543FE" w:rsidRPr="004E64AD">
              <w:rPr>
                <w:rStyle w:val="ab"/>
                <w:rFonts w:cs="Arial"/>
                <w:i w:val="0"/>
                <w:iCs w:val="0"/>
                <w:color w:val="auto"/>
                <w:spacing w:val="0"/>
                <w:sz w:val="22"/>
                <w:szCs w:val="22"/>
              </w:rPr>
              <w:t>. ОТКАЗ В ПРИНЯТИИ И/ИЛИ ИСПОЛНЕНИИ ЗАЯВКИ ИНВЕСТОРА</w:t>
            </w:r>
            <w:bookmarkEnd w:id="33"/>
          </w:p>
        </w:tc>
      </w:tr>
      <w:tr w:rsidR="00A543FE" w:rsidRPr="004E64AD" w:rsidTr="00F05338">
        <w:tc>
          <w:tcPr>
            <w:tcW w:w="10139" w:type="dxa"/>
          </w:tcPr>
          <w:p w:rsidR="00A543FE" w:rsidRPr="004E64AD" w:rsidRDefault="003D557B" w:rsidP="003D557B">
            <w:pPr>
              <w:autoSpaceDE w:val="0"/>
              <w:autoSpaceDN w:val="0"/>
              <w:adjustRightInd w:val="0"/>
              <w:jc w:val="both"/>
              <w:rPr>
                <w:rFonts w:ascii="Arial" w:hAnsi="Arial" w:cs="Arial"/>
                <w:bCs/>
              </w:rPr>
            </w:pPr>
            <w:r w:rsidRPr="004E64AD">
              <w:rPr>
                <w:rFonts w:ascii="Arial" w:hAnsi="Arial" w:cs="Arial"/>
                <w:bCs/>
              </w:rPr>
              <w:t>4.10</w:t>
            </w:r>
            <w:r w:rsidR="00A543FE" w:rsidRPr="004E64AD">
              <w:rPr>
                <w:rFonts w:ascii="Arial" w:hAnsi="Arial" w:cs="Arial"/>
                <w:bCs/>
              </w:rPr>
              <w:t>.1. Если иное не предусмотрено Регламентом, Банк вправе отказать в принятии и/или исполнении Заявки Инвестора в следующих случаях:</w:t>
            </w:r>
          </w:p>
        </w:tc>
      </w:tr>
      <w:tr w:rsidR="00A543FE" w:rsidRPr="004E64AD" w:rsidTr="00F05338">
        <w:tc>
          <w:tcPr>
            <w:tcW w:w="10139" w:type="dxa"/>
          </w:tcPr>
          <w:p w:rsidR="00A543FE" w:rsidRPr="004E64AD" w:rsidRDefault="003D557B" w:rsidP="002E0154">
            <w:pPr>
              <w:autoSpaceDE w:val="0"/>
              <w:autoSpaceDN w:val="0"/>
              <w:adjustRightInd w:val="0"/>
              <w:ind w:left="567"/>
              <w:jc w:val="both"/>
              <w:rPr>
                <w:rFonts w:ascii="Arial" w:hAnsi="Arial" w:cs="Arial"/>
                <w:bCs/>
              </w:rPr>
            </w:pPr>
            <w:r w:rsidRPr="004E64AD">
              <w:rPr>
                <w:rFonts w:ascii="Arial" w:hAnsi="Arial" w:cs="Arial"/>
                <w:bCs/>
              </w:rPr>
              <w:t>4.10</w:t>
            </w:r>
            <w:r w:rsidR="00A543FE" w:rsidRPr="004E64AD">
              <w:rPr>
                <w:rFonts w:ascii="Arial" w:hAnsi="Arial" w:cs="Arial"/>
                <w:bCs/>
              </w:rPr>
              <w:t>.1.1. отсутствие одного из обязательных реквизитов Заявки, указанных в типовой форме Заявки;</w:t>
            </w:r>
          </w:p>
        </w:tc>
      </w:tr>
      <w:tr w:rsidR="00A543FE" w:rsidRPr="004E64AD" w:rsidTr="00F05338">
        <w:tc>
          <w:tcPr>
            <w:tcW w:w="10139" w:type="dxa"/>
          </w:tcPr>
          <w:p w:rsidR="00A543FE" w:rsidRPr="004E64AD" w:rsidRDefault="003D557B">
            <w:pPr>
              <w:autoSpaceDE w:val="0"/>
              <w:autoSpaceDN w:val="0"/>
              <w:adjustRightInd w:val="0"/>
              <w:ind w:left="567"/>
              <w:jc w:val="both"/>
              <w:rPr>
                <w:rFonts w:ascii="Arial" w:hAnsi="Arial" w:cs="Arial"/>
                <w:bCs/>
              </w:rPr>
            </w:pPr>
            <w:r w:rsidRPr="004E64AD">
              <w:rPr>
                <w:rFonts w:ascii="Arial" w:hAnsi="Arial" w:cs="Arial"/>
                <w:bCs/>
              </w:rPr>
              <w:t>4.10</w:t>
            </w:r>
            <w:r w:rsidR="00A543FE" w:rsidRPr="004E64AD">
              <w:rPr>
                <w:rFonts w:ascii="Arial" w:hAnsi="Arial" w:cs="Arial"/>
                <w:bCs/>
              </w:rPr>
              <w:t xml:space="preserve">.1.2. несоответствие в Заявке подписи образцам подписи Инвестора, указанным </w:t>
            </w:r>
            <w:r w:rsidR="00F56B4D" w:rsidRPr="004E64AD">
              <w:rPr>
                <w:rFonts w:ascii="Arial" w:hAnsi="Arial" w:cs="Arial"/>
                <w:bCs/>
              </w:rPr>
              <w:t>в последней представленной в Банк версии Анкеты</w:t>
            </w:r>
            <w:r w:rsidR="00A543FE" w:rsidRPr="004E64AD">
              <w:rPr>
                <w:rFonts w:ascii="Arial" w:hAnsi="Arial" w:cs="Arial"/>
                <w:bCs/>
              </w:rPr>
              <w:t xml:space="preserve"> Инвестора, при их простом визуальном сличении уполномоченным </w:t>
            </w:r>
            <w:r w:rsidR="00DA2D7E" w:rsidRPr="004E64AD">
              <w:rPr>
                <w:rFonts w:ascii="Arial" w:hAnsi="Arial" w:cs="Arial"/>
                <w:bCs/>
              </w:rPr>
              <w:t xml:space="preserve">работником </w:t>
            </w:r>
            <w:r w:rsidR="00A543FE" w:rsidRPr="004E64AD">
              <w:rPr>
                <w:rFonts w:ascii="Arial" w:hAnsi="Arial" w:cs="Arial"/>
                <w:bCs/>
              </w:rPr>
              <w:t>Банка;</w:t>
            </w:r>
          </w:p>
        </w:tc>
      </w:tr>
      <w:tr w:rsidR="00A543FE" w:rsidRPr="004E64AD" w:rsidTr="00F05338">
        <w:tc>
          <w:tcPr>
            <w:tcW w:w="10139" w:type="dxa"/>
          </w:tcPr>
          <w:p w:rsidR="00A543FE" w:rsidRPr="004E64AD" w:rsidRDefault="003D557B" w:rsidP="002E0154">
            <w:pPr>
              <w:autoSpaceDE w:val="0"/>
              <w:autoSpaceDN w:val="0"/>
              <w:adjustRightInd w:val="0"/>
              <w:ind w:left="567"/>
              <w:jc w:val="both"/>
              <w:rPr>
                <w:rFonts w:ascii="Arial" w:hAnsi="Arial" w:cs="Arial"/>
                <w:bCs/>
              </w:rPr>
            </w:pPr>
            <w:r w:rsidRPr="004E64AD">
              <w:rPr>
                <w:rFonts w:ascii="Arial" w:hAnsi="Arial" w:cs="Arial"/>
                <w:bCs/>
              </w:rPr>
              <w:t>4.10</w:t>
            </w:r>
            <w:r w:rsidR="00A543FE" w:rsidRPr="004E64AD">
              <w:rPr>
                <w:rFonts w:ascii="Arial" w:hAnsi="Arial" w:cs="Arial"/>
                <w:bCs/>
              </w:rPr>
              <w:t>.1.3. Заявка Инвестора имеет более одного толкования;</w:t>
            </w:r>
          </w:p>
        </w:tc>
      </w:tr>
      <w:tr w:rsidR="00A543FE" w:rsidRPr="004E64AD" w:rsidTr="00F05338">
        <w:tc>
          <w:tcPr>
            <w:tcW w:w="10139" w:type="dxa"/>
          </w:tcPr>
          <w:p w:rsidR="00A543FE" w:rsidRPr="004E64AD" w:rsidRDefault="003D557B" w:rsidP="002E0154">
            <w:pPr>
              <w:autoSpaceDE w:val="0"/>
              <w:autoSpaceDN w:val="0"/>
              <w:adjustRightInd w:val="0"/>
              <w:ind w:left="567"/>
              <w:jc w:val="both"/>
              <w:rPr>
                <w:rFonts w:ascii="Arial" w:hAnsi="Arial" w:cs="Arial"/>
                <w:bCs/>
              </w:rPr>
            </w:pPr>
            <w:r w:rsidRPr="004E64AD">
              <w:rPr>
                <w:rFonts w:ascii="Arial" w:hAnsi="Arial" w:cs="Arial"/>
                <w:bCs/>
              </w:rPr>
              <w:t>4.10</w:t>
            </w:r>
            <w:r w:rsidR="00A543FE" w:rsidRPr="004E64AD">
              <w:rPr>
                <w:rFonts w:ascii="Arial" w:hAnsi="Arial" w:cs="Arial"/>
                <w:bCs/>
              </w:rPr>
              <w:t xml:space="preserve">.1.4. невозможность исполнения Заявки на указанных в ней условиях исходя из состояния рынка, обычаев (например, невозможность исполнения Заявки в соответствующем режиме торгов </w:t>
            </w:r>
            <w:proofErr w:type="gramStart"/>
            <w:r w:rsidR="00A543FE" w:rsidRPr="004E64AD">
              <w:rPr>
                <w:rFonts w:ascii="Arial" w:hAnsi="Arial" w:cs="Arial"/>
                <w:bCs/>
              </w:rPr>
              <w:t>в</w:t>
            </w:r>
            <w:proofErr w:type="gramEnd"/>
            <w:r w:rsidR="00A543FE" w:rsidRPr="004E64AD">
              <w:rPr>
                <w:rFonts w:ascii="Arial" w:hAnsi="Arial" w:cs="Arial"/>
                <w:bCs/>
              </w:rPr>
              <w:t xml:space="preserve"> ТС </w:t>
            </w:r>
            <w:proofErr w:type="gramStart"/>
            <w:r w:rsidR="00641464" w:rsidRPr="004E64AD">
              <w:rPr>
                <w:rFonts w:ascii="Arial" w:hAnsi="Arial" w:cs="Arial"/>
              </w:rPr>
              <w:t>Фондового</w:t>
            </w:r>
            <w:proofErr w:type="gramEnd"/>
            <w:r w:rsidR="00641464" w:rsidRPr="004E64AD">
              <w:rPr>
                <w:rFonts w:ascii="Arial" w:hAnsi="Arial" w:cs="Arial"/>
              </w:rPr>
              <w:t xml:space="preserve"> рынка</w:t>
            </w:r>
            <w:r w:rsidR="00A543FE" w:rsidRPr="004E64AD">
              <w:rPr>
                <w:rFonts w:ascii="Arial" w:hAnsi="Arial" w:cs="Arial"/>
                <w:bCs/>
              </w:rPr>
              <w:t xml:space="preserve"> ММВБ);</w:t>
            </w:r>
          </w:p>
        </w:tc>
      </w:tr>
      <w:tr w:rsidR="00A543FE" w:rsidRPr="004E64AD" w:rsidTr="00F05338">
        <w:tc>
          <w:tcPr>
            <w:tcW w:w="10139" w:type="dxa"/>
          </w:tcPr>
          <w:p w:rsidR="00A543FE" w:rsidRPr="004E64AD" w:rsidRDefault="003D557B" w:rsidP="002E0154">
            <w:pPr>
              <w:autoSpaceDE w:val="0"/>
              <w:autoSpaceDN w:val="0"/>
              <w:adjustRightInd w:val="0"/>
              <w:ind w:left="567"/>
              <w:jc w:val="both"/>
              <w:rPr>
                <w:rFonts w:ascii="Arial" w:hAnsi="Arial" w:cs="Arial"/>
                <w:bCs/>
              </w:rPr>
            </w:pPr>
            <w:r w:rsidRPr="004E64AD">
              <w:rPr>
                <w:rFonts w:ascii="Arial" w:hAnsi="Arial" w:cs="Arial"/>
                <w:bCs/>
              </w:rPr>
              <w:t>4.10</w:t>
            </w:r>
            <w:r w:rsidR="00A543FE" w:rsidRPr="004E64AD">
              <w:rPr>
                <w:rFonts w:ascii="Arial" w:hAnsi="Arial" w:cs="Arial"/>
                <w:bCs/>
              </w:rPr>
              <w:t xml:space="preserve">.1.5. противоречие условий Заявки нормам законодательства Российской Федерации, в том числе требованиям Федерального закона от 07.08.2001 </w:t>
            </w:r>
            <w:r w:rsidR="0022216D" w:rsidRPr="004E64AD">
              <w:rPr>
                <w:rFonts w:ascii="Arial" w:hAnsi="Arial" w:cs="Arial"/>
                <w:bCs/>
              </w:rPr>
              <w:t xml:space="preserve">№ </w:t>
            </w:r>
            <w:r w:rsidR="00A543FE" w:rsidRPr="004E64AD">
              <w:rPr>
                <w:rFonts w:ascii="Arial" w:hAnsi="Arial" w:cs="Arial"/>
                <w:bCs/>
              </w:rPr>
              <w:t>115-ФЗ «О противодействии легализации (отмыванию) доходов, полученных преступным путем, и финансированию терроризма»;</w:t>
            </w:r>
          </w:p>
        </w:tc>
      </w:tr>
      <w:tr w:rsidR="00A543FE" w:rsidRPr="004E64AD" w:rsidTr="00F05338">
        <w:tc>
          <w:tcPr>
            <w:tcW w:w="10139" w:type="dxa"/>
          </w:tcPr>
          <w:p w:rsidR="00A543FE" w:rsidRPr="004E64AD" w:rsidRDefault="003D557B" w:rsidP="002E0154">
            <w:pPr>
              <w:autoSpaceDE w:val="0"/>
              <w:autoSpaceDN w:val="0"/>
              <w:adjustRightInd w:val="0"/>
              <w:ind w:left="567"/>
              <w:jc w:val="both"/>
              <w:rPr>
                <w:rFonts w:ascii="Arial" w:hAnsi="Arial" w:cs="Arial"/>
                <w:bCs/>
              </w:rPr>
            </w:pPr>
            <w:r w:rsidRPr="004E64AD">
              <w:rPr>
                <w:rFonts w:ascii="Arial" w:hAnsi="Arial" w:cs="Arial"/>
                <w:bCs/>
              </w:rPr>
              <w:t>4.10</w:t>
            </w:r>
            <w:r w:rsidR="00A543FE" w:rsidRPr="004E64AD">
              <w:rPr>
                <w:rFonts w:ascii="Arial" w:hAnsi="Arial" w:cs="Arial"/>
                <w:bCs/>
              </w:rPr>
              <w:t>.1.</w:t>
            </w:r>
            <w:r w:rsidR="00625A6F" w:rsidRPr="004E64AD">
              <w:rPr>
                <w:rFonts w:ascii="Arial" w:hAnsi="Arial" w:cs="Arial"/>
                <w:bCs/>
              </w:rPr>
              <w:t>6</w:t>
            </w:r>
            <w:r w:rsidR="00A543FE" w:rsidRPr="004E64AD">
              <w:rPr>
                <w:rFonts w:ascii="Arial" w:hAnsi="Arial" w:cs="Arial"/>
                <w:bCs/>
              </w:rPr>
              <w:t>. отсутствие надлежащего обеспечения исполнения Заявки денежными средствами и/или Ценными бумагами на момент подачи Заявки, за исключением случаев заключения Необеспеченных сделок;</w:t>
            </w:r>
          </w:p>
        </w:tc>
      </w:tr>
      <w:tr w:rsidR="00A543FE" w:rsidRPr="004E64AD" w:rsidTr="00F05338">
        <w:tc>
          <w:tcPr>
            <w:tcW w:w="10139" w:type="dxa"/>
          </w:tcPr>
          <w:p w:rsidR="00A543FE" w:rsidRPr="004E64AD" w:rsidRDefault="003D557B" w:rsidP="002E0154">
            <w:pPr>
              <w:autoSpaceDE w:val="0"/>
              <w:autoSpaceDN w:val="0"/>
              <w:adjustRightInd w:val="0"/>
              <w:ind w:left="567"/>
              <w:jc w:val="both"/>
              <w:rPr>
                <w:rFonts w:ascii="Arial" w:hAnsi="Arial" w:cs="Arial"/>
                <w:bCs/>
              </w:rPr>
            </w:pPr>
            <w:r w:rsidRPr="004E64AD">
              <w:rPr>
                <w:rFonts w:ascii="Arial" w:hAnsi="Arial" w:cs="Arial"/>
                <w:bCs/>
              </w:rPr>
              <w:t>4.10</w:t>
            </w:r>
            <w:r w:rsidR="00A543FE" w:rsidRPr="004E64AD">
              <w:rPr>
                <w:rFonts w:ascii="Arial" w:hAnsi="Arial" w:cs="Arial"/>
                <w:bCs/>
              </w:rPr>
              <w:t>.1.</w:t>
            </w:r>
            <w:r w:rsidR="00625A6F" w:rsidRPr="004E64AD">
              <w:rPr>
                <w:rFonts w:ascii="Arial" w:hAnsi="Arial" w:cs="Arial"/>
                <w:bCs/>
              </w:rPr>
              <w:t>7</w:t>
            </w:r>
            <w:r w:rsidR="00A543FE" w:rsidRPr="004E64AD">
              <w:rPr>
                <w:rFonts w:ascii="Arial" w:hAnsi="Arial" w:cs="Arial"/>
                <w:bCs/>
              </w:rPr>
              <w:t>. неисполнение или ненадлежащее исполнение Инвестором своих обязательств по Договору о брокерском обслуживании;</w:t>
            </w:r>
          </w:p>
        </w:tc>
      </w:tr>
      <w:tr w:rsidR="00A543FE" w:rsidRPr="004E64AD" w:rsidTr="00F05338">
        <w:tc>
          <w:tcPr>
            <w:tcW w:w="10139" w:type="dxa"/>
          </w:tcPr>
          <w:p w:rsidR="00A543FE" w:rsidRPr="004E64AD" w:rsidRDefault="003D557B" w:rsidP="002E0154">
            <w:pPr>
              <w:autoSpaceDE w:val="0"/>
              <w:autoSpaceDN w:val="0"/>
              <w:adjustRightInd w:val="0"/>
              <w:ind w:left="567"/>
              <w:jc w:val="both"/>
              <w:rPr>
                <w:rFonts w:ascii="Arial" w:hAnsi="Arial" w:cs="Arial"/>
                <w:bCs/>
              </w:rPr>
            </w:pPr>
            <w:r w:rsidRPr="004E64AD">
              <w:rPr>
                <w:rFonts w:ascii="Arial" w:hAnsi="Arial" w:cs="Arial"/>
                <w:bCs/>
              </w:rPr>
              <w:t>4.10</w:t>
            </w:r>
            <w:r w:rsidR="00A543FE" w:rsidRPr="004E64AD">
              <w:rPr>
                <w:rFonts w:ascii="Arial" w:hAnsi="Arial" w:cs="Arial"/>
                <w:bCs/>
              </w:rPr>
              <w:t>.1.</w:t>
            </w:r>
            <w:r w:rsidR="00625A6F" w:rsidRPr="004E64AD">
              <w:rPr>
                <w:rFonts w:ascii="Arial" w:hAnsi="Arial" w:cs="Arial"/>
                <w:bCs/>
              </w:rPr>
              <w:t>8</w:t>
            </w:r>
            <w:r w:rsidR="00A543FE" w:rsidRPr="004E64AD">
              <w:rPr>
                <w:rFonts w:ascii="Arial" w:hAnsi="Arial" w:cs="Arial"/>
                <w:bCs/>
              </w:rPr>
              <w:t>. Инвестор не является квалифицированным инвестором (при подаче поручений на совершение Сделок с Финансовыми инструментами для квалифицированных инвесторов)</w:t>
            </w:r>
            <w:r w:rsidR="003F1651" w:rsidRPr="004E64AD">
              <w:rPr>
                <w:rFonts w:ascii="Arial" w:hAnsi="Arial" w:cs="Arial"/>
                <w:bCs/>
              </w:rPr>
              <w:t xml:space="preserve">. Данный пункт не применяется в </w:t>
            </w:r>
            <w:r w:rsidR="002D44E4" w:rsidRPr="004E64AD">
              <w:rPr>
                <w:rFonts w:ascii="Arial" w:hAnsi="Arial" w:cs="Arial"/>
                <w:bCs/>
              </w:rPr>
              <w:t>случаях</w:t>
            </w:r>
            <w:r w:rsidR="003F1651" w:rsidRPr="004E64AD">
              <w:rPr>
                <w:rFonts w:ascii="Arial" w:hAnsi="Arial" w:cs="Arial"/>
                <w:bCs/>
              </w:rPr>
              <w:t>, предусмотренных пунктами 3 и 4 статьи 27.6. Федерального закона от 22.04.1996 № 39-ФЗ «О рынке ценных бумаг»</w:t>
            </w:r>
            <w:r w:rsidR="00A543FE" w:rsidRPr="004E64AD">
              <w:rPr>
                <w:rFonts w:ascii="Arial" w:hAnsi="Arial" w:cs="Arial"/>
                <w:bCs/>
              </w:rPr>
              <w:t>;</w:t>
            </w:r>
          </w:p>
        </w:tc>
      </w:tr>
      <w:tr w:rsidR="00A543FE" w:rsidRPr="004E64AD" w:rsidTr="00F05338">
        <w:tc>
          <w:tcPr>
            <w:tcW w:w="10139" w:type="dxa"/>
          </w:tcPr>
          <w:p w:rsidR="00A543FE" w:rsidRPr="004E64AD" w:rsidRDefault="003D557B" w:rsidP="002E0154">
            <w:pPr>
              <w:autoSpaceDE w:val="0"/>
              <w:autoSpaceDN w:val="0"/>
              <w:adjustRightInd w:val="0"/>
              <w:ind w:left="567"/>
              <w:jc w:val="both"/>
              <w:rPr>
                <w:rFonts w:ascii="Arial" w:hAnsi="Arial" w:cs="Arial"/>
                <w:bCs/>
              </w:rPr>
            </w:pPr>
            <w:r w:rsidRPr="004E64AD">
              <w:rPr>
                <w:rFonts w:ascii="Arial" w:hAnsi="Arial" w:cs="Arial"/>
                <w:bCs/>
              </w:rPr>
              <w:t>4.10</w:t>
            </w:r>
            <w:r w:rsidR="00A543FE" w:rsidRPr="004E64AD">
              <w:rPr>
                <w:rFonts w:ascii="Arial" w:hAnsi="Arial" w:cs="Arial"/>
                <w:bCs/>
              </w:rPr>
              <w:t>.1.</w:t>
            </w:r>
            <w:r w:rsidR="00625A6F" w:rsidRPr="004E64AD">
              <w:rPr>
                <w:rFonts w:ascii="Arial" w:hAnsi="Arial" w:cs="Arial"/>
                <w:bCs/>
              </w:rPr>
              <w:t>9</w:t>
            </w:r>
            <w:r w:rsidR="00A543FE" w:rsidRPr="004E64AD">
              <w:rPr>
                <w:rFonts w:ascii="Arial" w:hAnsi="Arial" w:cs="Arial"/>
                <w:bCs/>
              </w:rPr>
              <w:t>. Инвестор намерен приобрести иностранные финансовые инструменты, не квалифицированные в качестве ценных бумаг в соответствии с законодательством Российской Федерации;</w:t>
            </w:r>
          </w:p>
        </w:tc>
      </w:tr>
      <w:tr w:rsidR="00A543FE" w:rsidRPr="004E64AD" w:rsidTr="00F05338">
        <w:tc>
          <w:tcPr>
            <w:tcW w:w="10139" w:type="dxa"/>
          </w:tcPr>
          <w:p w:rsidR="00A543FE" w:rsidRPr="004E64AD" w:rsidRDefault="003D557B" w:rsidP="00971AE5">
            <w:pPr>
              <w:autoSpaceDE w:val="0"/>
              <w:autoSpaceDN w:val="0"/>
              <w:adjustRightInd w:val="0"/>
              <w:ind w:left="567"/>
              <w:jc w:val="both"/>
              <w:rPr>
                <w:rFonts w:ascii="Arial" w:hAnsi="Arial" w:cs="Arial"/>
                <w:bCs/>
              </w:rPr>
            </w:pPr>
            <w:r w:rsidRPr="004E64AD">
              <w:rPr>
                <w:rFonts w:ascii="Arial" w:hAnsi="Arial" w:cs="Arial"/>
                <w:bCs/>
              </w:rPr>
              <w:t>4.10</w:t>
            </w:r>
            <w:r w:rsidR="00A543FE" w:rsidRPr="004E64AD">
              <w:rPr>
                <w:rFonts w:ascii="Arial" w:hAnsi="Arial" w:cs="Arial"/>
                <w:bCs/>
              </w:rPr>
              <w:t>.1.</w:t>
            </w:r>
            <w:r w:rsidR="001F5500" w:rsidRPr="004E64AD">
              <w:rPr>
                <w:rFonts w:ascii="Arial" w:hAnsi="Arial" w:cs="Arial"/>
                <w:bCs/>
              </w:rPr>
              <w:t>10</w:t>
            </w:r>
            <w:r w:rsidR="00A543FE" w:rsidRPr="004E64AD">
              <w:rPr>
                <w:rFonts w:ascii="Arial" w:hAnsi="Arial" w:cs="Arial"/>
                <w:bCs/>
              </w:rPr>
              <w:t xml:space="preserve">. в иных случаях, </w:t>
            </w:r>
            <w:r w:rsidR="00971AE5" w:rsidRPr="004E64AD">
              <w:rPr>
                <w:rFonts w:ascii="Arial" w:hAnsi="Arial" w:cs="Arial"/>
                <w:bCs/>
              </w:rPr>
              <w:t>по инициативе Банка.</w:t>
            </w:r>
          </w:p>
        </w:tc>
      </w:tr>
      <w:tr w:rsidR="00A543FE" w:rsidRPr="004E64AD" w:rsidTr="00F05338">
        <w:tc>
          <w:tcPr>
            <w:tcW w:w="10139" w:type="dxa"/>
          </w:tcPr>
          <w:p w:rsidR="00A543FE" w:rsidRPr="004E64AD" w:rsidRDefault="00C956D8" w:rsidP="00A543FE">
            <w:pPr>
              <w:autoSpaceDE w:val="0"/>
              <w:autoSpaceDN w:val="0"/>
              <w:adjustRightInd w:val="0"/>
              <w:jc w:val="both"/>
              <w:rPr>
                <w:rFonts w:ascii="Arial" w:hAnsi="Arial" w:cs="Arial"/>
                <w:bCs/>
              </w:rPr>
            </w:pPr>
            <w:r w:rsidRPr="004E64AD">
              <w:rPr>
                <w:rFonts w:ascii="Arial" w:hAnsi="Arial" w:cs="Arial"/>
                <w:bCs/>
              </w:rPr>
              <w:t>4.10</w:t>
            </w:r>
            <w:r w:rsidR="00A543FE" w:rsidRPr="004E64AD">
              <w:rPr>
                <w:rFonts w:ascii="Arial" w:hAnsi="Arial" w:cs="Arial"/>
                <w:bCs/>
              </w:rPr>
              <w:t>.2. Отказ в принятии и/или исполнении Заявки подразумевает, что Банк вправе приостановить принятие и/или исполнение любых Заявок Инвестора.</w:t>
            </w:r>
          </w:p>
        </w:tc>
      </w:tr>
      <w:tr w:rsidR="00A543FE" w:rsidRPr="004E64AD" w:rsidTr="00F05338">
        <w:tc>
          <w:tcPr>
            <w:tcW w:w="10139" w:type="dxa"/>
          </w:tcPr>
          <w:p w:rsidR="00A543FE" w:rsidRPr="004E64AD" w:rsidRDefault="00C956D8" w:rsidP="00A543FE">
            <w:pPr>
              <w:autoSpaceDE w:val="0"/>
              <w:autoSpaceDN w:val="0"/>
              <w:adjustRightInd w:val="0"/>
              <w:jc w:val="both"/>
              <w:rPr>
                <w:rFonts w:ascii="Arial" w:hAnsi="Arial" w:cs="Arial"/>
                <w:bCs/>
              </w:rPr>
            </w:pPr>
            <w:r w:rsidRPr="004E64AD">
              <w:rPr>
                <w:rFonts w:ascii="Arial" w:hAnsi="Arial" w:cs="Arial"/>
                <w:bCs/>
              </w:rPr>
              <w:t>4.10</w:t>
            </w:r>
            <w:r w:rsidR="00A543FE" w:rsidRPr="004E64AD">
              <w:rPr>
                <w:rFonts w:ascii="Arial" w:hAnsi="Arial" w:cs="Arial"/>
                <w:bCs/>
              </w:rPr>
              <w:t>.3. При отказе в принятии и/или исполнении Заявки Банк сообщает Инвестору о причинах такого отказа и/или требованиях Банка</w:t>
            </w:r>
            <w:r w:rsidR="009E16EE" w:rsidRPr="004E64AD">
              <w:rPr>
                <w:rFonts w:ascii="Arial" w:hAnsi="Arial" w:cs="Arial"/>
                <w:bCs/>
              </w:rPr>
              <w:t xml:space="preserve"> любым из способов, предусмотренных для направления Заявок</w:t>
            </w:r>
            <w:r w:rsidR="00A543FE" w:rsidRPr="004E64AD">
              <w:rPr>
                <w:rFonts w:ascii="Arial" w:hAnsi="Arial" w:cs="Arial"/>
                <w:bCs/>
              </w:rPr>
              <w:t>. При необходимости указывается срок удовлетворения Инвестором требований Банка.</w:t>
            </w:r>
          </w:p>
        </w:tc>
      </w:tr>
      <w:tr w:rsidR="00A543FE" w:rsidRPr="004E64AD" w:rsidTr="00F05338">
        <w:tc>
          <w:tcPr>
            <w:tcW w:w="10139" w:type="dxa"/>
          </w:tcPr>
          <w:p w:rsidR="00A543FE" w:rsidRPr="004E64AD" w:rsidRDefault="00C956D8" w:rsidP="00A543FE">
            <w:pPr>
              <w:pStyle w:val="2"/>
              <w:jc w:val="both"/>
              <w:outlineLvl w:val="1"/>
              <w:rPr>
                <w:rFonts w:ascii="Arial" w:hAnsi="Arial" w:cs="Arial"/>
                <w:color w:val="auto"/>
                <w:sz w:val="22"/>
                <w:szCs w:val="22"/>
              </w:rPr>
            </w:pPr>
            <w:bookmarkStart w:id="34" w:name="_Toc457898918"/>
            <w:r w:rsidRPr="004E64AD">
              <w:rPr>
                <w:rFonts w:ascii="Arial" w:hAnsi="Arial" w:cs="Arial"/>
                <w:color w:val="auto"/>
                <w:sz w:val="22"/>
                <w:szCs w:val="22"/>
              </w:rPr>
              <w:t>4.11</w:t>
            </w:r>
            <w:r w:rsidR="00A543FE" w:rsidRPr="004E64AD">
              <w:rPr>
                <w:rFonts w:ascii="Arial" w:hAnsi="Arial" w:cs="Arial"/>
                <w:color w:val="auto"/>
                <w:sz w:val="22"/>
                <w:szCs w:val="22"/>
              </w:rPr>
              <w:t>. ОСОБЕННОСТИ ИСПОЛНЕНИЯ ЗАЯВОК ИНВЕСТОРА НА ЗАКЛЮЧЕНИЕ СДЕЛОК С ФИНАНСОВЫМИ ИНСТРУМЕНТАМИ ДЛЯ КВАЛИФИЦИРОВАННЫХ ИНВЕСТОРОВ</w:t>
            </w:r>
            <w:bookmarkEnd w:id="34"/>
          </w:p>
        </w:tc>
      </w:tr>
      <w:tr w:rsidR="00A543FE" w:rsidRPr="004E64AD" w:rsidTr="00F05338">
        <w:tc>
          <w:tcPr>
            <w:tcW w:w="10139" w:type="dxa"/>
          </w:tcPr>
          <w:p w:rsidR="002D44E4" w:rsidRPr="004E64AD" w:rsidRDefault="00C956D8" w:rsidP="00C956D8">
            <w:pPr>
              <w:autoSpaceDE w:val="0"/>
              <w:autoSpaceDN w:val="0"/>
              <w:adjustRightInd w:val="0"/>
              <w:jc w:val="both"/>
              <w:rPr>
                <w:rFonts w:ascii="Arial" w:hAnsi="Arial" w:cs="Arial"/>
                <w:bCs/>
              </w:rPr>
            </w:pPr>
            <w:r w:rsidRPr="004E64AD">
              <w:rPr>
                <w:rFonts w:ascii="Arial" w:hAnsi="Arial" w:cs="Arial"/>
                <w:bCs/>
              </w:rPr>
              <w:t>4.11</w:t>
            </w:r>
            <w:r w:rsidR="00A543FE" w:rsidRPr="004E64AD">
              <w:rPr>
                <w:rFonts w:ascii="Arial" w:hAnsi="Arial" w:cs="Arial"/>
                <w:bCs/>
              </w:rPr>
              <w:t xml:space="preserve">.1. Заявки на совершение Сделок с </w:t>
            </w:r>
            <w:r w:rsidR="00F909E9" w:rsidRPr="004E64AD">
              <w:rPr>
                <w:rFonts w:ascii="Arial" w:hAnsi="Arial" w:cs="Arial"/>
                <w:bCs/>
              </w:rPr>
              <w:t xml:space="preserve">Финансовыми </w:t>
            </w:r>
            <w:r w:rsidR="00A543FE" w:rsidRPr="004E64AD">
              <w:rPr>
                <w:rFonts w:ascii="Arial" w:hAnsi="Arial" w:cs="Arial"/>
                <w:bCs/>
              </w:rPr>
              <w:t xml:space="preserve">инструментами для квалифицированных </w:t>
            </w:r>
            <w:r w:rsidR="00A543FE" w:rsidRPr="004E64AD">
              <w:rPr>
                <w:rFonts w:ascii="Arial" w:hAnsi="Arial" w:cs="Arial"/>
                <w:bCs/>
              </w:rPr>
              <w:lastRenderedPageBreak/>
              <w:t>инвесторов имеют право подавать</w:t>
            </w:r>
            <w:r w:rsidR="002D44E4" w:rsidRPr="004E64AD">
              <w:rPr>
                <w:rFonts w:ascii="Arial" w:hAnsi="Arial" w:cs="Arial"/>
                <w:bCs/>
              </w:rPr>
              <w:t>:</w:t>
            </w:r>
            <w:r w:rsidR="00A543FE" w:rsidRPr="004E64AD">
              <w:rPr>
                <w:rFonts w:ascii="Arial" w:hAnsi="Arial" w:cs="Arial"/>
                <w:bCs/>
              </w:rPr>
              <w:t xml:space="preserve"> </w:t>
            </w:r>
          </w:p>
          <w:p w:rsidR="002D44E4" w:rsidRPr="004E64AD" w:rsidRDefault="002D44E4" w:rsidP="002D44E4">
            <w:pPr>
              <w:autoSpaceDE w:val="0"/>
              <w:autoSpaceDN w:val="0"/>
              <w:adjustRightInd w:val="0"/>
              <w:jc w:val="both"/>
              <w:rPr>
                <w:rFonts w:ascii="Arial" w:hAnsi="Arial" w:cs="Arial"/>
                <w:bCs/>
              </w:rPr>
            </w:pPr>
            <w:r w:rsidRPr="004E64AD">
              <w:rPr>
                <w:rFonts w:ascii="Arial" w:hAnsi="Arial" w:cs="Arial"/>
                <w:bCs/>
              </w:rPr>
              <w:t xml:space="preserve">4.11.1.1. </w:t>
            </w:r>
            <w:r w:rsidR="00A543FE" w:rsidRPr="004E64AD">
              <w:rPr>
                <w:rFonts w:ascii="Arial" w:hAnsi="Arial" w:cs="Arial"/>
                <w:bCs/>
              </w:rPr>
              <w:t>Инвесторы, являющиеся квалифицированными инвесторами на основании Федерального закона от 22.04.1996 №39-ФЗ «О рынке ценных бумаг</w:t>
            </w:r>
            <w:r w:rsidRPr="004E64AD">
              <w:rPr>
                <w:rFonts w:ascii="Arial" w:hAnsi="Arial" w:cs="Arial"/>
                <w:bCs/>
              </w:rPr>
              <w:t xml:space="preserve">»; </w:t>
            </w:r>
          </w:p>
          <w:p w:rsidR="002D44E4" w:rsidRPr="004E64AD" w:rsidRDefault="002D44E4" w:rsidP="002D44E4">
            <w:pPr>
              <w:autoSpaceDE w:val="0"/>
              <w:autoSpaceDN w:val="0"/>
              <w:adjustRightInd w:val="0"/>
              <w:jc w:val="both"/>
              <w:rPr>
                <w:rFonts w:ascii="Arial" w:hAnsi="Arial" w:cs="Arial"/>
                <w:bCs/>
              </w:rPr>
            </w:pPr>
            <w:r w:rsidRPr="004E64AD">
              <w:rPr>
                <w:rFonts w:ascii="Arial" w:hAnsi="Arial" w:cs="Arial"/>
                <w:bCs/>
              </w:rPr>
              <w:t xml:space="preserve">4.1.11.2. </w:t>
            </w:r>
            <w:r w:rsidR="00A543FE" w:rsidRPr="004E64AD">
              <w:rPr>
                <w:rFonts w:ascii="Arial" w:hAnsi="Arial" w:cs="Arial"/>
                <w:bCs/>
              </w:rPr>
              <w:t>Инвесторы, признанные квалифицированными инвесторами Банком в порядке, установленном нормативными правовыми актами Российской Федерации и Регламентом признания лиц квалифицированными инвесторами</w:t>
            </w:r>
            <w:r w:rsidRPr="004E64AD">
              <w:rPr>
                <w:rFonts w:ascii="Arial" w:hAnsi="Arial" w:cs="Arial"/>
                <w:bCs/>
              </w:rPr>
              <w:t>;</w:t>
            </w:r>
          </w:p>
          <w:p w:rsidR="00A543FE" w:rsidRPr="004E64AD" w:rsidRDefault="002D44E4" w:rsidP="002D44E4">
            <w:pPr>
              <w:autoSpaceDE w:val="0"/>
              <w:autoSpaceDN w:val="0"/>
              <w:adjustRightInd w:val="0"/>
              <w:jc w:val="both"/>
              <w:rPr>
                <w:rFonts w:ascii="Arial" w:hAnsi="Arial" w:cs="Arial"/>
                <w:sz w:val="20"/>
                <w:szCs w:val="20"/>
              </w:rPr>
            </w:pPr>
            <w:r w:rsidRPr="004E64AD">
              <w:rPr>
                <w:rFonts w:ascii="Arial" w:hAnsi="Arial" w:cs="Arial"/>
                <w:bCs/>
              </w:rPr>
              <w:t xml:space="preserve">4.11.1.3. </w:t>
            </w:r>
            <w:r w:rsidRPr="004E64AD">
              <w:rPr>
                <w:rFonts w:ascii="Arial" w:hAnsi="Arial" w:cs="Arial"/>
              </w:rPr>
              <w:t xml:space="preserve">Инвесторы, которые приобрели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а также в иных случаях, установленных </w:t>
            </w:r>
            <w:r w:rsidRPr="004E64AD">
              <w:rPr>
                <w:rFonts w:ascii="Arial" w:hAnsi="Arial" w:cs="Arial"/>
                <w:bCs/>
              </w:rPr>
              <w:t>пунктами 3 и 4 статьи 27.6. Федерального закона от 22.04.1996 № 39-ФЗ «О рынке ценных бумаг».</w:t>
            </w:r>
          </w:p>
        </w:tc>
      </w:tr>
      <w:tr w:rsidR="00A543FE" w:rsidRPr="004E64AD" w:rsidTr="007C35DE">
        <w:tc>
          <w:tcPr>
            <w:tcW w:w="10139" w:type="dxa"/>
          </w:tcPr>
          <w:p w:rsidR="00A543FE" w:rsidRPr="004E64AD" w:rsidRDefault="00E66B9B" w:rsidP="007C35DE">
            <w:pPr>
              <w:autoSpaceDE w:val="0"/>
              <w:autoSpaceDN w:val="0"/>
              <w:adjustRightInd w:val="0"/>
              <w:jc w:val="both"/>
              <w:rPr>
                <w:rFonts w:ascii="Arial" w:hAnsi="Arial" w:cs="Arial"/>
                <w:bCs/>
              </w:rPr>
            </w:pPr>
            <w:r w:rsidRPr="004E64AD">
              <w:rPr>
                <w:rFonts w:ascii="Arial" w:hAnsi="Arial" w:cs="Arial"/>
                <w:bCs/>
              </w:rPr>
              <w:lastRenderedPageBreak/>
              <w:t>4.11</w:t>
            </w:r>
            <w:r w:rsidR="00A543FE" w:rsidRPr="004E64AD">
              <w:rPr>
                <w:rFonts w:ascii="Arial" w:hAnsi="Arial" w:cs="Arial"/>
                <w:bCs/>
              </w:rPr>
              <w:t>.</w:t>
            </w:r>
            <w:r w:rsidR="007C35DE" w:rsidRPr="004E64AD">
              <w:rPr>
                <w:rFonts w:ascii="Arial" w:hAnsi="Arial" w:cs="Arial"/>
                <w:bCs/>
              </w:rPr>
              <w:t>2</w:t>
            </w:r>
            <w:r w:rsidR="00A543FE" w:rsidRPr="004E64AD">
              <w:rPr>
                <w:rFonts w:ascii="Arial" w:hAnsi="Arial" w:cs="Arial"/>
                <w:bCs/>
              </w:rPr>
              <w:t xml:space="preserve">. </w:t>
            </w:r>
            <w:r w:rsidR="007C35DE" w:rsidRPr="004E64AD">
              <w:rPr>
                <w:rFonts w:ascii="Arial" w:hAnsi="Arial" w:cs="Arial"/>
                <w:bCs/>
              </w:rPr>
              <w:t xml:space="preserve">Порядок признания Инвестора квалифицированные инвестором определяется Регламент признания лиц квалифицированными инвесторами. </w:t>
            </w:r>
            <w:r w:rsidR="00A543FE" w:rsidRPr="004E64AD">
              <w:rPr>
                <w:rFonts w:ascii="Arial" w:hAnsi="Arial" w:cs="Arial"/>
                <w:bCs/>
              </w:rPr>
              <w:t xml:space="preserve">Регламент признания лиц квалифицированными инвесторами </w:t>
            </w:r>
            <w:proofErr w:type="gramStart"/>
            <w:r w:rsidR="00A543FE" w:rsidRPr="004E64AD">
              <w:rPr>
                <w:rFonts w:ascii="Arial" w:hAnsi="Arial" w:cs="Arial"/>
                <w:bCs/>
              </w:rPr>
              <w:t>опубликован на Сайте Банка и находится</w:t>
            </w:r>
            <w:proofErr w:type="gramEnd"/>
            <w:r w:rsidR="00A543FE" w:rsidRPr="004E64AD">
              <w:rPr>
                <w:rFonts w:ascii="Arial" w:hAnsi="Arial" w:cs="Arial"/>
                <w:bCs/>
              </w:rPr>
              <w:t xml:space="preserve"> в общем доступе. </w:t>
            </w:r>
          </w:p>
        </w:tc>
      </w:tr>
      <w:tr w:rsidR="00A543FE" w:rsidRPr="004E64AD" w:rsidTr="007C35DE">
        <w:tc>
          <w:tcPr>
            <w:tcW w:w="10139" w:type="dxa"/>
          </w:tcPr>
          <w:p w:rsidR="00A543FE" w:rsidRPr="004E64AD" w:rsidRDefault="00E66B9B" w:rsidP="00A71B6B">
            <w:pPr>
              <w:pStyle w:val="2"/>
              <w:jc w:val="both"/>
              <w:outlineLvl w:val="1"/>
              <w:rPr>
                <w:rFonts w:ascii="Arial" w:hAnsi="Arial" w:cs="Arial"/>
                <w:color w:val="auto"/>
                <w:sz w:val="22"/>
                <w:szCs w:val="22"/>
              </w:rPr>
            </w:pPr>
            <w:bookmarkStart w:id="35" w:name="_Toc457898919"/>
            <w:r w:rsidRPr="004E64AD">
              <w:rPr>
                <w:rFonts w:ascii="Arial" w:hAnsi="Arial" w:cs="Arial"/>
                <w:color w:val="auto"/>
                <w:sz w:val="22"/>
                <w:szCs w:val="22"/>
              </w:rPr>
              <w:t>4.12</w:t>
            </w:r>
            <w:r w:rsidR="00A543FE" w:rsidRPr="004E64AD">
              <w:rPr>
                <w:rFonts w:ascii="Arial" w:hAnsi="Arial" w:cs="Arial"/>
                <w:color w:val="auto"/>
                <w:sz w:val="22"/>
                <w:szCs w:val="22"/>
              </w:rPr>
              <w:t xml:space="preserve">. ОСОБЕННОСТИ ИСПОЛНЕНИЯ ЗАЯВОК ИНВЕСТОРА НА ЗАКЛЮЧЕНИЕ </w:t>
            </w:r>
            <w:r w:rsidR="00671852" w:rsidRPr="004E64AD">
              <w:rPr>
                <w:rFonts w:ascii="Arial" w:hAnsi="Arial" w:cs="Arial"/>
                <w:color w:val="auto"/>
                <w:sz w:val="22"/>
                <w:szCs w:val="22"/>
              </w:rPr>
              <w:t>С</w:t>
            </w:r>
            <w:r w:rsidR="00A543FE" w:rsidRPr="004E64AD">
              <w:rPr>
                <w:rFonts w:ascii="Arial" w:hAnsi="Arial" w:cs="Arial"/>
                <w:color w:val="auto"/>
                <w:sz w:val="22"/>
                <w:szCs w:val="22"/>
              </w:rPr>
              <w:t>ДЕЛОК С ВНЕШНИМИ ЦЕННЫМИ БУМАГАМИ НА ВНЕБИРЖЕВОМ РЫНКЕ</w:t>
            </w:r>
            <w:bookmarkEnd w:id="35"/>
            <w:r w:rsidR="00A543FE" w:rsidRPr="004E64AD">
              <w:rPr>
                <w:rFonts w:ascii="Arial" w:hAnsi="Arial" w:cs="Arial"/>
                <w:color w:val="auto"/>
                <w:sz w:val="22"/>
                <w:szCs w:val="22"/>
              </w:rPr>
              <w:t xml:space="preserve"> </w:t>
            </w:r>
          </w:p>
        </w:tc>
      </w:tr>
      <w:tr w:rsidR="00A543FE" w:rsidRPr="004E64AD" w:rsidTr="007C35DE">
        <w:tc>
          <w:tcPr>
            <w:tcW w:w="10139" w:type="dxa"/>
          </w:tcPr>
          <w:p w:rsidR="007C35DE" w:rsidRPr="004E64AD" w:rsidRDefault="00E66B9B" w:rsidP="007C35DE">
            <w:pPr>
              <w:autoSpaceDE w:val="0"/>
              <w:autoSpaceDN w:val="0"/>
              <w:adjustRightInd w:val="0"/>
              <w:jc w:val="both"/>
              <w:rPr>
                <w:rFonts w:ascii="Arial" w:hAnsi="Arial" w:cs="Arial"/>
                <w:bCs/>
              </w:rPr>
            </w:pPr>
            <w:r w:rsidRPr="004E64AD">
              <w:rPr>
                <w:rFonts w:ascii="Arial" w:hAnsi="Arial" w:cs="Arial"/>
                <w:bCs/>
              </w:rPr>
              <w:t>4.12</w:t>
            </w:r>
            <w:r w:rsidR="00A543FE" w:rsidRPr="004E64AD">
              <w:rPr>
                <w:rFonts w:ascii="Arial" w:hAnsi="Arial" w:cs="Arial"/>
                <w:bCs/>
              </w:rPr>
              <w:t>.</w:t>
            </w:r>
            <w:r w:rsidR="00A71B6B" w:rsidRPr="004E64AD">
              <w:rPr>
                <w:rFonts w:ascii="Arial" w:hAnsi="Arial" w:cs="Arial"/>
                <w:bCs/>
              </w:rPr>
              <w:t>1</w:t>
            </w:r>
            <w:r w:rsidR="00A543FE" w:rsidRPr="004E64AD">
              <w:rPr>
                <w:rFonts w:ascii="Arial" w:hAnsi="Arial" w:cs="Arial"/>
                <w:bCs/>
              </w:rPr>
              <w:t xml:space="preserve">. Если Инвестор, подающий Заявку на совершение Сделок с Внешними ценными бумагами на </w:t>
            </w:r>
            <w:r w:rsidR="007C35DE" w:rsidRPr="004E64AD">
              <w:rPr>
                <w:rFonts w:ascii="Arial" w:hAnsi="Arial" w:cs="Arial"/>
                <w:bCs/>
              </w:rPr>
              <w:t xml:space="preserve">Внебиржевом </w:t>
            </w:r>
            <w:r w:rsidR="00A543FE" w:rsidRPr="004E64AD">
              <w:rPr>
                <w:rFonts w:ascii="Arial" w:hAnsi="Arial" w:cs="Arial"/>
                <w:bCs/>
              </w:rPr>
              <w:t>рынке, является резидентом Российской Федерации, то контрагентом по Сделке с Внешними ценными бумагами может выступать</w:t>
            </w:r>
            <w:r w:rsidR="007C35DE" w:rsidRPr="004E64AD">
              <w:rPr>
                <w:rFonts w:ascii="Arial" w:hAnsi="Arial" w:cs="Arial"/>
                <w:bCs/>
              </w:rPr>
              <w:t>:</w:t>
            </w:r>
          </w:p>
          <w:p w:rsidR="007C35DE" w:rsidRPr="004E64AD" w:rsidRDefault="007C35DE" w:rsidP="007C35DE">
            <w:pPr>
              <w:autoSpaceDE w:val="0"/>
              <w:autoSpaceDN w:val="0"/>
              <w:adjustRightInd w:val="0"/>
              <w:jc w:val="both"/>
              <w:rPr>
                <w:rFonts w:ascii="Arial" w:hAnsi="Arial" w:cs="Arial"/>
                <w:bCs/>
              </w:rPr>
            </w:pPr>
            <w:r w:rsidRPr="004E64AD">
              <w:rPr>
                <w:rFonts w:ascii="Arial" w:hAnsi="Arial" w:cs="Arial"/>
                <w:bCs/>
              </w:rPr>
              <w:t>4.12.</w:t>
            </w:r>
            <w:r w:rsidR="00A71B6B" w:rsidRPr="004E64AD">
              <w:rPr>
                <w:rFonts w:ascii="Arial" w:hAnsi="Arial" w:cs="Arial"/>
                <w:bCs/>
              </w:rPr>
              <w:t>1</w:t>
            </w:r>
            <w:r w:rsidRPr="004E64AD">
              <w:rPr>
                <w:rFonts w:ascii="Arial" w:hAnsi="Arial" w:cs="Arial"/>
                <w:bCs/>
              </w:rPr>
              <w:t xml:space="preserve">.1. </w:t>
            </w:r>
            <w:r w:rsidR="00A543FE" w:rsidRPr="004E64AD">
              <w:rPr>
                <w:rFonts w:ascii="Arial" w:hAnsi="Arial" w:cs="Arial"/>
                <w:bCs/>
              </w:rPr>
              <w:t xml:space="preserve"> нерезидент Российской Федерации</w:t>
            </w:r>
            <w:r w:rsidRPr="004E64AD">
              <w:rPr>
                <w:rFonts w:ascii="Arial" w:hAnsi="Arial" w:cs="Arial"/>
                <w:bCs/>
              </w:rPr>
              <w:t>;</w:t>
            </w:r>
          </w:p>
          <w:p w:rsidR="00A543FE" w:rsidRPr="004E64AD" w:rsidRDefault="007C35DE" w:rsidP="00A71B6B">
            <w:pPr>
              <w:pStyle w:val="ConsPlusNormal"/>
              <w:ind w:firstLine="0"/>
              <w:jc w:val="both"/>
              <w:rPr>
                <w:rFonts w:eastAsiaTheme="minorHAnsi"/>
                <w:sz w:val="22"/>
                <w:szCs w:val="22"/>
                <w:lang w:eastAsia="en-US"/>
              </w:rPr>
            </w:pPr>
            <w:r w:rsidRPr="004E64AD">
              <w:rPr>
                <w:bCs/>
                <w:sz w:val="22"/>
                <w:szCs w:val="22"/>
              </w:rPr>
              <w:t>4.12.</w:t>
            </w:r>
            <w:r w:rsidR="00A71B6B" w:rsidRPr="004E64AD">
              <w:rPr>
                <w:bCs/>
                <w:sz w:val="22"/>
                <w:szCs w:val="22"/>
              </w:rPr>
              <w:t>1</w:t>
            </w:r>
            <w:r w:rsidRPr="004E64AD">
              <w:rPr>
                <w:bCs/>
                <w:sz w:val="22"/>
                <w:szCs w:val="22"/>
              </w:rPr>
              <w:t xml:space="preserve">.2. резидент Российской Федерации, в случае учета прав на Внешние ценные бумаги </w:t>
            </w:r>
            <w:r w:rsidR="00DD6888" w:rsidRPr="004E64AD">
              <w:rPr>
                <w:rFonts w:eastAsiaTheme="minorHAnsi"/>
                <w:sz w:val="22"/>
                <w:szCs w:val="22"/>
                <w:lang w:eastAsia="en-US"/>
              </w:rPr>
              <w:t>в депозитариях, созданных в соответствии с законодательством Российской Федерации, и осуществления расчетов</w:t>
            </w:r>
            <w:r w:rsidR="0023631A" w:rsidRPr="004E64AD">
              <w:rPr>
                <w:rFonts w:eastAsiaTheme="minorHAnsi"/>
                <w:sz w:val="22"/>
                <w:szCs w:val="22"/>
                <w:lang w:eastAsia="en-US"/>
              </w:rPr>
              <w:t xml:space="preserve"> в валюте Российской Федерации.</w:t>
            </w:r>
            <w:r w:rsidR="00A543FE" w:rsidRPr="004E64AD">
              <w:rPr>
                <w:bCs/>
              </w:rPr>
              <w:t xml:space="preserve"> </w:t>
            </w:r>
          </w:p>
        </w:tc>
      </w:tr>
      <w:tr w:rsidR="00A543FE" w:rsidRPr="004E64AD" w:rsidTr="007C35DE">
        <w:tc>
          <w:tcPr>
            <w:tcW w:w="10139" w:type="dxa"/>
          </w:tcPr>
          <w:p w:rsidR="00A543FE" w:rsidRPr="004E64AD" w:rsidRDefault="00E66B9B" w:rsidP="00A71B6B">
            <w:pPr>
              <w:autoSpaceDE w:val="0"/>
              <w:autoSpaceDN w:val="0"/>
              <w:adjustRightInd w:val="0"/>
              <w:jc w:val="both"/>
              <w:rPr>
                <w:rFonts w:ascii="Arial" w:hAnsi="Arial" w:cs="Arial"/>
                <w:bCs/>
              </w:rPr>
            </w:pPr>
            <w:r w:rsidRPr="004E64AD">
              <w:rPr>
                <w:rFonts w:ascii="Arial" w:hAnsi="Arial" w:cs="Arial"/>
                <w:bCs/>
              </w:rPr>
              <w:t>4.12</w:t>
            </w:r>
            <w:r w:rsidR="00A543FE" w:rsidRPr="004E64AD">
              <w:rPr>
                <w:rFonts w:ascii="Arial" w:hAnsi="Arial" w:cs="Arial"/>
                <w:bCs/>
              </w:rPr>
              <w:t>.</w:t>
            </w:r>
            <w:r w:rsidR="00A71B6B" w:rsidRPr="004E64AD">
              <w:rPr>
                <w:rFonts w:ascii="Arial" w:hAnsi="Arial" w:cs="Arial"/>
                <w:bCs/>
              </w:rPr>
              <w:t>2</w:t>
            </w:r>
            <w:r w:rsidR="00A543FE" w:rsidRPr="004E64AD">
              <w:rPr>
                <w:rFonts w:ascii="Arial" w:hAnsi="Arial" w:cs="Arial"/>
                <w:bCs/>
              </w:rPr>
              <w:t xml:space="preserve">. При подаче Заявки на совершение Сделок с Внешними ценными бумагами на </w:t>
            </w:r>
            <w:r w:rsidR="00DD6888" w:rsidRPr="004E64AD">
              <w:rPr>
                <w:rFonts w:ascii="Arial" w:hAnsi="Arial" w:cs="Arial"/>
                <w:bCs/>
              </w:rPr>
              <w:t xml:space="preserve">Внебиржевом </w:t>
            </w:r>
            <w:r w:rsidR="00A543FE" w:rsidRPr="004E64AD">
              <w:rPr>
                <w:rFonts w:ascii="Arial" w:hAnsi="Arial" w:cs="Arial"/>
                <w:bCs/>
              </w:rPr>
              <w:t xml:space="preserve">рынке Инвестор обязан указать валюту расчетов по Сделке, в которой планируется осуществлять исполнение обязательств по оплате стоимости </w:t>
            </w:r>
            <w:r w:rsidR="00842F96" w:rsidRPr="004E64AD">
              <w:rPr>
                <w:rFonts w:ascii="Arial" w:hAnsi="Arial" w:cs="Arial"/>
                <w:bCs/>
              </w:rPr>
              <w:t xml:space="preserve">Внешних ценных </w:t>
            </w:r>
            <w:r w:rsidR="00A543FE" w:rsidRPr="004E64AD">
              <w:rPr>
                <w:rFonts w:ascii="Arial" w:hAnsi="Arial" w:cs="Arial"/>
                <w:bCs/>
              </w:rPr>
              <w:t>бумаг.</w:t>
            </w:r>
          </w:p>
        </w:tc>
      </w:tr>
      <w:tr w:rsidR="00A543FE" w:rsidRPr="004E64AD" w:rsidTr="007C35DE">
        <w:tc>
          <w:tcPr>
            <w:tcW w:w="10139" w:type="dxa"/>
          </w:tcPr>
          <w:p w:rsidR="004A4DF2" w:rsidRPr="004E64AD" w:rsidRDefault="00E66B9B" w:rsidP="00A71B6B">
            <w:pPr>
              <w:pStyle w:val="af7"/>
              <w:jc w:val="both"/>
              <w:rPr>
                <w:rFonts w:ascii="Arial" w:hAnsi="Arial" w:cs="Arial"/>
                <w:bCs/>
              </w:rPr>
            </w:pPr>
            <w:r w:rsidRPr="004E64AD">
              <w:rPr>
                <w:rFonts w:ascii="Arial" w:hAnsi="Arial" w:cs="Arial"/>
                <w:bCs/>
                <w:sz w:val="22"/>
                <w:szCs w:val="22"/>
              </w:rPr>
              <w:t>4.12</w:t>
            </w:r>
            <w:r w:rsidR="00A543FE" w:rsidRPr="004E64AD">
              <w:rPr>
                <w:rFonts w:ascii="Arial" w:hAnsi="Arial" w:cs="Arial"/>
                <w:bCs/>
                <w:sz w:val="22"/>
                <w:szCs w:val="22"/>
              </w:rPr>
              <w:t>.</w:t>
            </w:r>
            <w:r w:rsidR="00A71B6B" w:rsidRPr="004E64AD">
              <w:rPr>
                <w:rFonts w:ascii="Arial" w:hAnsi="Arial" w:cs="Arial"/>
                <w:bCs/>
                <w:sz w:val="22"/>
                <w:szCs w:val="22"/>
              </w:rPr>
              <w:t>3</w:t>
            </w:r>
            <w:r w:rsidR="00A543FE" w:rsidRPr="004E64AD">
              <w:rPr>
                <w:rFonts w:ascii="Arial" w:hAnsi="Arial" w:cs="Arial"/>
                <w:bCs/>
                <w:sz w:val="22"/>
                <w:szCs w:val="22"/>
              </w:rPr>
              <w:t xml:space="preserve">. </w:t>
            </w:r>
            <w:proofErr w:type="gramStart"/>
            <w:r w:rsidR="00A543FE" w:rsidRPr="004E64AD">
              <w:rPr>
                <w:rFonts w:ascii="Arial" w:hAnsi="Arial" w:cs="Arial"/>
                <w:bCs/>
                <w:sz w:val="22"/>
                <w:szCs w:val="22"/>
              </w:rPr>
              <w:t xml:space="preserve">До направления Банку Заявки на совершение Сделок с Внешними ценными бумагами на </w:t>
            </w:r>
            <w:r w:rsidR="00DD6888" w:rsidRPr="004E64AD">
              <w:rPr>
                <w:rFonts w:ascii="Arial" w:hAnsi="Arial" w:cs="Arial"/>
                <w:bCs/>
                <w:sz w:val="22"/>
                <w:szCs w:val="22"/>
              </w:rPr>
              <w:t xml:space="preserve">Внебиржевом </w:t>
            </w:r>
            <w:r w:rsidR="00A543FE" w:rsidRPr="004E64AD">
              <w:rPr>
                <w:rFonts w:ascii="Arial" w:hAnsi="Arial" w:cs="Arial"/>
                <w:bCs/>
                <w:sz w:val="22"/>
                <w:szCs w:val="22"/>
              </w:rPr>
              <w:t>рынке, предметом которого является покупка Внешних ценных бумаг, Инвестор должен обеспечить наличие на соответствующем Брокерском счете (в зависимости от валюты, в которой Инвестор указал валюту расчетов по Сделке</w:t>
            </w:r>
            <w:r w:rsidR="00DD6888" w:rsidRPr="004E64AD">
              <w:rPr>
                <w:rFonts w:ascii="Arial" w:hAnsi="Arial" w:cs="Arial"/>
                <w:bCs/>
                <w:sz w:val="22"/>
                <w:szCs w:val="22"/>
              </w:rPr>
              <w:t xml:space="preserve"> с Внешними ценными бумагами на Внебиржевом рынке</w:t>
            </w:r>
            <w:r w:rsidR="00A543FE" w:rsidRPr="004E64AD">
              <w:rPr>
                <w:rFonts w:ascii="Arial" w:hAnsi="Arial" w:cs="Arial"/>
                <w:bCs/>
                <w:sz w:val="22"/>
                <w:szCs w:val="22"/>
              </w:rPr>
              <w:t>) денежных средств в сумме, достаточной для проведения расчетов по Сделке</w:t>
            </w:r>
            <w:r w:rsidR="00DD6888" w:rsidRPr="004E64AD">
              <w:rPr>
                <w:rFonts w:ascii="Arial" w:hAnsi="Arial" w:cs="Arial"/>
                <w:bCs/>
                <w:sz w:val="22"/>
                <w:szCs w:val="22"/>
              </w:rPr>
              <w:t xml:space="preserve"> с Внешними</w:t>
            </w:r>
            <w:proofErr w:type="gramEnd"/>
            <w:r w:rsidR="00DD6888" w:rsidRPr="004E64AD">
              <w:rPr>
                <w:rFonts w:ascii="Arial" w:hAnsi="Arial" w:cs="Arial"/>
                <w:bCs/>
                <w:sz w:val="22"/>
                <w:szCs w:val="22"/>
              </w:rPr>
              <w:t xml:space="preserve"> ценными бумагами на Внебиржевом рынке</w:t>
            </w:r>
            <w:r w:rsidR="00A543FE" w:rsidRPr="004E64AD">
              <w:rPr>
                <w:rFonts w:ascii="Arial" w:hAnsi="Arial" w:cs="Arial"/>
                <w:bCs/>
                <w:sz w:val="22"/>
                <w:szCs w:val="22"/>
              </w:rPr>
              <w:t xml:space="preserve">, включая оплату всех необходимых </w:t>
            </w:r>
            <w:r w:rsidR="0057154E" w:rsidRPr="004E64AD">
              <w:rPr>
                <w:rFonts w:ascii="Arial" w:hAnsi="Arial" w:cs="Arial"/>
                <w:bCs/>
                <w:sz w:val="22"/>
                <w:szCs w:val="22"/>
              </w:rPr>
              <w:t xml:space="preserve">затрат </w:t>
            </w:r>
            <w:r w:rsidR="00A543FE" w:rsidRPr="004E64AD">
              <w:rPr>
                <w:rFonts w:ascii="Arial" w:hAnsi="Arial" w:cs="Arial"/>
                <w:bCs/>
                <w:sz w:val="22"/>
                <w:szCs w:val="22"/>
              </w:rPr>
              <w:t xml:space="preserve">и выплату вознаграждения Банку в соответствии с </w:t>
            </w:r>
            <w:r w:rsidR="00894086" w:rsidRPr="004E64AD">
              <w:rPr>
                <w:rFonts w:ascii="Arial" w:hAnsi="Arial" w:cs="Arial"/>
                <w:bCs/>
                <w:sz w:val="22"/>
                <w:szCs w:val="22"/>
              </w:rPr>
              <w:t xml:space="preserve">Тарифами </w:t>
            </w:r>
            <w:r w:rsidR="00A543FE" w:rsidRPr="004E64AD">
              <w:rPr>
                <w:rFonts w:ascii="Arial" w:hAnsi="Arial" w:cs="Arial"/>
                <w:bCs/>
                <w:sz w:val="22"/>
                <w:szCs w:val="22"/>
              </w:rPr>
              <w:t xml:space="preserve">Банка. </w:t>
            </w:r>
            <w:r w:rsidR="005C7BDA" w:rsidRPr="004E64AD">
              <w:rPr>
                <w:rFonts w:ascii="Arial" w:hAnsi="Arial" w:cs="Arial"/>
                <w:sz w:val="22"/>
                <w:szCs w:val="22"/>
              </w:rPr>
              <w:t>Если валюта вознаграждения Банка отлична от валюты расчетов по Сделке</w:t>
            </w:r>
            <w:r w:rsidR="005C7BDA" w:rsidRPr="004E64AD">
              <w:rPr>
                <w:rFonts w:ascii="Arial" w:hAnsi="Arial" w:cs="Arial"/>
                <w:bCs/>
                <w:sz w:val="22"/>
                <w:szCs w:val="22"/>
              </w:rPr>
              <w:t xml:space="preserve"> </w:t>
            </w:r>
            <w:r w:rsidR="00DD6888" w:rsidRPr="004E64AD">
              <w:rPr>
                <w:rFonts w:ascii="Arial" w:hAnsi="Arial" w:cs="Arial"/>
                <w:bCs/>
                <w:sz w:val="22"/>
                <w:szCs w:val="22"/>
              </w:rPr>
              <w:t>с Внешними ценными бумагами на Внебиржевом рынке</w:t>
            </w:r>
            <w:r w:rsidR="005C7BDA" w:rsidRPr="004E64AD">
              <w:rPr>
                <w:rFonts w:ascii="Arial" w:hAnsi="Arial" w:cs="Arial"/>
                <w:sz w:val="22"/>
                <w:szCs w:val="22"/>
              </w:rPr>
              <w:t xml:space="preserve">, то Инвестор обязан обеспечить соответствующую сумму на соответствующем Брокерском счете в валюте вознаграждения Банка. </w:t>
            </w:r>
            <w:r w:rsidR="00A543FE" w:rsidRPr="004E64AD">
              <w:rPr>
                <w:rFonts w:ascii="Arial" w:hAnsi="Arial" w:cs="Arial"/>
                <w:bCs/>
                <w:sz w:val="22"/>
                <w:szCs w:val="22"/>
              </w:rPr>
              <w:t xml:space="preserve">Урегулирование сделки покупки </w:t>
            </w:r>
            <w:r w:rsidR="00DD6888" w:rsidRPr="004E64AD">
              <w:rPr>
                <w:rFonts w:ascii="Arial" w:hAnsi="Arial" w:cs="Arial"/>
                <w:bCs/>
                <w:sz w:val="22"/>
                <w:szCs w:val="22"/>
              </w:rPr>
              <w:t xml:space="preserve">Внешних ценных </w:t>
            </w:r>
            <w:r w:rsidR="00A543FE" w:rsidRPr="004E64AD">
              <w:rPr>
                <w:rFonts w:ascii="Arial" w:hAnsi="Arial" w:cs="Arial"/>
                <w:bCs/>
                <w:sz w:val="22"/>
                <w:szCs w:val="22"/>
              </w:rPr>
              <w:t xml:space="preserve">бумаг, заключенной Банком на основании </w:t>
            </w:r>
            <w:r w:rsidR="00DD6888" w:rsidRPr="004E64AD">
              <w:rPr>
                <w:rFonts w:ascii="Arial" w:hAnsi="Arial" w:cs="Arial"/>
                <w:bCs/>
                <w:sz w:val="22"/>
                <w:szCs w:val="22"/>
              </w:rPr>
              <w:t>такой Заявки</w:t>
            </w:r>
            <w:r w:rsidR="00A543FE" w:rsidRPr="004E64AD">
              <w:rPr>
                <w:rFonts w:ascii="Arial" w:hAnsi="Arial" w:cs="Arial"/>
                <w:bCs/>
                <w:sz w:val="22"/>
                <w:szCs w:val="22"/>
              </w:rPr>
              <w:t>, осуществляется Банком за счет денежных средств на соответствующем Брокерском счете.</w:t>
            </w:r>
          </w:p>
        </w:tc>
      </w:tr>
      <w:tr w:rsidR="00A543FE" w:rsidRPr="004E64AD" w:rsidTr="007C35DE">
        <w:tc>
          <w:tcPr>
            <w:tcW w:w="10139" w:type="dxa"/>
          </w:tcPr>
          <w:p w:rsidR="00A543FE" w:rsidRPr="004E64AD" w:rsidRDefault="00E66B9B" w:rsidP="00A71B6B">
            <w:pPr>
              <w:autoSpaceDE w:val="0"/>
              <w:autoSpaceDN w:val="0"/>
              <w:adjustRightInd w:val="0"/>
              <w:jc w:val="both"/>
              <w:rPr>
                <w:rFonts w:ascii="Arial" w:hAnsi="Arial" w:cs="Arial"/>
                <w:bCs/>
              </w:rPr>
            </w:pPr>
            <w:r w:rsidRPr="004E64AD">
              <w:rPr>
                <w:rFonts w:ascii="Arial" w:hAnsi="Arial" w:cs="Arial"/>
                <w:bCs/>
              </w:rPr>
              <w:t>4.12</w:t>
            </w:r>
            <w:r w:rsidR="00A543FE" w:rsidRPr="004E64AD">
              <w:rPr>
                <w:rFonts w:ascii="Arial" w:hAnsi="Arial" w:cs="Arial"/>
                <w:bCs/>
              </w:rPr>
              <w:t>.</w:t>
            </w:r>
            <w:r w:rsidR="00A71B6B" w:rsidRPr="004E64AD">
              <w:rPr>
                <w:rFonts w:ascii="Arial" w:hAnsi="Arial" w:cs="Arial"/>
                <w:bCs/>
              </w:rPr>
              <w:t>4</w:t>
            </w:r>
            <w:r w:rsidR="00A543FE" w:rsidRPr="004E64AD">
              <w:rPr>
                <w:rFonts w:ascii="Arial" w:hAnsi="Arial" w:cs="Arial"/>
                <w:bCs/>
              </w:rPr>
              <w:t xml:space="preserve">. </w:t>
            </w:r>
            <w:proofErr w:type="gramStart"/>
            <w:r w:rsidR="00A543FE" w:rsidRPr="004E64AD">
              <w:rPr>
                <w:rFonts w:ascii="Arial" w:hAnsi="Arial" w:cs="Arial"/>
                <w:bCs/>
              </w:rPr>
              <w:t xml:space="preserve">До направления Банку Заявки на совершение Сделок с Внешними ценными бумагами на </w:t>
            </w:r>
            <w:r w:rsidR="00DD6888" w:rsidRPr="004E64AD">
              <w:rPr>
                <w:rFonts w:ascii="Arial" w:hAnsi="Arial" w:cs="Arial"/>
                <w:bCs/>
              </w:rPr>
              <w:t xml:space="preserve">Внебиржевом </w:t>
            </w:r>
            <w:r w:rsidR="00A543FE" w:rsidRPr="004E64AD">
              <w:rPr>
                <w:rFonts w:ascii="Arial" w:hAnsi="Arial" w:cs="Arial"/>
                <w:bCs/>
              </w:rPr>
              <w:t xml:space="preserve">рынке, предметом которого является продажа Внешних ценных бумаг, Инвестор </w:t>
            </w:r>
            <w:r w:rsidR="006A44AA" w:rsidRPr="004E64AD">
              <w:rPr>
                <w:rFonts w:ascii="Arial" w:hAnsi="Arial" w:cs="Arial"/>
                <w:bCs/>
              </w:rPr>
              <w:t xml:space="preserve">обязан </w:t>
            </w:r>
            <w:r w:rsidR="00A543FE" w:rsidRPr="004E64AD">
              <w:rPr>
                <w:rFonts w:ascii="Arial" w:hAnsi="Arial" w:cs="Arial"/>
                <w:bCs/>
              </w:rPr>
              <w:t xml:space="preserve">обеспечить </w:t>
            </w:r>
            <w:r w:rsidR="005F70F8" w:rsidRPr="004E64AD">
              <w:rPr>
                <w:rFonts w:ascii="Arial" w:hAnsi="Arial" w:cs="Arial"/>
                <w:bCs/>
              </w:rPr>
              <w:t xml:space="preserve">наличие Внешних ценных бумаг на Брокерском разделе Основного счета депо Инвестора, а также </w:t>
            </w:r>
            <w:r w:rsidR="00A543FE" w:rsidRPr="004E64AD">
              <w:rPr>
                <w:rFonts w:ascii="Arial" w:hAnsi="Arial" w:cs="Arial"/>
                <w:bCs/>
              </w:rPr>
              <w:t>наличие денежных средств на Брокерском счете в иностранной валюте, в которой планируются расчеты по Сделке</w:t>
            </w:r>
            <w:r w:rsidR="00240CDB" w:rsidRPr="004E64AD">
              <w:rPr>
                <w:rFonts w:ascii="Arial" w:hAnsi="Arial" w:cs="Arial"/>
                <w:bCs/>
              </w:rPr>
              <w:t>,</w:t>
            </w:r>
            <w:r w:rsidR="00A543FE" w:rsidRPr="004E64AD">
              <w:rPr>
                <w:rFonts w:ascii="Arial" w:hAnsi="Arial" w:cs="Arial"/>
                <w:bCs/>
              </w:rPr>
              <w:t xml:space="preserve"> либо на Брокерском счете в иной иностранной валюте</w:t>
            </w:r>
            <w:proofErr w:type="gramEnd"/>
            <w:r w:rsidR="00240CDB" w:rsidRPr="004E64AD">
              <w:rPr>
                <w:rFonts w:ascii="Arial" w:hAnsi="Arial" w:cs="Arial"/>
                <w:bCs/>
              </w:rPr>
              <w:t>,</w:t>
            </w:r>
            <w:r w:rsidR="00A543FE" w:rsidRPr="004E64AD">
              <w:rPr>
                <w:rFonts w:ascii="Arial" w:hAnsi="Arial" w:cs="Arial"/>
                <w:bCs/>
              </w:rPr>
              <w:t xml:space="preserve"> либо на Брокерском счете в российских рублях</w:t>
            </w:r>
            <w:r w:rsidR="00240CDB" w:rsidRPr="004E64AD">
              <w:rPr>
                <w:rFonts w:ascii="Arial" w:hAnsi="Arial" w:cs="Arial"/>
                <w:bCs/>
              </w:rPr>
              <w:t xml:space="preserve">, </w:t>
            </w:r>
            <w:r w:rsidR="005F70F8" w:rsidRPr="004E64AD">
              <w:rPr>
                <w:rFonts w:ascii="Arial" w:hAnsi="Arial" w:cs="Arial"/>
                <w:bCs/>
              </w:rPr>
              <w:t>для уплаты вознаграждения Банку, а также иных сборов и платежей</w:t>
            </w:r>
            <w:proofErr w:type="gramStart"/>
            <w:r w:rsidR="005C7BDA" w:rsidRPr="004E64AD">
              <w:rPr>
                <w:rFonts w:ascii="Arial" w:hAnsi="Arial" w:cs="Arial"/>
              </w:rPr>
              <w:t xml:space="preserve"> Е</w:t>
            </w:r>
            <w:proofErr w:type="gramEnd"/>
            <w:r w:rsidR="005C7BDA" w:rsidRPr="004E64AD">
              <w:rPr>
                <w:rFonts w:ascii="Arial" w:hAnsi="Arial" w:cs="Arial"/>
              </w:rPr>
              <w:t>сли валюта вознаграждения Банка отлична от валюты расчетов по Сделке</w:t>
            </w:r>
            <w:r w:rsidR="005C7BDA" w:rsidRPr="004E64AD">
              <w:rPr>
                <w:rFonts w:ascii="Arial" w:hAnsi="Arial" w:cs="Arial"/>
                <w:bCs/>
              </w:rPr>
              <w:t xml:space="preserve"> с Внешними ценными бумагами</w:t>
            </w:r>
            <w:r w:rsidR="005C7BDA" w:rsidRPr="004E64AD">
              <w:rPr>
                <w:rFonts w:ascii="Arial" w:hAnsi="Arial" w:cs="Arial"/>
              </w:rPr>
              <w:t>, то Инвестор обязан обеспечить соответствующую сумму на соответствующем Брокерском счете в валюте вознаграждения Банка.</w:t>
            </w:r>
            <w:r w:rsidR="00A543FE" w:rsidRPr="004E64AD">
              <w:rPr>
                <w:rFonts w:ascii="Arial" w:hAnsi="Arial" w:cs="Arial"/>
                <w:bCs/>
              </w:rPr>
              <w:t xml:space="preserve"> Уплата вознаграждения Банку осуществляется в соответствии с </w:t>
            </w:r>
            <w:r w:rsidR="00894086" w:rsidRPr="004E64AD">
              <w:rPr>
                <w:rFonts w:ascii="Arial" w:hAnsi="Arial" w:cs="Arial"/>
                <w:bCs/>
              </w:rPr>
              <w:t xml:space="preserve">Тарифами </w:t>
            </w:r>
            <w:r w:rsidR="00A543FE" w:rsidRPr="004E64AD">
              <w:rPr>
                <w:rFonts w:ascii="Arial" w:hAnsi="Arial" w:cs="Arial"/>
                <w:bCs/>
              </w:rPr>
              <w:t>Банка.</w:t>
            </w:r>
          </w:p>
        </w:tc>
      </w:tr>
      <w:tr w:rsidR="00A543FE" w:rsidRPr="004E64AD" w:rsidTr="007C35DE">
        <w:tc>
          <w:tcPr>
            <w:tcW w:w="10139" w:type="dxa"/>
          </w:tcPr>
          <w:p w:rsidR="00A543FE" w:rsidRPr="004E64AD" w:rsidRDefault="00E66B9B" w:rsidP="00A71B6B">
            <w:pPr>
              <w:autoSpaceDE w:val="0"/>
              <w:autoSpaceDN w:val="0"/>
              <w:adjustRightInd w:val="0"/>
              <w:jc w:val="both"/>
              <w:rPr>
                <w:rFonts w:ascii="Arial" w:hAnsi="Arial" w:cs="Arial"/>
                <w:bCs/>
              </w:rPr>
            </w:pPr>
            <w:r w:rsidRPr="004E64AD">
              <w:rPr>
                <w:rFonts w:ascii="Arial" w:hAnsi="Arial" w:cs="Arial"/>
                <w:bCs/>
              </w:rPr>
              <w:t>4.12</w:t>
            </w:r>
            <w:r w:rsidR="00A543FE" w:rsidRPr="004E64AD">
              <w:rPr>
                <w:rFonts w:ascii="Arial" w:hAnsi="Arial" w:cs="Arial"/>
                <w:bCs/>
              </w:rPr>
              <w:t>.</w:t>
            </w:r>
            <w:r w:rsidR="00A71B6B" w:rsidRPr="004E64AD">
              <w:rPr>
                <w:rFonts w:ascii="Arial" w:hAnsi="Arial" w:cs="Arial"/>
                <w:bCs/>
              </w:rPr>
              <w:t>5</w:t>
            </w:r>
            <w:r w:rsidR="00A543FE" w:rsidRPr="004E64AD">
              <w:rPr>
                <w:rFonts w:ascii="Arial" w:hAnsi="Arial" w:cs="Arial"/>
                <w:bCs/>
              </w:rPr>
              <w:t xml:space="preserve">. После заключения Банком </w:t>
            </w:r>
            <w:proofErr w:type="gramStart"/>
            <w:r w:rsidR="00A543FE" w:rsidRPr="004E64AD">
              <w:rPr>
                <w:rFonts w:ascii="Arial" w:hAnsi="Arial" w:cs="Arial"/>
                <w:bCs/>
              </w:rPr>
              <w:t>на основании Заявки на совершение Сделок в иностранной валюте на Внебиржевом рынке Сделки по продаже</w:t>
            </w:r>
            <w:proofErr w:type="gramEnd"/>
            <w:r w:rsidR="00A543FE" w:rsidRPr="004E64AD">
              <w:rPr>
                <w:rFonts w:ascii="Arial" w:hAnsi="Arial" w:cs="Arial"/>
                <w:bCs/>
              </w:rPr>
              <w:t xml:space="preserve"> </w:t>
            </w:r>
            <w:r w:rsidR="005F70F8" w:rsidRPr="004E64AD">
              <w:rPr>
                <w:rFonts w:ascii="Arial" w:hAnsi="Arial" w:cs="Arial"/>
                <w:bCs/>
              </w:rPr>
              <w:t>Внешних ц</w:t>
            </w:r>
            <w:r w:rsidR="00A543FE" w:rsidRPr="004E64AD">
              <w:rPr>
                <w:rFonts w:ascii="Arial" w:hAnsi="Arial" w:cs="Arial"/>
                <w:bCs/>
              </w:rPr>
              <w:t>енных бумаг за иностранную валюту  Банк зачисляет полученную от контрагента по Сделке иностранную валюту на соответствующий Брокерский счет в иностранной валюте.</w:t>
            </w:r>
          </w:p>
        </w:tc>
      </w:tr>
      <w:tr w:rsidR="00A543FE" w:rsidRPr="004E64AD" w:rsidTr="007C35DE">
        <w:tc>
          <w:tcPr>
            <w:tcW w:w="10139" w:type="dxa"/>
          </w:tcPr>
          <w:p w:rsidR="00A543FE" w:rsidRPr="004E64AD" w:rsidRDefault="00E66B9B" w:rsidP="00A71B6B">
            <w:pPr>
              <w:autoSpaceDE w:val="0"/>
              <w:autoSpaceDN w:val="0"/>
              <w:adjustRightInd w:val="0"/>
              <w:jc w:val="both"/>
              <w:rPr>
                <w:rFonts w:ascii="Arial" w:hAnsi="Arial" w:cs="Arial"/>
                <w:bCs/>
              </w:rPr>
            </w:pPr>
            <w:r w:rsidRPr="004E64AD">
              <w:rPr>
                <w:rFonts w:ascii="Arial" w:hAnsi="Arial" w:cs="Arial"/>
                <w:bCs/>
              </w:rPr>
              <w:t>4.12</w:t>
            </w:r>
            <w:r w:rsidR="00A543FE" w:rsidRPr="004E64AD">
              <w:rPr>
                <w:rFonts w:ascii="Arial" w:hAnsi="Arial" w:cs="Arial"/>
                <w:bCs/>
              </w:rPr>
              <w:t>.</w:t>
            </w:r>
            <w:r w:rsidR="00A71B6B" w:rsidRPr="004E64AD">
              <w:rPr>
                <w:rFonts w:ascii="Arial" w:hAnsi="Arial" w:cs="Arial"/>
                <w:bCs/>
              </w:rPr>
              <w:t>6</w:t>
            </w:r>
            <w:r w:rsidR="00A543FE" w:rsidRPr="004E64AD">
              <w:rPr>
                <w:rFonts w:ascii="Arial" w:hAnsi="Arial" w:cs="Arial"/>
                <w:bCs/>
              </w:rPr>
              <w:t xml:space="preserve">. За совершение Банком операций по поручениям Инвестора Инвестор выплачивает Банку вознаграждение в соответствии с </w:t>
            </w:r>
            <w:r w:rsidR="00894086" w:rsidRPr="004E64AD">
              <w:rPr>
                <w:rFonts w:ascii="Arial" w:hAnsi="Arial" w:cs="Arial"/>
                <w:bCs/>
              </w:rPr>
              <w:t xml:space="preserve">Тарифами </w:t>
            </w:r>
            <w:r w:rsidR="00A543FE" w:rsidRPr="004E64AD">
              <w:rPr>
                <w:rFonts w:ascii="Arial" w:hAnsi="Arial" w:cs="Arial"/>
                <w:bCs/>
              </w:rPr>
              <w:t xml:space="preserve">Банка. Обязательства Инвестора по выплате вознаграждения погашаются путем списания Банком соответствующих сумм без распоряжения (согласия) Инвестора из денежных средств, зачисленных на Брокерский счет в российских рублях в соответствии с Регламентом. При этом в случае, если вознаграждение </w:t>
            </w:r>
            <w:r w:rsidR="00A543FE" w:rsidRPr="004E64AD">
              <w:rPr>
                <w:rFonts w:ascii="Arial" w:hAnsi="Arial" w:cs="Arial"/>
                <w:bCs/>
              </w:rPr>
              <w:lastRenderedPageBreak/>
              <w:t xml:space="preserve">рассчитывается в валюте, отличной от валюты расчетов по Сделке, Банк осуществляет пересчет вознаграждения в российские рубли по </w:t>
            </w:r>
            <w:r w:rsidR="0095308E" w:rsidRPr="004E64AD">
              <w:rPr>
                <w:rFonts w:ascii="Arial" w:hAnsi="Arial" w:cs="Arial"/>
                <w:bCs/>
              </w:rPr>
              <w:t xml:space="preserve">внутреннему </w:t>
            </w:r>
            <w:r w:rsidR="00A543FE" w:rsidRPr="004E64AD">
              <w:rPr>
                <w:rFonts w:ascii="Arial" w:hAnsi="Arial" w:cs="Arial"/>
                <w:bCs/>
              </w:rPr>
              <w:t>курсу</w:t>
            </w:r>
            <w:r w:rsidR="0095308E" w:rsidRPr="004E64AD">
              <w:rPr>
                <w:rFonts w:ascii="Arial" w:hAnsi="Arial" w:cs="Arial"/>
                <w:bCs/>
              </w:rPr>
              <w:t xml:space="preserve"> Банка</w:t>
            </w:r>
            <w:r w:rsidR="00A543FE" w:rsidRPr="004E64AD">
              <w:rPr>
                <w:rFonts w:ascii="Arial" w:hAnsi="Arial" w:cs="Arial"/>
                <w:bCs/>
              </w:rPr>
              <w:t xml:space="preserve"> или в иностранную валюту по курсу или кросс-курсу Центрального банка Российской Федерации, установленному на дату </w:t>
            </w:r>
            <w:r w:rsidR="004B13E1" w:rsidRPr="004E64AD">
              <w:rPr>
                <w:rFonts w:ascii="Arial" w:hAnsi="Arial" w:cs="Arial"/>
                <w:bCs/>
              </w:rPr>
              <w:t>заключения Сделки</w:t>
            </w:r>
            <w:r w:rsidR="00A543FE" w:rsidRPr="004E64AD">
              <w:rPr>
                <w:rFonts w:ascii="Arial" w:hAnsi="Arial" w:cs="Arial"/>
                <w:bCs/>
              </w:rPr>
              <w:t>. Инвестор обязан при подаче Заявки на совершение Сделок в иностранной валюте на Внебиржевом рынке обеспечить наличие на Брокерском счете в иностранной валюте либо на Брокерском счете в российских рублях денежных средств, достаточных для уплаты вознаграждения Банку. Списание денежных сре</w:t>
            </w:r>
            <w:proofErr w:type="gramStart"/>
            <w:r w:rsidR="00A543FE" w:rsidRPr="004E64AD">
              <w:rPr>
                <w:rFonts w:ascii="Arial" w:hAnsi="Arial" w:cs="Arial"/>
                <w:bCs/>
              </w:rPr>
              <w:t>дств дл</w:t>
            </w:r>
            <w:proofErr w:type="gramEnd"/>
            <w:r w:rsidR="00A543FE" w:rsidRPr="004E64AD">
              <w:rPr>
                <w:rFonts w:ascii="Arial" w:hAnsi="Arial" w:cs="Arial"/>
                <w:bCs/>
              </w:rPr>
              <w:t xml:space="preserve">я уплаты вознаграждения Банку осуществляется в дату </w:t>
            </w:r>
            <w:r w:rsidR="0040482F" w:rsidRPr="004E64AD">
              <w:rPr>
                <w:rFonts w:ascii="Arial" w:hAnsi="Arial" w:cs="Arial"/>
                <w:bCs/>
              </w:rPr>
              <w:t>заключения Сделки</w:t>
            </w:r>
            <w:r w:rsidR="00A543FE" w:rsidRPr="004E64AD">
              <w:rPr>
                <w:rFonts w:ascii="Arial" w:hAnsi="Arial" w:cs="Arial"/>
                <w:bCs/>
              </w:rPr>
              <w:t>.</w:t>
            </w:r>
          </w:p>
        </w:tc>
      </w:tr>
      <w:tr w:rsidR="00A543FE" w:rsidRPr="004E64AD" w:rsidTr="007C35DE">
        <w:tc>
          <w:tcPr>
            <w:tcW w:w="10139" w:type="dxa"/>
          </w:tcPr>
          <w:p w:rsidR="00A543FE" w:rsidRPr="004E64AD" w:rsidRDefault="00E66B9B" w:rsidP="00A71B6B">
            <w:pPr>
              <w:autoSpaceDE w:val="0"/>
              <w:autoSpaceDN w:val="0"/>
              <w:adjustRightInd w:val="0"/>
              <w:jc w:val="both"/>
              <w:rPr>
                <w:rFonts w:ascii="Arial" w:hAnsi="Arial" w:cs="Arial"/>
                <w:bCs/>
              </w:rPr>
            </w:pPr>
            <w:r w:rsidRPr="004E64AD">
              <w:rPr>
                <w:rFonts w:ascii="Arial" w:hAnsi="Arial" w:cs="Arial"/>
                <w:bCs/>
              </w:rPr>
              <w:lastRenderedPageBreak/>
              <w:t>4.12</w:t>
            </w:r>
            <w:r w:rsidR="00A543FE" w:rsidRPr="004E64AD">
              <w:rPr>
                <w:rFonts w:ascii="Arial" w:hAnsi="Arial" w:cs="Arial"/>
                <w:bCs/>
              </w:rPr>
              <w:t>.</w:t>
            </w:r>
            <w:r w:rsidR="00A71B6B" w:rsidRPr="004E64AD">
              <w:rPr>
                <w:rFonts w:ascii="Arial" w:hAnsi="Arial" w:cs="Arial"/>
                <w:bCs/>
              </w:rPr>
              <w:t>7</w:t>
            </w:r>
            <w:r w:rsidR="00A543FE" w:rsidRPr="004E64AD">
              <w:rPr>
                <w:rFonts w:ascii="Arial" w:hAnsi="Arial" w:cs="Arial"/>
                <w:bCs/>
              </w:rPr>
              <w:t xml:space="preserve">. Во всем остальном, что не предусмотрено настоящим пунктом Регламента, порядок подачи и исполнения Заявки на совершение Сделок с </w:t>
            </w:r>
            <w:r w:rsidR="00642F61" w:rsidRPr="004E64AD">
              <w:rPr>
                <w:rFonts w:ascii="Arial" w:hAnsi="Arial" w:cs="Arial"/>
                <w:bCs/>
              </w:rPr>
              <w:t xml:space="preserve">Внешними </w:t>
            </w:r>
            <w:r w:rsidR="00A543FE" w:rsidRPr="004E64AD">
              <w:rPr>
                <w:rFonts w:ascii="Arial" w:hAnsi="Arial" w:cs="Arial"/>
                <w:bCs/>
              </w:rPr>
              <w:t>ценными бумагами соответствует порядку, установленному Регламентом для подачи и исполнения Заявки на заключения Сделок с Ценными бумагами на Внебиржевом рынке.</w:t>
            </w:r>
          </w:p>
        </w:tc>
      </w:tr>
      <w:tr w:rsidR="00A543FE" w:rsidRPr="004E64AD" w:rsidTr="007C35DE">
        <w:tc>
          <w:tcPr>
            <w:tcW w:w="10139" w:type="dxa"/>
          </w:tcPr>
          <w:p w:rsidR="00A543FE" w:rsidRPr="004E64AD" w:rsidRDefault="00E66B9B" w:rsidP="00A543FE">
            <w:pPr>
              <w:pStyle w:val="2"/>
              <w:outlineLvl w:val="1"/>
              <w:rPr>
                <w:rStyle w:val="10"/>
                <w:rFonts w:cs="Arial"/>
                <w:b/>
                <w:bCs/>
                <w:color w:val="auto"/>
                <w:sz w:val="22"/>
                <w:szCs w:val="22"/>
              </w:rPr>
            </w:pPr>
            <w:bookmarkStart w:id="36" w:name="_Toc457898920"/>
            <w:r w:rsidRPr="004E64AD">
              <w:rPr>
                <w:rStyle w:val="10"/>
                <w:rFonts w:cs="Arial"/>
                <w:b/>
                <w:bCs/>
                <w:color w:val="auto"/>
                <w:sz w:val="22"/>
                <w:szCs w:val="22"/>
              </w:rPr>
              <w:t>4.13</w:t>
            </w:r>
            <w:r w:rsidR="00A543FE" w:rsidRPr="004E64AD">
              <w:rPr>
                <w:rStyle w:val="10"/>
                <w:rFonts w:cs="Arial"/>
                <w:b/>
                <w:bCs/>
                <w:color w:val="auto"/>
                <w:sz w:val="22"/>
                <w:szCs w:val="22"/>
              </w:rPr>
              <w:t>. ОСОБЕННОСТИ СОВЕРШЕНИЯ СРОЧНЫХ СДЕЛОК</w:t>
            </w:r>
            <w:bookmarkEnd w:id="36"/>
          </w:p>
        </w:tc>
      </w:tr>
      <w:tr w:rsidR="00A543FE" w:rsidRPr="004E64AD" w:rsidTr="007C35DE">
        <w:tc>
          <w:tcPr>
            <w:tcW w:w="10139" w:type="dxa"/>
          </w:tcPr>
          <w:p w:rsidR="00A543FE" w:rsidRPr="004E64AD" w:rsidRDefault="00E66B9B" w:rsidP="006516D9">
            <w:pPr>
              <w:autoSpaceDE w:val="0"/>
              <w:autoSpaceDN w:val="0"/>
              <w:adjustRightInd w:val="0"/>
              <w:jc w:val="both"/>
              <w:rPr>
                <w:rFonts w:ascii="Arial" w:hAnsi="Arial" w:cs="Arial"/>
              </w:rPr>
            </w:pPr>
            <w:r w:rsidRPr="004E64AD">
              <w:rPr>
                <w:rFonts w:ascii="Arial" w:hAnsi="Arial" w:cs="Arial"/>
                <w:bCs/>
              </w:rPr>
              <w:t>4.13</w:t>
            </w:r>
            <w:r w:rsidR="00A543FE" w:rsidRPr="004E64AD">
              <w:rPr>
                <w:rFonts w:ascii="Arial" w:hAnsi="Arial" w:cs="Arial"/>
                <w:bCs/>
              </w:rPr>
              <w:t xml:space="preserve">.1. </w:t>
            </w:r>
            <w:r w:rsidR="00A543FE" w:rsidRPr="004E64AD">
              <w:rPr>
                <w:rFonts w:ascii="Arial" w:hAnsi="Arial" w:cs="Arial"/>
              </w:rPr>
              <w:t xml:space="preserve">Банк вправе изменить список Срочных </w:t>
            </w:r>
            <w:r w:rsidR="006516D9" w:rsidRPr="004E64AD">
              <w:rPr>
                <w:rFonts w:ascii="Arial" w:hAnsi="Arial" w:cs="Arial"/>
              </w:rPr>
              <w:t>сделок</w:t>
            </w:r>
            <w:r w:rsidR="00A543FE" w:rsidRPr="004E64AD">
              <w:rPr>
                <w:rFonts w:ascii="Arial" w:hAnsi="Arial" w:cs="Arial"/>
              </w:rPr>
              <w:t xml:space="preserve">, в отношении которых Банк принимает от Инвестора Заявки. В случае изменения списка Срочных </w:t>
            </w:r>
            <w:r w:rsidR="006516D9" w:rsidRPr="004E64AD">
              <w:rPr>
                <w:rFonts w:ascii="Arial" w:hAnsi="Arial" w:cs="Arial"/>
              </w:rPr>
              <w:t>сделок</w:t>
            </w:r>
            <w:r w:rsidR="00A543FE" w:rsidRPr="004E64AD">
              <w:rPr>
                <w:rFonts w:ascii="Arial" w:hAnsi="Arial" w:cs="Arial"/>
              </w:rPr>
              <w:t>, указанная информация публикуется на Сайте Банка за 1 (Один) Рабочий день до вступления данных изменений в силу.</w:t>
            </w:r>
          </w:p>
        </w:tc>
      </w:tr>
      <w:tr w:rsidR="00A543FE" w:rsidRPr="004E64AD" w:rsidTr="007C35DE">
        <w:tc>
          <w:tcPr>
            <w:tcW w:w="10139" w:type="dxa"/>
          </w:tcPr>
          <w:p w:rsidR="00A543FE" w:rsidRPr="004E64AD" w:rsidRDefault="00E66B9B" w:rsidP="006516D9">
            <w:pPr>
              <w:autoSpaceDE w:val="0"/>
              <w:autoSpaceDN w:val="0"/>
              <w:adjustRightInd w:val="0"/>
              <w:jc w:val="both"/>
              <w:rPr>
                <w:rFonts w:ascii="Arial" w:hAnsi="Arial" w:cs="Arial"/>
              </w:rPr>
            </w:pPr>
            <w:r w:rsidRPr="004E64AD">
              <w:rPr>
                <w:rFonts w:ascii="Arial" w:hAnsi="Arial" w:cs="Arial"/>
                <w:bCs/>
              </w:rPr>
              <w:t>4.13</w:t>
            </w:r>
            <w:r w:rsidR="00A543FE" w:rsidRPr="004E64AD">
              <w:rPr>
                <w:rFonts w:ascii="Arial" w:hAnsi="Arial" w:cs="Arial"/>
                <w:bCs/>
              </w:rPr>
              <w:t xml:space="preserve">.2. </w:t>
            </w:r>
            <w:proofErr w:type="gramStart"/>
            <w:r w:rsidR="00A543FE" w:rsidRPr="004E64AD">
              <w:rPr>
                <w:rFonts w:ascii="Arial" w:hAnsi="Arial" w:cs="Arial"/>
              </w:rPr>
              <w:t xml:space="preserve">На момент подачи Заявки на совершение Срочных </w:t>
            </w:r>
            <w:r w:rsidR="006516D9" w:rsidRPr="004E64AD">
              <w:rPr>
                <w:rFonts w:ascii="Arial" w:hAnsi="Arial" w:cs="Arial"/>
              </w:rPr>
              <w:t>сделок</w:t>
            </w:r>
            <w:r w:rsidR="00A543FE" w:rsidRPr="004E64AD">
              <w:rPr>
                <w:rFonts w:ascii="Arial" w:hAnsi="Arial" w:cs="Arial"/>
              </w:rPr>
              <w:t xml:space="preserve">, либо Уведомления на исполнение Фьючерса или Опциона Инвестор обязан обеспечить наличие на </w:t>
            </w:r>
            <w:r w:rsidR="00D05BBA" w:rsidRPr="004E64AD">
              <w:rPr>
                <w:rFonts w:ascii="Arial" w:hAnsi="Arial" w:cs="Arial"/>
              </w:rPr>
              <w:t xml:space="preserve">соответствующем </w:t>
            </w:r>
            <w:r w:rsidR="00A543FE" w:rsidRPr="004E64AD">
              <w:rPr>
                <w:rFonts w:ascii="Arial" w:hAnsi="Arial" w:cs="Arial"/>
              </w:rPr>
              <w:t xml:space="preserve">Брокерском счете денежных средств, зарезервированных для совершения Срочных </w:t>
            </w:r>
            <w:r w:rsidR="006516D9" w:rsidRPr="004E64AD">
              <w:rPr>
                <w:rFonts w:ascii="Arial" w:hAnsi="Arial" w:cs="Arial"/>
              </w:rPr>
              <w:t xml:space="preserve">сделок </w:t>
            </w:r>
            <w:r w:rsidR="00A543FE" w:rsidRPr="004E64AD">
              <w:rPr>
                <w:rFonts w:ascii="Arial" w:hAnsi="Arial" w:cs="Arial"/>
              </w:rPr>
              <w:t xml:space="preserve">в ТС FORTS, в размере Гарантийного обеспечения Инвестора по всем Открытым позициям Инвестора по Срочным </w:t>
            </w:r>
            <w:r w:rsidR="006516D9" w:rsidRPr="004E64AD">
              <w:rPr>
                <w:rFonts w:ascii="Arial" w:hAnsi="Arial" w:cs="Arial"/>
              </w:rPr>
              <w:t xml:space="preserve">сделкам </w:t>
            </w:r>
            <w:r w:rsidR="00A543FE" w:rsidRPr="004E64AD">
              <w:rPr>
                <w:rFonts w:ascii="Arial" w:hAnsi="Arial" w:cs="Arial"/>
              </w:rPr>
              <w:t xml:space="preserve">и тем Позициям Инвестора по Срочным </w:t>
            </w:r>
            <w:r w:rsidR="006516D9" w:rsidRPr="004E64AD">
              <w:rPr>
                <w:rFonts w:ascii="Arial" w:hAnsi="Arial" w:cs="Arial"/>
              </w:rPr>
              <w:t>сделкам</w:t>
            </w:r>
            <w:r w:rsidR="00A543FE" w:rsidRPr="004E64AD">
              <w:rPr>
                <w:rFonts w:ascii="Arial" w:hAnsi="Arial" w:cs="Arial"/>
              </w:rPr>
              <w:t>, которые будут открыты в результате исполнения Банком</w:t>
            </w:r>
            <w:proofErr w:type="gramEnd"/>
            <w:r w:rsidR="00A543FE" w:rsidRPr="004E64AD">
              <w:rPr>
                <w:rFonts w:ascii="Arial" w:hAnsi="Arial" w:cs="Arial"/>
              </w:rPr>
              <w:t xml:space="preserve"> указанной Заявки на совершение Срочных </w:t>
            </w:r>
            <w:r w:rsidR="006516D9" w:rsidRPr="004E64AD">
              <w:rPr>
                <w:rFonts w:ascii="Arial" w:hAnsi="Arial" w:cs="Arial"/>
              </w:rPr>
              <w:t>сделок</w:t>
            </w:r>
            <w:r w:rsidR="00A543FE" w:rsidRPr="004E64AD">
              <w:rPr>
                <w:rFonts w:ascii="Arial" w:hAnsi="Arial" w:cs="Arial"/>
              </w:rPr>
              <w:t xml:space="preserve">, либо Уведомления на исполнение Фьючерса или Опциона. В случае подачи Заявки на покупку Опциона Инвестору необходимо иметь </w:t>
            </w:r>
            <w:proofErr w:type="gramStart"/>
            <w:r w:rsidR="00A543FE" w:rsidRPr="004E64AD">
              <w:rPr>
                <w:rFonts w:ascii="Arial" w:hAnsi="Arial" w:cs="Arial"/>
              </w:rPr>
              <w:t>на Брокерском счете денежные средства для уплаты премии по Опциону в соответствии со спецификацией</w:t>
            </w:r>
            <w:proofErr w:type="gramEnd"/>
            <w:r w:rsidR="00A543FE" w:rsidRPr="004E64AD">
              <w:rPr>
                <w:rFonts w:ascii="Arial" w:hAnsi="Arial" w:cs="Arial"/>
              </w:rPr>
              <w:t xml:space="preserve"> Опциона.</w:t>
            </w:r>
          </w:p>
        </w:tc>
      </w:tr>
      <w:tr w:rsidR="00A543FE" w:rsidRPr="004E64AD" w:rsidTr="007C35DE">
        <w:tc>
          <w:tcPr>
            <w:tcW w:w="10139" w:type="dxa"/>
          </w:tcPr>
          <w:p w:rsidR="00A543FE" w:rsidRPr="004E64AD" w:rsidRDefault="00E66B9B" w:rsidP="006516D9">
            <w:pPr>
              <w:autoSpaceDE w:val="0"/>
              <w:autoSpaceDN w:val="0"/>
              <w:adjustRightInd w:val="0"/>
              <w:jc w:val="both"/>
              <w:rPr>
                <w:rFonts w:ascii="Arial" w:hAnsi="Arial" w:cs="Arial"/>
              </w:rPr>
            </w:pPr>
            <w:r w:rsidRPr="004E64AD">
              <w:rPr>
                <w:rFonts w:ascii="Arial" w:hAnsi="Arial" w:cs="Arial"/>
                <w:bCs/>
              </w:rPr>
              <w:t>4.13</w:t>
            </w:r>
            <w:r w:rsidR="00A543FE" w:rsidRPr="004E64AD">
              <w:rPr>
                <w:rFonts w:ascii="Arial" w:hAnsi="Arial" w:cs="Arial"/>
                <w:bCs/>
              </w:rPr>
              <w:t xml:space="preserve">.3. </w:t>
            </w:r>
            <w:proofErr w:type="gramStart"/>
            <w:r w:rsidR="00A543FE" w:rsidRPr="004E64AD">
              <w:rPr>
                <w:rFonts w:ascii="Arial" w:hAnsi="Arial" w:cs="Arial"/>
              </w:rPr>
              <w:t xml:space="preserve">Инвестор обязан постоянно поддерживать наличие на </w:t>
            </w:r>
            <w:r w:rsidR="00D05BBA" w:rsidRPr="004E64AD">
              <w:rPr>
                <w:rFonts w:ascii="Arial" w:hAnsi="Arial" w:cs="Arial"/>
              </w:rPr>
              <w:t xml:space="preserve">соответствующем </w:t>
            </w:r>
            <w:r w:rsidR="00A543FE" w:rsidRPr="004E64AD">
              <w:rPr>
                <w:rFonts w:ascii="Arial" w:hAnsi="Arial" w:cs="Arial"/>
              </w:rPr>
              <w:t xml:space="preserve">Брокерском счете денежных средств, зарезервированных для совершения Срочных </w:t>
            </w:r>
            <w:r w:rsidR="006516D9" w:rsidRPr="004E64AD">
              <w:rPr>
                <w:rFonts w:ascii="Arial" w:hAnsi="Arial" w:cs="Arial"/>
              </w:rPr>
              <w:t xml:space="preserve">сделок </w:t>
            </w:r>
            <w:r w:rsidR="00A543FE" w:rsidRPr="004E64AD">
              <w:rPr>
                <w:rFonts w:ascii="Arial" w:hAnsi="Arial" w:cs="Arial"/>
              </w:rPr>
              <w:t>в ТС FORTS, в размере</w:t>
            </w:r>
            <w:r w:rsidR="00C25DC5" w:rsidRPr="004E64AD">
              <w:rPr>
                <w:rFonts w:ascii="Arial" w:hAnsi="Arial" w:cs="Arial"/>
              </w:rPr>
              <w:t>,</w:t>
            </w:r>
            <w:r w:rsidR="00A543FE" w:rsidRPr="004E64AD">
              <w:rPr>
                <w:rFonts w:ascii="Arial" w:hAnsi="Arial" w:cs="Arial"/>
              </w:rPr>
              <w:t xml:space="preserve"> не меньшем размера Гарантийного обеспечения Инвестора по всем Открытым позициям Инвестора по Срочным </w:t>
            </w:r>
            <w:r w:rsidR="006516D9" w:rsidRPr="004E64AD">
              <w:rPr>
                <w:rFonts w:ascii="Arial" w:hAnsi="Arial" w:cs="Arial"/>
              </w:rPr>
              <w:t>сделкам</w:t>
            </w:r>
            <w:r w:rsidR="00A543FE" w:rsidRPr="004E64AD">
              <w:rPr>
                <w:rFonts w:ascii="Arial" w:hAnsi="Arial" w:cs="Arial"/>
              </w:rPr>
              <w:t>.</w:t>
            </w:r>
            <w:proofErr w:type="gramEnd"/>
            <w:r w:rsidR="00A543FE" w:rsidRPr="004E64AD">
              <w:rPr>
                <w:rFonts w:ascii="Arial" w:hAnsi="Arial" w:cs="Arial"/>
              </w:rPr>
              <w:t xml:space="preserve"> Инвестор настоящим соглашается с тем, что неисполнение вышеуказанной обязанности является безусловным основанием для незамедлительного заключения Банком Офсетных сделок за счет Инвестора.</w:t>
            </w:r>
          </w:p>
        </w:tc>
      </w:tr>
      <w:tr w:rsidR="00A543FE" w:rsidRPr="004E64AD" w:rsidTr="007C35DE">
        <w:tc>
          <w:tcPr>
            <w:tcW w:w="10139" w:type="dxa"/>
          </w:tcPr>
          <w:p w:rsidR="00A543FE" w:rsidRPr="004E64AD" w:rsidRDefault="00E66B9B" w:rsidP="006516D9">
            <w:pPr>
              <w:autoSpaceDE w:val="0"/>
              <w:autoSpaceDN w:val="0"/>
              <w:adjustRightInd w:val="0"/>
              <w:jc w:val="both"/>
              <w:rPr>
                <w:rFonts w:ascii="Arial" w:hAnsi="Arial" w:cs="Arial"/>
              </w:rPr>
            </w:pPr>
            <w:r w:rsidRPr="004E64AD">
              <w:rPr>
                <w:rFonts w:ascii="Arial" w:hAnsi="Arial" w:cs="Arial"/>
                <w:bCs/>
              </w:rPr>
              <w:t>4.13</w:t>
            </w:r>
            <w:r w:rsidR="00A543FE" w:rsidRPr="004E64AD">
              <w:rPr>
                <w:rFonts w:ascii="Arial" w:hAnsi="Arial" w:cs="Arial"/>
                <w:bCs/>
              </w:rPr>
              <w:t xml:space="preserve">.4. </w:t>
            </w:r>
            <w:r w:rsidR="00A543FE" w:rsidRPr="004E64AD">
              <w:rPr>
                <w:rFonts w:ascii="Arial" w:hAnsi="Arial" w:cs="Arial"/>
              </w:rPr>
              <w:t xml:space="preserve">Банк вправе не исполнять Заявки Инвестора на совершение Срочных </w:t>
            </w:r>
            <w:r w:rsidR="006516D9" w:rsidRPr="004E64AD">
              <w:rPr>
                <w:rFonts w:ascii="Arial" w:hAnsi="Arial" w:cs="Arial"/>
              </w:rPr>
              <w:t>сделок</w:t>
            </w:r>
            <w:r w:rsidR="00A543FE" w:rsidRPr="004E64AD">
              <w:rPr>
                <w:rFonts w:ascii="Arial" w:hAnsi="Arial" w:cs="Arial"/>
              </w:rPr>
              <w:t xml:space="preserve">, либо Заявки на исполнение Опциона в следующих случаях: </w:t>
            </w:r>
          </w:p>
        </w:tc>
      </w:tr>
      <w:tr w:rsidR="00A543FE" w:rsidRPr="004E64AD" w:rsidTr="007C35DE">
        <w:tc>
          <w:tcPr>
            <w:tcW w:w="10139" w:type="dxa"/>
          </w:tcPr>
          <w:p w:rsidR="00A543FE" w:rsidRPr="004E64AD" w:rsidRDefault="00E66B9B" w:rsidP="002E0154">
            <w:pPr>
              <w:autoSpaceDE w:val="0"/>
              <w:autoSpaceDN w:val="0"/>
              <w:adjustRightInd w:val="0"/>
              <w:ind w:left="567"/>
              <w:jc w:val="both"/>
              <w:rPr>
                <w:rFonts w:ascii="Arial" w:hAnsi="Arial" w:cs="Arial"/>
              </w:rPr>
            </w:pPr>
            <w:r w:rsidRPr="004E64AD">
              <w:rPr>
                <w:rFonts w:ascii="Arial" w:hAnsi="Arial" w:cs="Arial"/>
                <w:bCs/>
              </w:rPr>
              <w:t>4.13</w:t>
            </w:r>
            <w:r w:rsidR="00A543FE" w:rsidRPr="004E64AD">
              <w:rPr>
                <w:rFonts w:ascii="Arial" w:hAnsi="Arial" w:cs="Arial"/>
              </w:rPr>
              <w:t xml:space="preserve">.4.1. при недостаточности денежных средств на </w:t>
            </w:r>
            <w:r w:rsidR="00D05BBA" w:rsidRPr="004E64AD">
              <w:rPr>
                <w:rFonts w:ascii="Arial" w:hAnsi="Arial" w:cs="Arial"/>
              </w:rPr>
              <w:t xml:space="preserve">соответствующем </w:t>
            </w:r>
            <w:r w:rsidR="00A543FE" w:rsidRPr="004E64AD">
              <w:rPr>
                <w:rFonts w:ascii="Arial" w:hAnsi="Arial" w:cs="Arial"/>
              </w:rPr>
              <w:t>Брокерском счете Инвестора, зарезервированных для совершения Сделок в FORTS,</w:t>
            </w:r>
          </w:p>
        </w:tc>
      </w:tr>
      <w:tr w:rsidR="00A543FE" w:rsidRPr="004E64AD" w:rsidTr="007C35DE">
        <w:tc>
          <w:tcPr>
            <w:tcW w:w="10139" w:type="dxa"/>
          </w:tcPr>
          <w:p w:rsidR="00A543FE" w:rsidRPr="004E64AD" w:rsidRDefault="00E66B9B" w:rsidP="002E0154">
            <w:pPr>
              <w:autoSpaceDE w:val="0"/>
              <w:autoSpaceDN w:val="0"/>
              <w:adjustRightInd w:val="0"/>
              <w:ind w:left="567"/>
              <w:jc w:val="both"/>
              <w:rPr>
                <w:rFonts w:ascii="Arial" w:hAnsi="Arial" w:cs="Arial"/>
              </w:rPr>
            </w:pPr>
            <w:r w:rsidRPr="004E64AD">
              <w:rPr>
                <w:rFonts w:ascii="Arial" w:hAnsi="Arial" w:cs="Arial"/>
                <w:bCs/>
              </w:rPr>
              <w:t>4.13</w:t>
            </w:r>
            <w:r w:rsidR="00A543FE" w:rsidRPr="004E64AD">
              <w:rPr>
                <w:rFonts w:ascii="Arial" w:hAnsi="Arial" w:cs="Arial"/>
              </w:rPr>
              <w:t xml:space="preserve">.4.2. в иных предусмотренных Регламентом случаях, предоставляющих право Банку отказать Инвестору в исполнении поручений Инвестора. </w:t>
            </w:r>
          </w:p>
        </w:tc>
      </w:tr>
      <w:tr w:rsidR="00A543FE" w:rsidRPr="004E64AD" w:rsidTr="007C35DE">
        <w:tc>
          <w:tcPr>
            <w:tcW w:w="10139" w:type="dxa"/>
          </w:tcPr>
          <w:p w:rsidR="00A543FE" w:rsidRPr="004E64AD" w:rsidRDefault="00E66B9B" w:rsidP="004A6B92">
            <w:pPr>
              <w:autoSpaceDE w:val="0"/>
              <w:autoSpaceDN w:val="0"/>
              <w:adjustRightInd w:val="0"/>
              <w:jc w:val="both"/>
              <w:rPr>
                <w:rFonts w:ascii="Arial" w:hAnsi="Arial" w:cs="Arial"/>
              </w:rPr>
            </w:pPr>
            <w:r w:rsidRPr="004E64AD">
              <w:rPr>
                <w:rFonts w:ascii="Arial" w:hAnsi="Arial" w:cs="Arial"/>
                <w:bCs/>
              </w:rPr>
              <w:t>4.13</w:t>
            </w:r>
            <w:r w:rsidR="00A543FE" w:rsidRPr="004E64AD">
              <w:rPr>
                <w:rFonts w:ascii="Arial" w:hAnsi="Arial" w:cs="Arial"/>
                <w:bCs/>
              </w:rPr>
              <w:t xml:space="preserve">.5. </w:t>
            </w:r>
            <w:proofErr w:type="gramStart"/>
            <w:r w:rsidR="00A543FE" w:rsidRPr="004E64AD">
              <w:rPr>
                <w:rFonts w:ascii="Arial" w:hAnsi="Arial" w:cs="Arial"/>
              </w:rPr>
              <w:t xml:space="preserve">Банк вправе не исполнять Заявки Инвестора на </w:t>
            </w:r>
            <w:r w:rsidR="00D05BBA" w:rsidRPr="004E64AD">
              <w:rPr>
                <w:rFonts w:ascii="Arial" w:hAnsi="Arial" w:cs="Arial"/>
              </w:rPr>
              <w:t xml:space="preserve">отзыв (возврат) </w:t>
            </w:r>
            <w:r w:rsidR="00A543FE" w:rsidRPr="004E64AD">
              <w:rPr>
                <w:rFonts w:ascii="Arial" w:hAnsi="Arial" w:cs="Arial"/>
              </w:rPr>
              <w:t>денежных средств</w:t>
            </w:r>
            <w:r w:rsidR="003D34D1" w:rsidRPr="004E64AD">
              <w:rPr>
                <w:rFonts w:ascii="Arial" w:hAnsi="Arial" w:cs="Arial"/>
              </w:rPr>
              <w:t xml:space="preserve"> с соответствующего Брокерского счета</w:t>
            </w:r>
            <w:r w:rsidR="00A543FE" w:rsidRPr="004E64AD">
              <w:rPr>
                <w:rFonts w:ascii="Arial" w:hAnsi="Arial" w:cs="Arial"/>
              </w:rPr>
              <w:t>, а также на зачисление денежных средств</w:t>
            </w:r>
            <w:r w:rsidR="003D34D1" w:rsidRPr="004E64AD">
              <w:rPr>
                <w:rFonts w:ascii="Arial" w:hAnsi="Arial" w:cs="Arial"/>
              </w:rPr>
              <w:t xml:space="preserve"> на соответствующий Брокерский счет</w:t>
            </w:r>
            <w:r w:rsidR="00A543FE" w:rsidRPr="004E64AD">
              <w:rPr>
                <w:rFonts w:ascii="Arial" w:hAnsi="Arial" w:cs="Arial"/>
              </w:rPr>
              <w:t xml:space="preserve">, если исполнение данных Заявок Инвестора приведет к тому, что размер денежных средств, зарезервированных для совершения Срочных </w:t>
            </w:r>
            <w:r w:rsidR="004A6B92" w:rsidRPr="004E64AD">
              <w:rPr>
                <w:rFonts w:ascii="Arial" w:hAnsi="Arial" w:cs="Arial"/>
              </w:rPr>
              <w:t xml:space="preserve">сделок </w:t>
            </w:r>
            <w:r w:rsidR="00A543FE" w:rsidRPr="004E64AD">
              <w:rPr>
                <w:rFonts w:ascii="Arial" w:hAnsi="Arial" w:cs="Arial"/>
              </w:rPr>
              <w:t xml:space="preserve">в FORTS, будет ниже размера Гарантийного обеспечения Инвестора по всем Открытым позициям Инвестора по Срочным </w:t>
            </w:r>
            <w:r w:rsidR="004A6B92" w:rsidRPr="004E64AD">
              <w:rPr>
                <w:rFonts w:ascii="Arial" w:hAnsi="Arial" w:cs="Arial"/>
              </w:rPr>
              <w:t>сделкам</w:t>
            </w:r>
            <w:r w:rsidR="00A543FE" w:rsidRPr="004E64AD">
              <w:rPr>
                <w:rFonts w:ascii="Arial" w:hAnsi="Arial" w:cs="Arial"/>
              </w:rPr>
              <w:t>.</w:t>
            </w:r>
            <w:proofErr w:type="gramEnd"/>
          </w:p>
        </w:tc>
      </w:tr>
      <w:tr w:rsidR="00A543FE" w:rsidRPr="004E64AD" w:rsidTr="007C35DE">
        <w:tc>
          <w:tcPr>
            <w:tcW w:w="10139" w:type="dxa"/>
          </w:tcPr>
          <w:p w:rsidR="00A543FE" w:rsidRPr="004E64AD" w:rsidRDefault="00E66B9B" w:rsidP="004A6B92">
            <w:pPr>
              <w:autoSpaceDE w:val="0"/>
              <w:autoSpaceDN w:val="0"/>
              <w:adjustRightInd w:val="0"/>
              <w:jc w:val="both"/>
              <w:rPr>
                <w:rFonts w:ascii="Arial" w:hAnsi="Arial" w:cs="Arial"/>
              </w:rPr>
            </w:pPr>
            <w:r w:rsidRPr="004E64AD">
              <w:rPr>
                <w:rFonts w:ascii="Arial" w:hAnsi="Arial" w:cs="Arial"/>
                <w:bCs/>
              </w:rPr>
              <w:t>4.13</w:t>
            </w:r>
            <w:r w:rsidR="00A543FE" w:rsidRPr="004E64AD">
              <w:rPr>
                <w:rFonts w:ascii="Arial" w:hAnsi="Arial" w:cs="Arial"/>
                <w:bCs/>
              </w:rPr>
              <w:t xml:space="preserve">.6. </w:t>
            </w:r>
            <w:r w:rsidR="00A543FE" w:rsidRPr="004E64AD">
              <w:rPr>
                <w:rFonts w:ascii="Arial" w:hAnsi="Arial" w:cs="Arial"/>
              </w:rPr>
              <w:t xml:space="preserve">Банк на основании отчета </w:t>
            </w:r>
            <w:r w:rsidR="00D03872" w:rsidRPr="004E64AD">
              <w:rPr>
                <w:rFonts w:ascii="Arial" w:hAnsi="Arial" w:cs="Arial"/>
              </w:rPr>
              <w:t xml:space="preserve">Клиринговой организации </w:t>
            </w:r>
            <w:r w:rsidR="00A543FE" w:rsidRPr="004E64AD">
              <w:rPr>
                <w:rFonts w:ascii="Arial" w:hAnsi="Arial" w:cs="Arial"/>
              </w:rPr>
              <w:t xml:space="preserve">без уведомления Инвестора производит зачисление/списание Вариационной маржи, Премий по Опционам на/с Брокерского счета, </w:t>
            </w:r>
            <w:proofErr w:type="gramStart"/>
            <w:r w:rsidR="00A543FE" w:rsidRPr="004E64AD">
              <w:rPr>
                <w:rFonts w:ascii="Arial" w:hAnsi="Arial" w:cs="Arial"/>
              </w:rPr>
              <w:t>увеличивая</w:t>
            </w:r>
            <w:proofErr w:type="gramEnd"/>
            <w:r w:rsidR="00A543FE" w:rsidRPr="004E64AD">
              <w:rPr>
                <w:rFonts w:ascii="Arial" w:hAnsi="Arial" w:cs="Arial"/>
              </w:rPr>
              <w:t xml:space="preserve">/уменьшая остаток денежных средств на </w:t>
            </w:r>
            <w:r w:rsidR="003D34D1" w:rsidRPr="004E64AD">
              <w:rPr>
                <w:rFonts w:ascii="Arial" w:hAnsi="Arial" w:cs="Arial"/>
              </w:rPr>
              <w:t xml:space="preserve">соответствующем </w:t>
            </w:r>
            <w:r w:rsidR="00A543FE" w:rsidRPr="004E64AD">
              <w:rPr>
                <w:rFonts w:ascii="Arial" w:hAnsi="Arial" w:cs="Arial"/>
              </w:rPr>
              <w:t xml:space="preserve">Брокерском счете, зарезервированных для совершения Срочных </w:t>
            </w:r>
            <w:r w:rsidR="004A6B92" w:rsidRPr="004E64AD">
              <w:rPr>
                <w:rFonts w:ascii="Arial" w:hAnsi="Arial" w:cs="Arial"/>
              </w:rPr>
              <w:t xml:space="preserve">сделок </w:t>
            </w:r>
            <w:r w:rsidR="00A543FE" w:rsidRPr="004E64AD">
              <w:rPr>
                <w:rFonts w:ascii="Arial" w:hAnsi="Arial" w:cs="Arial"/>
              </w:rPr>
              <w:t>в ТС FORTS.</w:t>
            </w:r>
          </w:p>
        </w:tc>
      </w:tr>
      <w:tr w:rsidR="00A543FE" w:rsidRPr="004E64AD" w:rsidTr="007C35DE">
        <w:tc>
          <w:tcPr>
            <w:tcW w:w="10139" w:type="dxa"/>
          </w:tcPr>
          <w:p w:rsidR="00A543FE" w:rsidRPr="004E64AD" w:rsidRDefault="00E66B9B" w:rsidP="00F4701D">
            <w:pPr>
              <w:autoSpaceDE w:val="0"/>
              <w:autoSpaceDN w:val="0"/>
              <w:adjustRightInd w:val="0"/>
              <w:jc w:val="both"/>
              <w:rPr>
                <w:rFonts w:ascii="Arial" w:hAnsi="Arial" w:cs="Arial"/>
              </w:rPr>
            </w:pPr>
            <w:r w:rsidRPr="004E64AD">
              <w:rPr>
                <w:rFonts w:ascii="Arial" w:hAnsi="Arial" w:cs="Arial"/>
                <w:bCs/>
              </w:rPr>
              <w:t>4.13</w:t>
            </w:r>
            <w:r w:rsidR="00A543FE" w:rsidRPr="004E64AD">
              <w:rPr>
                <w:rFonts w:ascii="Arial" w:hAnsi="Arial" w:cs="Arial"/>
                <w:bCs/>
              </w:rPr>
              <w:t xml:space="preserve">.7. </w:t>
            </w:r>
            <w:proofErr w:type="gramStart"/>
            <w:r w:rsidR="00A543FE" w:rsidRPr="004E64AD">
              <w:rPr>
                <w:rFonts w:ascii="Arial" w:hAnsi="Arial" w:cs="Arial"/>
              </w:rPr>
              <w:t xml:space="preserve">Для исполнения </w:t>
            </w:r>
            <w:r w:rsidR="00F4701D" w:rsidRPr="004E64AD">
              <w:rPr>
                <w:rFonts w:ascii="Arial" w:hAnsi="Arial" w:cs="Arial"/>
              </w:rPr>
              <w:t>Ф</w:t>
            </w:r>
            <w:r w:rsidR="00A543FE" w:rsidRPr="004E64AD">
              <w:rPr>
                <w:rFonts w:ascii="Arial" w:hAnsi="Arial" w:cs="Arial"/>
              </w:rPr>
              <w:t>ьючерсного контракта Инвестор обязан до 15 часов 00 минут (</w:t>
            </w:r>
            <w:r w:rsidR="00A543FE" w:rsidRPr="004E64AD">
              <w:rPr>
                <w:rFonts w:ascii="Arial" w:eastAsia="Times New Roman" w:hAnsi="Arial" w:cs="Arial"/>
              </w:rPr>
              <w:t>в пятницу и предпраздничные дни в Российской Федерации – до 13 часов 30 минут)</w:t>
            </w:r>
            <w:r w:rsidR="00A543FE" w:rsidRPr="004E64AD">
              <w:rPr>
                <w:rFonts w:ascii="Arial" w:hAnsi="Arial" w:cs="Arial"/>
              </w:rPr>
              <w:t xml:space="preserve"> Московского времени в Торговый день, предшествующий дате исполнения Фьючерсного контракта, обеспечить наличие необходимых для исполнения Фьючерсного контракта денежных средств на </w:t>
            </w:r>
            <w:r w:rsidR="003D34D1" w:rsidRPr="004E64AD">
              <w:rPr>
                <w:rFonts w:ascii="Arial" w:hAnsi="Arial" w:cs="Arial"/>
              </w:rPr>
              <w:t xml:space="preserve">соответствующем </w:t>
            </w:r>
            <w:r w:rsidR="00A543FE" w:rsidRPr="004E64AD">
              <w:rPr>
                <w:rFonts w:ascii="Arial" w:hAnsi="Arial" w:cs="Arial"/>
              </w:rPr>
              <w:t>Брокерском счете и их резервирование в ТС FORTS.</w:t>
            </w:r>
            <w:proofErr w:type="gramEnd"/>
          </w:p>
        </w:tc>
      </w:tr>
      <w:tr w:rsidR="00A543FE" w:rsidRPr="004E64AD" w:rsidTr="007C35DE">
        <w:tc>
          <w:tcPr>
            <w:tcW w:w="10139" w:type="dxa"/>
          </w:tcPr>
          <w:p w:rsidR="00A543FE" w:rsidRPr="004E64AD" w:rsidRDefault="00E66B9B" w:rsidP="000C0CEA">
            <w:pPr>
              <w:autoSpaceDE w:val="0"/>
              <w:autoSpaceDN w:val="0"/>
              <w:adjustRightInd w:val="0"/>
              <w:jc w:val="both"/>
              <w:rPr>
                <w:rFonts w:ascii="Arial" w:hAnsi="Arial" w:cs="Arial"/>
              </w:rPr>
            </w:pPr>
            <w:r w:rsidRPr="004E64AD">
              <w:rPr>
                <w:rFonts w:ascii="Arial" w:hAnsi="Arial" w:cs="Arial"/>
                <w:bCs/>
              </w:rPr>
              <w:t>4.13</w:t>
            </w:r>
            <w:r w:rsidR="00A543FE" w:rsidRPr="004E64AD">
              <w:rPr>
                <w:rFonts w:ascii="Arial" w:hAnsi="Arial" w:cs="Arial"/>
                <w:bCs/>
              </w:rPr>
              <w:t>.</w:t>
            </w:r>
            <w:r w:rsidR="008B0693" w:rsidRPr="004E64AD">
              <w:rPr>
                <w:rFonts w:ascii="Arial" w:hAnsi="Arial" w:cs="Arial"/>
                <w:bCs/>
              </w:rPr>
              <w:t>8</w:t>
            </w:r>
            <w:r w:rsidR="00A543FE" w:rsidRPr="004E64AD">
              <w:rPr>
                <w:rFonts w:ascii="Arial" w:hAnsi="Arial" w:cs="Arial"/>
                <w:bCs/>
              </w:rPr>
              <w:t xml:space="preserve">. </w:t>
            </w:r>
            <w:r w:rsidR="00A543FE" w:rsidRPr="004E64AD">
              <w:rPr>
                <w:rFonts w:ascii="Arial" w:hAnsi="Arial" w:cs="Arial"/>
              </w:rPr>
              <w:t xml:space="preserve">Заключение и исполнение сделки, заключенной Банком </w:t>
            </w:r>
            <w:proofErr w:type="gramStart"/>
            <w:r w:rsidR="00A543FE" w:rsidRPr="004E64AD">
              <w:rPr>
                <w:rFonts w:ascii="Arial" w:hAnsi="Arial" w:cs="Arial"/>
              </w:rPr>
              <w:t>в</w:t>
            </w:r>
            <w:proofErr w:type="gramEnd"/>
            <w:r w:rsidR="00A543FE" w:rsidRPr="004E64AD">
              <w:rPr>
                <w:rFonts w:ascii="Arial" w:hAnsi="Arial" w:cs="Arial"/>
              </w:rPr>
              <w:t xml:space="preserve"> ТС </w:t>
            </w:r>
            <w:proofErr w:type="gramStart"/>
            <w:r w:rsidR="00641464" w:rsidRPr="004E64AD">
              <w:rPr>
                <w:rFonts w:ascii="Arial" w:hAnsi="Arial" w:cs="Arial"/>
              </w:rPr>
              <w:t>Фондового</w:t>
            </w:r>
            <w:proofErr w:type="gramEnd"/>
            <w:r w:rsidR="00641464" w:rsidRPr="004E64AD">
              <w:rPr>
                <w:rFonts w:ascii="Arial" w:hAnsi="Arial" w:cs="Arial"/>
              </w:rPr>
              <w:t xml:space="preserve"> рынка</w:t>
            </w:r>
            <w:r w:rsidR="00A543FE" w:rsidRPr="004E64AD">
              <w:rPr>
                <w:rFonts w:ascii="Arial" w:hAnsi="Arial" w:cs="Arial"/>
              </w:rPr>
              <w:t xml:space="preserve"> ММВБ в </w:t>
            </w:r>
            <w:r w:rsidR="003D34D1" w:rsidRPr="004E64AD">
              <w:rPr>
                <w:rFonts w:ascii="Arial" w:hAnsi="Arial" w:cs="Arial"/>
              </w:rPr>
              <w:t xml:space="preserve">Режимах </w:t>
            </w:r>
            <w:r w:rsidR="00A543FE" w:rsidRPr="004E64AD">
              <w:rPr>
                <w:rFonts w:ascii="Arial" w:hAnsi="Arial" w:cs="Arial"/>
              </w:rPr>
              <w:t xml:space="preserve">торгов </w:t>
            </w:r>
            <w:proofErr w:type="spellStart"/>
            <w:r w:rsidR="00A543FE" w:rsidRPr="004E64AD">
              <w:rPr>
                <w:rFonts w:ascii="Arial" w:hAnsi="Arial" w:cs="Arial"/>
              </w:rPr>
              <w:t>Т+n</w:t>
            </w:r>
            <w:proofErr w:type="spellEnd"/>
            <w:r w:rsidR="00A543FE" w:rsidRPr="004E64AD">
              <w:rPr>
                <w:rFonts w:ascii="Arial" w:hAnsi="Arial" w:cs="Arial"/>
              </w:rPr>
              <w:t>, осуществляется в соответствии с Правилами ТС. Урегулирование таких Сделок происходит за счет денежных средств, находящихся на Брокерском счете Инвестора и учитываемых для целей расчетов в ТС «</w:t>
            </w:r>
            <w:r w:rsidR="00641464" w:rsidRPr="004E64AD">
              <w:rPr>
                <w:rFonts w:ascii="Arial" w:hAnsi="Arial" w:cs="Arial"/>
              </w:rPr>
              <w:t xml:space="preserve">Фондовый </w:t>
            </w:r>
            <w:r w:rsidR="00A543FE" w:rsidRPr="004E64AD">
              <w:rPr>
                <w:rFonts w:ascii="Arial" w:hAnsi="Arial" w:cs="Arial"/>
              </w:rPr>
              <w:t xml:space="preserve">рынок ММВБ», и Ценных бумаг, права на которые учитываются на </w:t>
            </w:r>
            <w:r w:rsidR="000C0CEA" w:rsidRPr="004E64AD">
              <w:rPr>
                <w:rFonts w:ascii="Arial" w:hAnsi="Arial" w:cs="Arial"/>
              </w:rPr>
              <w:t>Брокерском разделе</w:t>
            </w:r>
            <w:r w:rsidR="00A543FE" w:rsidRPr="004E64AD">
              <w:rPr>
                <w:rFonts w:ascii="Arial" w:hAnsi="Arial" w:cs="Arial"/>
              </w:rPr>
              <w:t xml:space="preserve"> Торгового счета депо. При этом денежные средства, поступившие Инвестору от продажи Ценных бумаг </w:t>
            </w:r>
            <w:proofErr w:type="gramStart"/>
            <w:r w:rsidR="00A543FE" w:rsidRPr="004E64AD">
              <w:rPr>
                <w:rFonts w:ascii="Arial" w:hAnsi="Arial" w:cs="Arial"/>
              </w:rPr>
              <w:t>в</w:t>
            </w:r>
            <w:proofErr w:type="gramEnd"/>
            <w:r w:rsidR="00A543FE" w:rsidRPr="004E64AD">
              <w:rPr>
                <w:rFonts w:ascii="Arial" w:hAnsi="Arial" w:cs="Arial"/>
              </w:rPr>
              <w:t xml:space="preserve"> ТС </w:t>
            </w:r>
            <w:proofErr w:type="gramStart"/>
            <w:r w:rsidR="00641464" w:rsidRPr="004E64AD">
              <w:rPr>
                <w:rFonts w:ascii="Arial" w:hAnsi="Arial" w:cs="Arial"/>
              </w:rPr>
              <w:t>Фондового</w:t>
            </w:r>
            <w:proofErr w:type="gramEnd"/>
            <w:r w:rsidR="00641464" w:rsidRPr="004E64AD">
              <w:rPr>
                <w:rFonts w:ascii="Arial" w:hAnsi="Arial" w:cs="Arial"/>
              </w:rPr>
              <w:t xml:space="preserve"> рынка</w:t>
            </w:r>
            <w:r w:rsidR="00A543FE" w:rsidRPr="004E64AD">
              <w:rPr>
                <w:rFonts w:ascii="Arial" w:hAnsi="Arial" w:cs="Arial"/>
              </w:rPr>
              <w:t xml:space="preserve"> ММВБ, </w:t>
            </w:r>
            <w:r w:rsidR="00A543FE" w:rsidRPr="004E64AD">
              <w:rPr>
                <w:rFonts w:ascii="Arial" w:hAnsi="Arial" w:cs="Arial"/>
              </w:rPr>
              <w:lastRenderedPageBreak/>
              <w:t xml:space="preserve">зачисляются на Брокерский счет Инвестора и учитываются для целей расчета в ТС </w:t>
            </w:r>
            <w:r w:rsidR="00641464" w:rsidRPr="004E64AD">
              <w:rPr>
                <w:rFonts w:ascii="Arial" w:hAnsi="Arial" w:cs="Arial"/>
              </w:rPr>
              <w:t>Фондового рынка</w:t>
            </w:r>
            <w:r w:rsidR="00A543FE" w:rsidRPr="004E64AD">
              <w:rPr>
                <w:rFonts w:ascii="Arial" w:hAnsi="Arial" w:cs="Arial"/>
              </w:rPr>
              <w:t xml:space="preserve"> ММВБ.</w:t>
            </w:r>
          </w:p>
        </w:tc>
      </w:tr>
      <w:tr w:rsidR="00A543FE" w:rsidRPr="004E64AD" w:rsidTr="007C35DE">
        <w:tc>
          <w:tcPr>
            <w:tcW w:w="10139" w:type="dxa"/>
          </w:tcPr>
          <w:p w:rsidR="00A543FE" w:rsidRPr="004E64AD" w:rsidRDefault="00A543FE" w:rsidP="00641464">
            <w:pPr>
              <w:autoSpaceDE w:val="0"/>
              <w:autoSpaceDN w:val="0"/>
              <w:adjustRightInd w:val="0"/>
              <w:jc w:val="both"/>
              <w:rPr>
                <w:rFonts w:ascii="Arial" w:hAnsi="Arial" w:cs="Arial"/>
              </w:rPr>
            </w:pPr>
            <w:r w:rsidRPr="004E64AD">
              <w:rPr>
                <w:rFonts w:ascii="Arial" w:hAnsi="Arial" w:cs="Arial"/>
              </w:rPr>
              <w:lastRenderedPageBreak/>
              <w:t xml:space="preserve">Права требования и обязательства по сделкам, заключенным в соответствии с настоящим пунктом Регламента, учитываются в Портфеле Инвестора «ТС </w:t>
            </w:r>
            <w:r w:rsidR="00641464" w:rsidRPr="004E64AD">
              <w:rPr>
                <w:rFonts w:ascii="Arial" w:hAnsi="Arial" w:cs="Arial"/>
              </w:rPr>
              <w:t xml:space="preserve">Фондовый </w:t>
            </w:r>
            <w:r w:rsidRPr="004E64AD">
              <w:rPr>
                <w:rFonts w:ascii="Arial" w:hAnsi="Arial" w:cs="Arial"/>
              </w:rPr>
              <w:t>рынок ММВБ».</w:t>
            </w:r>
          </w:p>
        </w:tc>
      </w:tr>
      <w:tr w:rsidR="00A543FE" w:rsidRPr="004E64AD" w:rsidTr="007C35DE">
        <w:tc>
          <w:tcPr>
            <w:tcW w:w="10139" w:type="dxa"/>
          </w:tcPr>
          <w:p w:rsidR="00A543FE" w:rsidRPr="004E64AD" w:rsidRDefault="00E66B9B" w:rsidP="00641464">
            <w:pPr>
              <w:autoSpaceDE w:val="0"/>
              <w:autoSpaceDN w:val="0"/>
              <w:adjustRightInd w:val="0"/>
              <w:jc w:val="both"/>
              <w:rPr>
                <w:rFonts w:ascii="Arial" w:hAnsi="Arial" w:cs="Arial"/>
              </w:rPr>
            </w:pPr>
            <w:r w:rsidRPr="004E64AD">
              <w:rPr>
                <w:rFonts w:ascii="Arial" w:hAnsi="Arial" w:cs="Arial"/>
                <w:bCs/>
              </w:rPr>
              <w:t>4.13</w:t>
            </w:r>
            <w:r w:rsidR="00A543FE" w:rsidRPr="004E64AD">
              <w:rPr>
                <w:rFonts w:ascii="Arial" w:hAnsi="Arial" w:cs="Arial"/>
                <w:bCs/>
              </w:rPr>
              <w:t>.</w:t>
            </w:r>
            <w:r w:rsidR="008B0693" w:rsidRPr="004E64AD">
              <w:rPr>
                <w:rFonts w:ascii="Arial" w:hAnsi="Arial" w:cs="Arial"/>
                <w:bCs/>
              </w:rPr>
              <w:t>9</w:t>
            </w:r>
            <w:r w:rsidR="00A543FE" w:rsidRPr="004E64AD">
              <w:rPr>
                <w:rFonts w:ascii="Arial" w:hAnsi="Arial" w:cs="Arial"/>
                <w:bCs/>
              </w:rPr>
              <w:t xml:space="preserve">. </w:t>
            </w:r>
            <w:proofErr w:type="gramStart"/>
            <w:r w:rsidR="00A543FE" w:rsidRPr="004E64AD">
              <w:rPr>
                <w:rFonts w:ascii="Arial" w:hAnsi="Arial" w:cs="Arial"/>
              </w:rPr>
              <w:t xml:space="preserve">В случае недостаточности Активов Инвестора для исполнения обязательств по Сделке, заключенной в ТС </w:t>
            </w:r>
            <w:r w:rsidR="00641464" w:rsidRPr="004E64AD">
              <w:rPr>
                <w:rFonts w:ascii="Arial" w:hAnsi="Arial" w:cs="Arial"/>
              </w:rPr>
              <w:t>Фондового рынка</w:t>
            </w:r>
            <w:r w:rsidR="00A543FE" w:rsidRPr="004E64AD">
              <w:rPr>
                <w:rFonts w:ascii="Arial" w:hAnsi="Arial" w:cs="Arial"/>
              </w:rPr>
              <w:t xml:space="preserve"> ММВБ в </w:t>
            </w:r>
            <w:r w:rsidR="003D34D1" w:rsidRPr="004E64AD">
              <w:rPr>
                <w:rFonts w:ascii="Arial" w:hAnsi="Arial" w:cs="Arial"/>
              </w:rPr>
              <w:t xml:space="preserve">Режимах </w:t>
            </w:r>
            <w:r w:rsidR="00A543FE" w:rsidRPr="004E64AD">
              <w:rPr>
                <w:rFonts w:ascii="Arial" w:hAnsi="Arial" w:cs="Arial"/>
              </w:rPr>
              <w:t xml:space="preserve">торгов </w:t>
            </w:r>
            <w:proofErr w:type="spellStart"/>
            <w:r w:rsidR="00A543FE" w:rsidRPr="004E64AD">
              <w:rPr>
                <w:rFonts w:ascii="Arial" w:hAnsi="Arial" w:cs="Arial"/>
              </w:rPr>
              <w:t>Т+n</w:t>
            </w:r>
            <w:proofErr w:type="spellEnd"/>
            <w:r w:rsidR="00A543FE" w:rsidRPr="004E64AD">
              <w:rPr>
                <w:rFonts w:ascii="Arial" w:hAnsi="Arial" w:cs="Arial"/>
              </w:rPr>
              <w:t xml:space="preserve"> Банк вправе произвести закрытие позиции Инвестора в ТС </w:t>
            </w:r>
            <w:r w:rsidR="00641464" w:rsidRPr="004E64AD">
              <w:rPr>
                <w:rFonts w:ascii="Arial" w:hAnsi="Arial" w:cs="Arial"/>
              </w:rPr>
              <w:t>Фондового рынка</w:t>
            </w:r>
            <w:r w:rsidR="00A543FE" w:rsidRPr="004E64AD">
              <w:rPr>
                <w:rFonts w:ascii="Arial" w:hAnsi="Arial" w:cs="Arial"/>
              </w:rPr>
              <w:t xml:space="preserve"> ММВБ любым способом на свое усмотрение, в том числе путем совершения в ТС </w:t>
            </w:r>
            <w:r w:rsidR="00641464" w:rsidRPr="004E64AD">
              <w:rPr>
                <w:rFonts w:ascii="Arial" w:hAnsi="Arial" w:cs="Arial"/>
              </w:rPr>
              <w:t>Фондового рынка</w:t>
            </w:r>
            <w:r w:rsidR="00A543FE" w:rsidRPr="004E64AD">
              <w:rPr>
                <w:rFonts w:ascii="Arial" w:hAnsi="Arial" w:cs="Arial"/>
              </w:rPr>
              <w:t xml:space="preserve"> ММВБ или в другой ТС Сделки, влекущей за собой прекращение прав и обязанностей Инвестора</w:t>
            </w:r>
            <w:proofErr w:type="gramEnd"/>
            <w:r w:rsidR="00A543FE" w:rsidRPr="004E64AD">
              <w:rPr>
                <w:rFonts w:ascii="Arial" w:hAnsi="Arial" w:cs="Arial"/>
              </w:rPr>
              <w:t xml:space="preserve"> по ранее заключенной </w:t>
            </w:r>
            <w:proofErr w:type="gramStart"/>
            <w:r w:rsidR="00A543FE" w:rsidRPr="004E64AD">
              <w:rPr>
                <w:rFonts w:ascii="Arial" w:hAnsi="Arial" w:cs="Arial"/>
              </w:rPr>
              <w:t>в</w:t>
            </w:r>
            <w:proofErr w:type="gramEnd"/>
            <w:r w:rsidR="00A543FE" w:rsidRPr="004E64AD">
              <w:rPr>
                <w:rFonts w:ascii="Arial" w:hAnsi="Arial" w:cs="Arial"/>
              </w:rPr>
              <w:t xml:space="preserve"> ТС </w:t>
            </w:r>
            <w:proofErr w:type="gramStart"/>
            <w:r w:rsidR="00641464" w:rsidRPr="004E64AD">
              <w:rPr>
                <w:rFonts w:ascii="Arial" w:hAnsi="Arial" w:cs="Arial"/>
              </w:rPr>
              <w:t>Фондового</w:t>
            </w:r>
            <w:proofErr w:type="gramEnd"/>
            <w:r w:rsidR="00641464" w:rsidRPr="004E64AD">
              <w:rPr>
                <w:rFonts w:ascii="Arial" w:hAnsi="Arial" w:cs="Arial"/>
              </w:rPr>
              <w:t xml:space="preserve"> рынка</w:t>
            </w:r>
            <w:r w:rsidR="00A543FE" w:rsidRPr="004E64AD">
              <w:rPr>
                <w:rFonts w:ascii="Arial" w:hAnsi="Arial" w:cs="Arial"/>
              </w:rPr>
              <w:t xml:space="preserve"> ММВБ Сделке в связи с возникновением противоположной позиции по новой Сделке или совокупности Сделок. Сделки, заключенные Банком для целей закрытия позиции Инвестора по Сделке, заключенной в ТС </w:t>
            </w:r>
            <w:r w:rsidR="00641464" w:rsidRPr="004E64AD">
              <w:rPr>
                <w:rFonts w:ascii="Arial" w:hAnsi="Arial" w:cs="Arial"/>
              </w:rPr>
              <w:t xml:space="preserve">Фондового рынка </w:t>
            </w:r>
            <w:r w:rsidR="00A543FE" w:rsidRPr="004E64AD">
              <w:rPr>
                <w:rFonts w:ascii="Arial" w:hAnsi="Arial" w:cs="Arial"/>
              </w:rPr>
              <w:t>ММВБ, считаются заключенными Банком по поручению и за счет Инвестора.</w:t>
            </w:r>
          </w:p>
        </w:tc>
      </w:tr>
      <w:tr w:rsidR="00A543FE" w:rsidRPr="004E64AD" w:rsidTr="007C35DE">
        <w:tc>
          <w:tcPr>
            <w:tcW w:w="10139" w:type="dxa"/>
          </w:tcPr>
          <w:p w:rsidR="00A543FE" w:rsidRPr="004E64AD" w:rsidRDefault="00E66B9B" w:rsidP="00F4701D">
            <w:pPr>
              <w:autoSpaceDE w:val="0"/>
              <w:autoSpaceDN w:val="0"/>
              <w:adjustRightInd w:val="0"/>
              <w:jc w:val="both"/>
              <w:rPr>
                <w:rFonts w:ascii="Arial" w:hAnsi="Arial" w:cs="Arial"/>
              </w:rPr>
            </w:pPr>
            <w:r w:rsidRPr="004E64AD">
              <w:rPr>
                <w:rFonts w:ascii="Arial" w:hAnsi="Arial" w:cs="Arial"/>
                <w:bCs/>
              </w:rPr>
              <w:t>4.13</w:t>
            </w:r>
            <w:r w:rsidR="00A543FE" w:rsidRPr="004E64AD">
              <w:rPr>
                <w:rFonts w:ascii="Arial" w:hAnsi="Arial" w:cs="Arial"/>
                <w:bCs/>
              </w:rPr>
              <w:t>.</w:t>
            </w:r>
            <w:r w:rsidR="008B0693" w:rsidRPr="004E64AD">
              <w:rPr>
                <w:rFonts w:ascii="Arial" w:hAnsi="Arial" w:cs="Arial"/>
                <w:bCs/>
              </w:rPr>
              <w:t>10</w:t>
            </w:r>
            <w:r w:rsidR="00A543FE" w:rsidRPr="004E64AD">
              <w:rPr>
                <w:rFonts w:ascii="Arial" w:hAnsi="Arial" w:cs="Arial"/>
                <w:bCs/>
              </w:rPr>
              <w:t xml:space="preserve">. </w:t>
            </w:r>
            <w:r w:rsidR="00A543FE" w:rsidRPr="004E64AD">
              <w:rPr>
                <w:rFonts w:ascii="Arial" w:hAnsi="Arial" w:cs="Arial"/>
              </w:rPr>
              <w:t xml:space="preserve">Для исполнения </w:t>
            </w:r>
            <w:r w:rsidR="00F4701D" w:rsidRPr="004E64AD">
              <w:rPr>
                <w:rFonts w:ascii="Arial" w:hAnsi="Arial" w:cs="Arial"/>
              </w:rPr>
              <w:t xml:space="preserve">расчетных </w:t>
            </w:r>
            <w:r w:rsidR="00A543FE" w:rsidRPr="004E64AD">
              <w:rPr>
                <w:rFonts w:ascii="Arial" w:hAnsi="Arial" w:cs="Arial"/>
              </w:rPr>
              <w:t xml:space="preserve">Опционов, по которым Инвестор является Держателем, Инвестор обязан обеспечить наличие на </w:t>
            </w:r>
            <w:r w:rsidR="003D34D1" w:rsidRPr="004E64AD">
              <w:rPr>
                <w:rFonts w:ascii="Arial" w:hAnsi="Arial" w:cs="Arial"/>
              </w:rPr>
              <w:t xml:space="preserve">соответствующем </w:t>
            </w:r>
            <w:r w:rsidR="00A543FE" w:rsidRPr="004E64AD">
              <w:rPr>
                <w:rFonts w:ascii="Arial" w:hAnsi="Arial" w:cs="Arial"/>
              </w:rPr>
              <w:t xml:space="preserve">Брокерском счете денежных средств в размере, достаточном для внесения Гарантийного обеспечения для Позиции по Фьючерсному контракту, открываемой в результате исполнения Опциона, и их резервирование </w:t>
            </w:r>
            <w:proofErr w:type="gramStart"/>
            <w:r w:rsidR="00A543FE" w:rsidRPr="004E64AD">
              <w:rPr>
                <w:rFonts w:ascii="Arial" w:hAnsi="Arial" w:cs="Arial"/>
              </w:rPr>
              <w:t>в</w:t>
            </w:r>
            <w:proofErr w:type="gramEnd"/>
            <w:r w:rsidR="00A543FE" w:rsidRPr="004E64AD">
              <w:rPr>
                <w:rFonts w:ascii="Arial" w:hAnsi="Arial" w:cs="Arial"/>
              </w:rPr>
              <w:t xml:space="preserve"> ТС FORTS.</w:t>
            </w:r>
          </w:p>
        </w:tc>
      </w:tr>
      <w:tr w:rsidR="00A543FE" w:rsidRPr="004E64AD" w:rsidTr="007C35DE">
        <w:tc>
          <w:tcPr>
            <w:tcW w:w="10139" w:type="dxa"/>
          </w:tcPr>
          <w:p w:rsidR="00A543FE" w:rsidRPr="004E64AD" w:rsidRDefault="00E66B9B" w:rsidP="008B0693">
            <w:pPr>
              <w:autoSpaceDE w:val="0"/>
              <w:autoSpaceDN w:val="0"/>
              <w:adjustRightInd w:val="0"/>
              <w:jc w:val="both"/>
              <w:rPr>
                <w:rFonts w:ascii="Arial" w:hAnsi="Arial" w:cs="Arial"/>
              </w:rPr>
            </w:pPr>
            <w:r w:rsidRPr="004E64AD">
              <w:rPr>
                <w:rFonts w:ascii="Arial" w:hAnsi="Arial" w:cs="Arial"/>
                <w:bCs/>
              </w:rPr>
              <w:t>4.13</w:t>
            </w:r>
            <w:r w:rsidR="00A543FE" w:rsidRPr="004E64AD">
              <w:rPr>
                <w:rFonts w:ascii="Arial" w:hAnsi="Arial" w:cs="Arial"/>
                <w:bCs/>
              </w:rPr>
              <w:t>.</w:t>
            </w:r>
            <w:r w:rsidR="008B0693" w:rsidRPr="004E64AD">
              <w:rPr>
                <w:rFonts w:ascii="Arial" w:hAnsi="Arial" w:cs="Arial"/>
                <w:bCs/>
              </w:rPr>
              <w:t>11</w:t>
            </w:r>
            <w:r w:rsidR="00A543FE" w:rsidRPr="004E64AD">
              <w:rPr>
                <w:rFonts w:ascii="Arial" w:hAnsi="Arial" w:cs="Arial"/>
                <w:bCs/>
              </w:rPr>
              <w:t xml:space="preserve">. </w:t>
            </w:r>
            <w:r w:rsidR="00A543FE" w:rsidRPr="004E64AD">
              <w:rPr>
                <w:rFonts w:ascii="Arial" w:hAnsi="Arial" w:cs="Arial"/>
              </w:rPr>
              <w:t>Исполнени</w:t>
            </w:r>
            <w:r w:rsidR="00C25DC5" w:rsidRPr="004E64AD">
              <w:rPr>
                <w:rFonts w:ascii="Arial" w:hAnsi="Arial" w:cs="Arial"/>
              </w:rPr>
              <w:t>е</w:t>
            </w:r>
            <w:r w:rsidR="00A543FE" w:rsidRPr="004E64AD">
              <w:rPr>
                <w:rFonts w:ascii="Arial" w:hAnsi="Arial" w:cs="Arial"/>
              </w:rPr>
              <w:t xml:space="preserve"> Опционов, по которым Инвестор является Подписчиком, осуществляется в порядке, установленном Правилами ТС и Правилами клиринга без дополнительного поручения Инвестора.</w:t>
            </w:r>
          </w:p>
        </w:tc>
      </w:tr>
      <w:tr w:rsidR="00A543FE" w:rsidRPr="004E64AD" w:rsidTr="007C35DE">
        <w:tc>
          <w:tcPr>
            <w:tcW w:w="10139" w:type="dxa"/>
          </w:tcPr>
          <w:p w:rsidR="00A543FE" w:rsidRPr="004E64AD" w:rsidRDefault="00E66B9B" w:rsidP="008B0693">
            <w:pPr>
              <w:autoSpaceDE w:val="0"/>
              <w:autoSpaceDN w:val="0"/>
              <w:adjustRightInd w:val="0"/>
              <w:jc w:val="both"/>
              <w:rPr>
                <w:rFonts w:ascii="Arial" w:hAnsi="Arial" w:cs="Arial"/>
              </w:rPr>
            </w:pPr>
            <w:r w:rsidRPr="004E64AD">
              <w:rPr>
                <w:rFonts w:ascii="Arial" w:hAnsi="Arial" w:cs="Arial"/>
                <w:bCs/>
              </w:rPr>
              <w:t>4.13</w:t>
            </w:r>
            <w:r w:rsidR="00A543FE" w:rsidRPr="004E64AD">
              <w:rPr>
                <w:rFonts w:ascii="Arial" w:hAnsi="Arial" w:cs="Arial"/>
                <w:bCs/>
              </w:rPr>
              <w:t>.</w:t>
            </w:r>
            <w:r w:rsidR="008B0693" w:rsidRPr="004E64AD">
              <w:rPr>
                <w:rFonts w:ascii="Arial" w:hAnsi="Arial" w:cs="Arial"/>
                <w:bCs/>
              </w:rPr>
              <w:t>12</w:t>
            </w:r>
            <w:r w:rsidR="00A543FE" w:rsidRPr="004E64AD">
              <w:rPr>
                <w:rFonts w:ascii="Arial" w:hAnsi="Arial" w:cs="Arial"/>
                <w:bCs/>
              </w:rPr>
              <w:t xml:space="preserve">. </w:t>
            </w:r>
            <w:r w:rsidR="00A543FE" w:rsidRPr="004E64AD">
              <w:rPr>
                <w:rFonts w:ascii="Arial" w:hAnsi="Arial" w:cs="Arial"/>
              </w:rPr>
              <w:t>Банк имеет право самостоятельно заключить Офсетные Сделки без Заявки Инвестора, но в его интересах и за его счет, в случаях, если их заключение необходимо для защиты имущественных интересов Банка, в том числе в следующих случаях:</w:t>
            </w:r>
          </w:p>
        </w:tc>
      </w:tr>
      <w:tr w:rsidR="00A543FE" w:rsidRPr="004E64AD" w:rsidTr="007C35DE">
        <w:tc>
          <w:tcPr>
            <w:tcW w:w="10139" w:type="dxa"/>
          </w:tcPr>
          <w:p w:rsidR="00A543FE" w:rsidRPr="004E64AD" w:rsidRDefault="00E66B9B" w:rsidP="004A6B92">
            <w:pPr>
              <w:autoSpaceDE w:val="0"/>
              <w:autoSpaceDN w:val="0"/>
              <w:adjustRightInd w:val="0"/>
              <w:ind w:left="567"/>
              <w:jc w:val="both"/>
              <w:rPr>
                <w:rFonts w:ascii="Arial" w:hAnsi="Arial" w:cs="Arial"/>
              </w:rPr>
            </w:pPr>
            <w:r w:rsidRPr="004E64AD">
              <w:rPr>
                <w:rFonts w:ascii="Arial" w:hAnsi="Arial" w:cs="Arial"/>
                <w:bCs/>
              </w:rPr>
              <w:t>4.13</w:t>
            </w:r>
            <w:r w:rsidR="00A543FE" w:rsidRPr="004E64AD">
              <w:rPr>
                <w:rFonts w:ascii="Arial" w:hAnsi="Arial" w:cs="Arial"/>
              </w:rPr>
              <w:t>.</w:t>
            </w:r>
            <w:r w:rsidR="008B0693" w:rsidRPr="004E64AD">
              <w:rPr>
                <w:rFonts w:ascii="Arial" w:hAnsi="Arial" w:cs="Arial"/>
              </w:rPr>
              <w:t>12</w:t>
            </w:r>
            <w:r w:rsidR="00A543FE" w:rsidRPr="004E64AD">
              <w:rPr>
                <w:rFonts w:ascii="Arial" w:hAnsi="Arial" w:cs="Arial"/>
              </w:rPr>
              <w:t xml:space="preserve">.1. отсутствия достаточной суммы денежных средств на Брокерском счете, необходимых для уплаты Вариационной маржи по Срочным </w:t>
            </w:r>
            <w:r w:rsidR="004A6B92" w:rsidRPr="004E64AD">
              <w:rPr>
                <w:rFonts w:ascii="Arial" w:hAnsi="Arial" w:cs="Arial"/>
              </w:rPr>
              <w:t>сделкам</w:t>
            </w:r>
            <w:r w:rsidR="00A543FE" w:rsidRPr="004E64AD">
              <w:rPr>
                <w:rFonts w:ascii="Arial" w:hAnsi="Arial" w:cs="Arial"/>
              </w:rPr>
              <w:t>, и/или,</w:t>
            </w:r>
          </w:p>
        </w:tc>
      </w:tr>
      <w:tr w:rsidR="00A543FE" w:rsidRPr="004E64AD" w:rsidTr="007C35DE">
        <w:tc>
          <w:tcPr>
            <w:tcW w:w="10139" w:type="dxa"/>
          </w:tcPr>
          <w:p w:rsidR="00A543FE" w:rsidRPr="004E64AD" w:rsidRDefault="00E66B9B" w:rsidP="004A6B92">
            <w:pPr>
              <w:autoSpaceDE w:val="0"/>
              <w:autoSpaceDN w:val="0"/>
              <w:adjustRightInd w:val="0"/>
              <w:ind w:left="567"/>
              <w:jc w:val="both"/>
              <w:rPr>
                <w:rFonts w:ascii="Arial" w:hAnsi="Arial" w:cs="Arial"/>
              </w:rPr>
            </w:pPr>
            <w:r w:rsidRPr="004E64AD">
              <w:rPr>
                <w:rFonts w:ascii="Arial" w:hAnsi="Arial" w:cs="Arial"/>
                <w:bCs/>
              </w:rPr>
              <w:t>4.13</w:t>
            </w:r>
            <w:r w:rsidR="00A543FE" w:rsidRPr="004E64AD">
              <w:rPr>
                <w:rFonts w:ascii="Arial" w:hAnsi="Arial" w:cs="Arial"/>
              </w:rPr>
              <w:t>.</w:t>
            </w:r>
            <w:r w:rsidR="008B0693" w:rsidRPr="004E64AD">
              <w:rPr>
                <w:rFonts w:ascii="Arial" w:hAnsi="Arial" w:cs="Arial"/>
              </w:rPr>
              <w:t>12</w:t>
            </w:r>
            <w:r w:rsidR="00A543FE" w:rsidRPr="004E64AD">
              <w:rPr>
                <w:rFonts w:ascii="Arial" w:hAnsi="Arial" w:cs="Arial"/>
              </w:rPr>
              <w:t xml:space="preserve">.2. снижения суммы Гарантийного обеспечения Инвестора по всем Открытым позициям Инвестора по Срочным </w:t>
            </w:r>
            <w:r w:rsidR="004A6B92" w:rsidRPr="004E64AD">
              <w:rPr>
                <w:rFonts w:ascii="Arial" w:hAnsi="Arial" w:cs="Arial"/>
              </w:rPr>
              <w:t>сделкам</w:t>
            </w:r>
            <w:r w:rsidR="00A543FE" w:rsidRPr="004E64AD">
              <w:rPr>
                <w:rFonts w:ascii="Arial" w:hAnsi="Arial" w:cs="Arial"/>
              </w:rPr>
              <w:t>, ниже суммы, рассчитанной Банком, и/или,</w:t>
            </w:r>
          </w:p>
        </w:tc>
      </w:tr>
      <w:tr w:rsidR="00A543FE" w:rsidRPr="004E64AD" w:rsidTr="007C35DE">
        <w:tc>
          <w:tcPr>
            <w:tcW w:w="10139" w:type="dxa"/>
          </w:tcPr>
          <w:p w:rsidR="00A543FE" w:rsidRPr="004E64AD" w:rsidRDefault="00E66B9B" w:rsidP="004A6B92">
            <w:pPr>
              <w:autoSpaceDE w:val="0"/>
              <w:autoSpaceDN w:val="0"/>
              <w:adjustRightInd w:val="0"/>
              <w:ind w:left="567"/>
              <w:jc w:val="both"/>
              <w:rPr>
                <w:rFonts w:ascii="Arial" w:hAnsi="Arial" w:cs="Arial"/>
              </w:rPr>
            </w:pPr>
            <w:r w:rsidRPr="004E64AD">
              <w:rPr>
                <w:rFonts w:ascii="Arial" w:hAnsi="Arial" w:cs="Arial"/>
                <w:bCs/>
              </w:rPr>
              <w:t>4.13</w:t>
            </w:r>
            <w:r w:rsidR="00A543FE" w:rsidRPr="004E64AD">
              <w:rPr>
                <w:rFonts w:ascii="Arial" w:hAnsi="Arial" w:cs="Arial"/>
              </w:rPr>
              <w:t>.</w:t>
            </w:r>
            <w:r w:rsidR="008B0693" w:rsidRPr="004E64AD">
              <w:rPr>
                <w:rFonts w:ascii="Arial" w:hAnsi="Arial" w:cs="Arial"/>
              </w:rPr>
              <w:t>12</w:t>
            </w:r>
            <w:r w:rsidR="00A543FE" w:rsidRPr="004E64AD">
              <w:rPr>
                <w:rFonts w:ascii="Arial" w:hAnsi="Arial" w:cs="Arial"/>
              </w:rPr>
              <w:t xml:space="preserve">.3. невозможности исполнения обязательств по оплате/поставке Базового актива по Открытым позициям Инвестора по Срочным </w:t>
            </w:r>
            <w:r w:rsidR="004A6B92" w:rsidRPr="004E64AD">
              <w:rPr>
                <w:rFonts w:ascii="Arial" w:hAnsi="Arial" w:cs="Arial"/>
              </w:rPr>
              <w:t>сделкам</w:t>
            </w:r>
            <w:r w:rsidR="00A543FE" w:rsidRPr="004E64AD">
              <w:rPr>
                <w:rFonts w:ascii="Arial" w:hAnsi="Arial" w:cs="Arial"/>
              </w:rPr>
              <w:t>, и/или,</w:t>
            </w:r>
          </w:p>
        </w:tc>
      </w:tr>
      <w:tr w:rsidR="00A543FE" w:rsidRPr="004E64AD" w:rsidTr="007C35DE">
        <w:tc>
          <w:tcPr>
            <w:tcW w:w="10139" w:type="dxa"/>
          </w:tcPr>
          <w:p w:rsidR="00A543FE" w:rsidRPr="004E64AD" w:rsidRDefault="00E66B9B" w:rsidP="002E0154">
            <w:pPr>
              <w:autoSpaceDE w:val="0"/>
              <w:autoSpaceDN w:val="0"/>
              <w:adjustRightInd w:val="0"/>
              <w:ind w:left="567"/>
              <w:jc w:val="both"/>
              <w:rPr>
                <w:rFonts w:ascii="Arial" w:hAnsi="Arial" w:cs="Arial"/>
              </w:rPr>
            </w:pPr>
            <w:r w:rsidRPr="004E64AD">
              <w:rPr>
                <w:rFonts w:ascii="Arial" w:hAnsi="Arial" w:cs="Arial"/>
                <w:bCs/>
              </w:rPr>
              <w:t>4.13</w:t>
            </w:r>
            <w:r w:rsidR="00A543FE" w:rsidRPr="004E64AD">
              <w:rPr>
                <w:rFonts w:ascii="Arial" w:hAnsi="Arial" w:cs="Arial"/>
              </w:rPr>
              <w:t>.</w:t>
            </w:r>
            <w:r w:rsidR="008B0693" w:rsidRPr="004E64AD">
              <w:rPr>
                <w:rFonts w:ascii="Arial" w:hAnsi="Arial" w:cs="Arial"/>
              </w:rPr>
              <w:t>12</w:t>
            </w:r>
            <w:r w:rsidR="00A543FE" w:rsidRPr="004E64AD">
              <w:rPr>
                <w:rFonts w:ascii="Arial" w:hAnsi="Arial" w:cs="Arial"/>
              </w:rPr>
              <w:t>.</w:t>
            </w:r>
            <w:r w:rsidR="008B0693" w:rsidRPr="004E64AD">
              <w:rPr>
                <w:rFonts w:ascii="Arial" w:hAnsi="Arial" w:cs="Arial"/>
              </w:rPr>
              <w:t>4</w:t>
            </w:r>
            <w:r w:rsidR="00A543FE" w:rsidRPr="004E64AD">
              <w:rPr>
                <w:rFonts w:ascii="Arial" w:hAnsi="Arial" w:cs="Arial"/>
              </w:rPr>
              <w:t>. отсутствия достаточной суммы денежных средств на Брокерском счете, необходимых для исполнения обязательств по уплате Премии по Опциону по Открытым позициям Инвестора.</w:t>
            </w:r>
          </w:p>
        </w:tc>
      </w:tr>
      <w:tr w:rsidR="00A543FE" w:rsidRPr="004E64AD" w:rsidTr="007C35DE">
        <w:tc>
          <w:tcPr>
            <w:tcW w:w="10139" w:type="dxa"/>
          </w:tcPr>
          <w:p w:rsidR="00A543FE" w:rsidRPr="004E64AD" w:rsidRDefault="00A543FE" w:rsidP="002E0154">
            <w:pPr>
              <w:autoSpaceDE w:val="0"/>
              <w:autoSpaceDN w:val="0"/>
              <w:adjustRightInd w:val="0"/>
              <w:ind w:left="567"/>
              <w:jc w:val="both"/>
              <w:rPr>
                <w:rFonts w:ascii="Arial" w:hAnsi="Arial" w:cs="Arial"/>
              </w:rPr>
            </w:pPr>
            <w:r w:rsidRPr="004E64AD">
              <w:rPr>
                <w:rFonts w:ascii="Arial" w:hAnsi="Arial" w:cs="Arial"/>
              </w:rPr>
              <w:t>Офсетные сделки заключаются Банком по текущим рыночным ценам. Инвестор настоящим соглашается с тем, что заключение Офсетных сделок может привести к возникновению у Инвестора значительных убытков, в том числе превышающих размер Активов Инвестора.</w:t>
            </w:r>
          </w:p>
        </w:tc>
      </w:tr>
      <w:tr w:rsidR="00A543FE" w:rsidRPr="004E64AD" w:rsidTr="007C35DE">
        <w:tc>
          <w:tcPr>
            <w:tcW w:w="10139" w:type="dxa"/>
          </w:tcPr>
          <w:p w:rsidR="00A543FE" w:rsidRPr="004E64AD" w:rsidRDefault="00E66B9B" w:rsidP="004A6B92">
            <w:pPr>
              <w:autoSpaceDE w:val="0"/>
              <w:autoSpaceDN w:val="0"/>
              <w:adjustRightInd w:val="0"/>
              <w:jc w:val="both"/>
              <w:rPr>
                <w:rFonts w:ascii="Arial" w:hAnsi="Arial" w:cs="Arial"/>
              </w:rPr>
            </w:pPr>
            <w:r w:rsidRPr="004E64AD">
              <w:rPr>
                <w:rFonts w:ascii="Arial" w:hAnsi="Arial" w:cs="Arial"/>
                <w:bCs/>
              </w:rPr>
              <w:t>4.13</w:t>
            </w:r>
            <w:r w:rsidR="00A543FE" w:rsidRPr="004E64AD">
              <w:rPr>
                <w:rFonts w:ascii="Arial" w:hAnsi="Arial" w:cs="Arial"/>
                <w:bCs/>
              </w:rPr>
              <w:t>.</w:t>
            </w:r>
            <w:r w:rsidR="008B0693" w:rsidRPr="004E64AD">
              <w:rPr>
                <w:rFonts w:ascii="Arial" w:hAnsi="Arial" w:cs="Arial"/>
                <w:bCs/>
              </w:rPr>
              <w:t>13</w:t>
            </w:r>
            <w:r w:rsidR="00A543FE" w:rsidRPr="004E64AD">
              <w:rPr>
                <w:rFonts w:ascii="Arial" w:hAnsi="Arial" w:cs="Arial"/>
                <w:bCs/>
              </w:rPr>
              <w:t xml:space="preserve">. </w:t>
            </w:r>
            <w:proofErr w:type="gramStart"/>
            <w:r w:rsidR="00A543FE" w:rsidRPr="004E64AD">
              <w:rPr>
                <w:rFonts w:ascii="Arial" w:hAnsi="Arial" w:cs="Arial"/>
              </w:rPr>
              <w:t xml:space="preserve">Положения Регламента, определяющие порядок и условия взаимодействия Банка и Инвестора при совершении Сделок и иных операций с Ценными бумагами и денежными средствами Инвестора, применяются соответственно к порядку и условиям взаимодействия Банка и Инвестора при совершении Срочных </w:t>
            </w:r>
            <w:r w:rsidR="004A6B92" w:rsidRPr="004E64AD">
              <w:rPr>
                <w:rFonts w:ascii="Arial" w:hAnsi="Arial" w:cs="Arial"/>
              </w:rPr>
              <w:t xml:space="preserve">сделок </w:t>
            </w:r>
            <w:r w:rsidR="00A543FE" w:rsidRPr="004E64AD">
              <w:rPr>
                <w:rFonts w:ascii="Arial" w:hAnsi="Arial" w:cs="Arial"/>
              </w:rPr>
              <w:t xml:space="preserve">и операций, с ними связанных, если иное не установлено настоящим разделом Регламента, и такие положения Регламента не являются несовместимыми с природой Срочных </w:t>
            </w:r>
            <w:r w:rsidR="004A6B92" w:rsidRPr="004E64AD">
              <w:rPr>
                <w:rFonts w:ascii="Arial" w:hAnsi="Arial" w:cs="Arial"/>
              </w:rPr>
              <w:t>сделок</w:t>
            </w:r>
            <w:proofErr w:type="gramEnd"/>
            <w:r w:rsidR="004A6B92" w:rsidRPr="004E64AD">
              <w:rPr>
                <w:rFonts w:ascii="Arial" w:hAnsi="Arial" w:cs="Arial"/>
              </w:rPr>
              <w:t xml:space="preserve"> </w:t>
            </w:r>
            <w:r w:rsidR="00A543FE" w:rsidRPr="004E64AD">
              <w:rPr>
                <w:rFonts w:ascii="Arial" w:hAnsi="Arial" w:cs="Arial"/>
              </w:rPr>
              <w:t>и операций, с ними связанных. Среди прочих, применению подлежат следующие положения Регламента:</w:t>
            </w:r>
          </w:p>
        </w:tc>
      </w:tr>
      <w:tr w:rsidR="00A543FE" w:rsidRPr="004E64AD" w:rsidTr="007C35DE">
        <w:tc>
          <w:tcPr>
            <w:tcW w:w="10139" w:type="dxa"/>
          </w:tcPr>
          <w:p w:rsidR="00A543FE" w:rsidRPr="004E64AD" w:rsidRDefault="0022216D" w:rsidP="002E0154">
            <w:pPr>
              <w:autoSpaceDE w:val="0"/>
              <w:autoSpaceDN w:val="0"/>
              <w:adjustRightInd w:val="0"/>
              <w:ind w:left="567"/>
              <w:jc w:val="both"/>
              <w:rPr>
                <w:rFonts w:ascii="Arial" w:hAnsi="Arial" w:cs="Arial"/>
              </w:rPr>
            </w:pPr>
            <w:r w:rsidRPr="004E64AD">
              <w:rPr>
                <w:rFonts w:ascii="Arial" w:hAnsi="Arial" w:cs="Arial"/>
                <w:bCs/>
              </w:rPr>
              <w:t>4.13.13.1.</w:t>
            </w:r>
            <w:r w:rsidRPr="004E64AD">
              <w:rPr>
                <w:rFonts w:ascii="Arial" w:hAnsi="Arial" w:cs="Arial"/>
              </w:rPr>
              <w:t xml:space="preserve"> </w:t>
            </w:r>
            <w:r w:rsidR="00A543FE" w:rsidRPr="004E64AD">
              <w:rPr>
                <w:rFonts w:ascii="Arial" w:hAnsi="Arial" w:cs="Arial"/>
              </w:rPr>
              <w:t xml:space="preserve">о Брокерском счете и </w:t>
            </w:r>
            <w:r w:rsidR="005F70F8" w:rsidRPr="004E64AD">
              <w:rPr>
                <w:rFonts w:ascii="Arial" w:hAnsi="Arial" w:cs="Arial"/>
              </w:rPr>
              <w:t>Брокерских разделах Счетов</w:t>
            </w:r>
            <w:r w:rsidR="00A543FE" w:rsidRPr="004E64AD">
              <w:rPr>
                <w:rFonts w:ascii="Arial" w:hAnsi="Arial" w:cs="Arial"/>
              </w:rPr>
              <w:t xml:space="preserve"> депо Инвестора,</w:t>
            </w:r>
          </w:p>
        </w:tc>
      </w:tr>
      <w:tr w:rsidR="00A543FE" w:rsidRPr="004E64AD" w:rsidTr="007C35DE">
        <w:tc>
          <w:tcPr>
            <w:tcW w:w="10139" w:type="dxa"/>
          </w:tcPr>
          <w:p w:rsidR="00A543FE" w:rsidRPr="004E64AD" w:rsidRDefault="0022216D" w:rsidP="002E0154">
            <w:pPr>
              <w:autoSpaceDE w:val="0"/>
              <w:autoSpaceDN w:val="0"/>
              <w:adjustRightInd w:val="0"/>
              <w:ind w:left="567"/>
              <w:jc w:val="both"/>
              <w:rPr>
                <w:rFonts w:ascii="Arial" w:hAnsi="Arial" w:cs="Arial"/>
              </w:rPr>
            </w:pPr>
            <w:r w:rsidRPr="004E64AD">
              <w:rPr>
                <w:rFonts w:ascii="Arial" w:hAnsi="Arial" w:cs="Arial"/>
                <w:bCs/>
              </w:rPr>
              <w:t>4.13.13.2.</w:t>
            </w:r>
            <w:r w:rsidR="00A543FE" w:rsidRPr="004E64AD">
              <w:rPr>
                <w:rFonts w:ascii="Arial" w:hAnsi="Arial" w:cs="Arial"/>
              </w:rPr>
              <w:t xml:space="preserve"> об Уполномоченных представителях Инвестора,</w:t>
            </w:r>
          </w:p>
        </w:tc>
      </w:tr>
      <w:tr w:rsidR="00A543FE" w:rsidRPr="004E64AD" w:rsidTr="007C35DE">
        <w:tc>
          <w:tcPr>
            <w:tcW w:w="10139" w:type="dxa"/>
          </w:tcPr>
          <w:p w:rsidR="00A543FE" w:rsidRPr="004E64AD" w:rsidRDefault="0022216D" w:rsidP="002E0154">
            <w:pPr>
              <w:autoSpaceDE w:val="0"/>
              <w:autoSpaceDN w:val="0"/>
              <w:adjustRightInd w:val="0"/>
              <w:ind w:left="567"/>
              <w:jc w:val="both"/>
              <w:rPr>
                <w:rFonts w:ascii="Arial" w:hAnsi="Arial" w:cs="Arial"/>
              </w:rPr>
            </w:pPr>
            <w:r w:rsidRPr="004E64AD">
              <w:rPr>
                <w:rFonts w:ascii="Arial" w:hAnsi="Arial" w:cs="Arial"/>
                <w:bCs/>
              </w:rPr>
              <w:t>4.13.13.3.</w:t>
            </w:r>
            <w:r w:rsidR="00A543FE" w:rsidRPr="004E64AD">
              <w:rPr>
                <w:rFonts w:ascii="Arial" w:hAnsi="Arial" w:cs="Arial"/>
              </w:rPr>
              <w:t xml:space="preserve"> о способах и порядке направления Заявок и обмена Сообщениями,</w:t>
            </w:r>
          </w:p>
        </w:tc>
      </w:tr>
      <w:tr w:rsidR="00A543FE" w:rsidRPr="004E64AD" w:rsidTr="007C35DE">
        <w:tc>
          <w:tcPr>
            <w:tcW w:w="10139" w:type="dxa"/>
          </w:tcPr>
          <w:p w:rsidR="00A543FE" w:rsidRPr="004E64AD" w:rsidRDefault="0022216D" w:rsidP="002E0154">
            <w:pPr>
              <w:autoSpaceDE w:val="0"/>
              <w:autoSpaceDN w:val="0"/>
              <w:adjustRightInd w:val="0"/>
              <w:ind w:left="567"/>
              <w:jc w:val="both"/>
              <w:rPr>
                <w:rFonts w:ascii="Arial" w:hAnsi="Arial" w:cs="Arial"/>
              </w:rPr>
            </w:pPr>
            <w:r w:rsidRPr="004E64AD">
              <w:rPr>
                <w:rFonts w:ascii="Arial" w:hAnsi="Arial" w:cs="Arial"/>
                <w:bCs/>
              </w:rPr>
              <w:t>4.13.13.4.</w:t>
            </w:r>
            <w:r w:rsidR="00A543FE" w:rsidRPr="004E64AD">
              <w:rPr>
                <w:rFonts w:ascii="Arial" w:hAnsi="Arial" w:cs="Arial"/>
              </w:rPr>
              <w:t xml:space="preserve"> о регистрации Инвестора в Торговой системе,</w:t>
            </w:r>
          </w:p>
        </w:tc>
      </w:tr>
      <w:tr w:rsidR="00A543FE" w:rsidRPr="004E64AD" w:rsidTr="007C35DE">
        <w:tc>
          <w:tcPr>
            <w:tcW w:w="10139" w:type="dxa"/>
          </w:tcPr>
          <w:p w:rsidR="00A543FE" w:rsidRPr="004E64AD" w:rsidRDefault="0022216D" w:rsidP="002E0154">
            <w:pPr>
              <w:autoSpaceDE w:val="0"/>
              <w:autoSpaceDN w:val="0"/>
              <w:adjustRightInd w:val="0"/>
              <w:ind w:left="567"/>
              <w:jc w:val="both"/>
              <w:rPr>
                <w:rFonts w:ascii="Arial" w:hAnsi="Arial" w:cs="Arial"/>
              </w:rPr>
            </w:pPr>
            <w:r w:rsidRPr="004E64AD">
              <w:rPr>
                <w:rFonts w:ascii="Arial" w:hAnsi="Arial" w:cs="Arial"/>
                <w:bCs/>
              </w:rPr>
              <w:t>4.13.13.5.</w:t>
            </w:r>
            <w:r w:rsidR="00A543FE" w:rsidRPr="004E64AD">
              <w:rPr>
                <w:rFonts w:ascii="Arial" w:hAnsi="Arial" w:cs="Arial"/>
              </w:rPr>
              <w:t xml:space="preserve"> о зачислении денежных средств на Брокерский счет, </w:t>
            </w:r>
            <w:r w:rsidR="003D34D1" w:rsidRPr="004E64AD">
              <w:rPr>
                <w:rFonts w:ascii="Arial" w:hAnsi="Arial" w:cs="Arial"/>
              </w:rPr>
              <w:t xml:space="preserve">отзыве (возврате) </w:t>
            </w:r>
            <w:r w:rsidR="00A543FE" w:rsidRPr="004E64AD">
              <w:rPr>
                <w:rFonts w:ascii="Arial" w:hAnsi="Arial" w:cs="Arial"/>
              </w:rPr>
              <w:t>денежных сре</w:t>
            </w:r>
            <w:proofErr w:type="gramStart"/>
            <w:r w:rsidR="00A543FE" w:rsidRPr="004E64AD">
              <w:rPr>
                <w:rFonts w:ascii="Arial" w:hAnsi="Arial" w:cs="Arial"/>
              </w:rPr>
              <w:t>дств с Бр</w:t>
            </w:r>
            <w:proofErr w:type="gramEnd"/>
            <w:r w:rsidR="00A543FE" w:rsidRPr="004E64AD">
              <w:rPr>
                <w:rFonts w:ascii="Arial" w:hAnsi="Arial" w:cs="Arial"/>
              </w:rPr>
              <w:t>окерского счета,</w:t>
            </w:r>
          </w:p>
        </w:tc>
      </w:tr>
      <w:tr w:rsidR="00A543FE" w:rsidRPr="004E64AD" w:rsidTr="007C35DE">
        <w:tc>
          <w:tcPr>
            <w:tcW w:w="10139" w:type="dxa"/>
          </w:tcPr>
          <w:p w:rsidR="00A543FE" w:rsidRPr="004E64AD" w:rsidRDefault="0022216D" w:rsidP="002E0154">
            <w:pPr>
              <w:autoSpaceDE w:val="0"/>
              <w:autoSpaceDN w:val="0"/>
              <w:adjustRightInd w:val="0"/>
              <w:ind w:left="567"/>
              <w:jc w:val="both"/>
              <w:rPr>
                <w:rFonts w:ascii="Arial" w:hAnsi="Arial" w:cs="Arial"/>
              </w:rPr>
            </w:pPr>
            <w:r w:rsidRPr="004E64AD">
              <w:rPr>
                <w:rFonts w:ascii="Arial" w:hAnsi="Arial" w:cs="Arial"/>
                <w:bCs/>
              </w:rPr>
              <w:t>4.13.13.6.</w:t>
            </w:r>
            <w:r w:rsidR="00A543FE" w:rsidRPr="004E64AD">
              <w:rPr>
                <w:rFonts w:ascii="Arial" w:hAnsi="Arial" w:cs="Arial"/>
              </w:rPr>
              <w:t xml:space="preserve"> о поручениях Инвестора </w:t>
            </w:r>
            <w:proofErr w:type="gramStart"/>
            <w:r w:rsidR="00A543FE" w:rsidRPr="004E64AD">
              <w:rPr>
                <w:rFonts w:ascii="Arial" w:hAnsi="Arial" w:cs="Arial"/>
              </w:rPr>
              <w:t>и</w:t>
            </w:r>
            <w:proofErr w:type="gramEnd"/>
            <w:r w:rsidR="00A543FE" w:rsidRPr="004E64AD">
              <w:rPr>
                <w:rFonts w:ascii="Arial" w:hAnsi="Arial" w:cs="Arial"/>
              </w:rPr>
              <w:t xml:space="preserve"> об исполнении Заявок/ Инвестора, отказе в принятии и/или исполнении Заявок Инвестора,</w:t>
            </w:r>
          </w:p>
        </w:tc>
      </w:tr>
      <w:tr w:rsidR="00A543FE" w:rsidRPr="004E64AD" w:rsidTr="007C35DE">
        <w:tc>
          <w:tcPr>
            <w:tcW w:w="10139" w:type="dxa"/>
          </w:tcPr>
          <w:p w:rsidR="00A543FE" w:rsidRPr="004E64AD" w:rsidRDefault="0022216D" w:rsidP="002E0154">
            <w:pPr>
              <w:autoSpaceDE w:val="0"/>
              <w:autoSpaceDN w:val="0"/>
              <w:adjustRightInd w:val="0"/>
              <w:ind w:left="567"/>
              <w:jc w:val="both"/>
              <w:rPr>
                <w:rFonts w:ascii="Arial" w:hAnsi="Arial" w:cs="Arial"/>
              </w:rPr>
            </w:pPr>
            <w:r w:rsidRPr="004E64AD">
              <w:rPr>
                <w:rFonts w:ascii="Arial" w:hAnsi="Arial" w:cs="Arial"/>
                <w:bCs/>
              </w:rPr>
              <w:t>4.13.13.7.</w:t>
            </w:r>
            <w:r w:rsidR="00A543FE" w:rsidRPr="004E64AD">
              <w:rPr>
                <w:rFonts w:ascii="Arial" w:hAnsi="Arial" w:cs="Arial"/>
              </w:rPr>
              <w:t xml:space="preserve"> о вознаграждении Банка и оплате </w:t>
            </w:r>
            <w:r w:rsidR="0057154E" w:rsidRPr="004E64AD">
              <w:rPr>
                <w:rFonts w:ascii="Arial" w:hAnsi="Arial" w:cs="Arial"/>
              </w:rPr>
              <w:t>затрат Банка</w:t>
            </w:r>
            <w:r w:rsidR="00A543FE" w:rsidRPr="004E64AD">
              <w:rPr>
                <w:rFonts w:ascii="Arial" w:hAnsi="Arial" w:cs="Arial"/>
              </w:rPr>
              <w:t>,</w:t>
            </w:r>
          </w:p>
        </w:tc>
      </w:tr>
      <w:tr w:rsidR="00A543FE" w:rsidRPr="004E64AD" w:rsidTr="007C35DE">
        <w:tc>
          <w:tcPr>
            <w:tcW w:w="10139" w:type="dxa"/>
          </w:tcPr>
          <w:p w:rsidR="00A543FE" w:rsidRPr="004E64AD" w:rsidRDefault="0022216D" w:rsidP="002E0154">
            <w:pPr>
              <w:autoSpaceDE w:val="0"/>
              <w:autoSpaceDN w:val="0"/>
              <w:adjustRightInd w:val="0"/>
              <w:ind w:left="567"/>
              <w:jc w:val="both"/>
              <w:rPr>
                <w:rFonts w:ascii="Arial" w:hAnsi="Arial" w:cs="Arial"/>
              </w:rPr>
            </w:pPr>
            <w:r w:rsidRPr="004E64AD">
              <w:rPr>
                <w:rFonts w:ascii="Arial" w:hAnsi="Arial" w:cs="Arial"/>
                <w:bCs/>
              </w:rPr>
              <w:t>4.13.13.8.</w:t>
            </w:r>
            <w:r w:rsidR="00A543FE" w:rsidRPr="004E64AD">
              <w:rPr>
                <w:rFonts w:ascii="Arial" w:hAnsi="Arial" w:cs="Arial"/>
              </w:rPr>
              <w:t xml:space="preserve"> об ответственности Сторон и обстоятельствах непреодолимой силы,</w:t>
            </w:r>
          </w:p>
        </w:tc>
      </w:tr>
      <w:tr w:rsidR="00A543FE" w:rsidRPr="004E64AD" w:rsidTr="007C35DE">
        <w:tc>
          <w:tcPr>
            <w:tcW w:w="10139" w:type="dxa"/>
          </w:tcPr>
          <w:p w:rsidR="00A543FE" w:rsidRPr="004E64AD" w:rsidRDefault="0022216D" w:rsidP="002E0154">
            <w:pPr>
              <w:autoSpaceDE w:val="0"/>
              <w:autoSpaceDN w:val="0"/>
              <w:adjustRightInd w:val="0"/>
              <w:ind w:left="567"/>
              <w:jc w:val="both"/>
              <w:rPr>
                <w:rFonts w:ascii="Arial" w:hAnsi="Arial" w:cs="Arial"/>
              </w:rPr>
            </w:pPr>
            <w:r w:rsidRPr="004E64AD">
              <w:rPr>
                <w:rFonts w:ascii="Arial" w:hAnsi="Arial" w:cs="Arial"/>
                <w:bCs/>
              </w:rPr>
              <w:t>4.13.13.9.</w:t>
            </w:r>
            <w:r w:rsidRPr="004E64AD">
              <w:rPr>
                <w:rFonts w:ascii="Arial" w:hAnsi="Arial" w:cs="Arial"/>
              </w:rPr>
              <w:t xml:space="preserve"> </w:t>
            </w:r>
            <w:r w:rsidR="00A543FE" w:rsidRPr="004E64AD">
              <w:rPr>
                <w:rFonts w:ascii="Arial" w:hAnsi="Arial" w:cs="Arial"/>
              </w:rPr>
              <w:t xml:space="preserve">об отчетности Банка </w:t>
            </w:r>
            <w:proofErr w:type="gramStart"/>
            <w:r w:rsidR="00A543FE" w:rsidRPr="004E64AD">
              <w:rPr>
                <w:rFonts w:ascii="Arial" w:hAnsi="Arial" w:cs="Arial"/>
              </w:rPr>
              <w:t>и</w:t>
            </w:r>
            <w:proofErr w:type="gramEnd"/>
            <w:r w:rsidR="00A543FE" w:rsidRPr="004E64AD">
              <w:rPr>
                <w:rFonts w:ascii="Arial" w:hAnsi="Arial" w:cs="Arial"/>
              </w:rPr>
              <w:t xml:space="preserve"> о раскрытии информации,</w:t>
            </w:r>
          </w:p>
        </w:tc>
      </w:tr>
      <w:tr w:rsidR="00A543FE" w:rsidRPr="004E64AD" w:rsidTr="007C35DE">
        <w:tc>
          <w:tcPr>
            <w:tcW w:w="10139" w:type="dxa"/>
          </w:tcPr>
          <w:p w:rsidR="00A543FE" w:rsidRPr="004E64AD" w:rsidRDefault="0022216D" w:rsidP="002E0154">
            <w:pPr>
              <w:autoSpaceDE w:val="0"/>
              <w:autoSpaceDN w:val="0"/>
              <w:adjustRightInd w:val="0"/>
              <w:ind w:left="567"/>
              <w:jc w:val="both"/>
              <w:rPr>
                <w:rFonts w:ascii="Arial" w:hAnsi="Arial" w:cs="Arial"/>
              </w:rPr>
            </w:pPr>
            <w:r w:rsidRPr="004E64AD">
              <w:rPr>
                <w:rFonts w:ascii="Arial" w:hAnsi="Arial" w:cs="Arial"/>
                <w:bCs/>
              </w:rPr>
              <w:t>4.13.13.10.</w:t>
            </w:r>
            <w:r w:rsidR="00A543FE" w:rsidRPr="004E64AD">
              <w:rPr>
                <w:rFonts w:ascii="Arial" w:hAnsi="Arial" w:cs="Arial"/>
              </w:rPr>
              <w:t xml:space="preserve"> о конфиденциальности.</w:t>
            </w:r>
          </w:p>
        </w:tc>
      </w:tr>
      <w:tr w:rsidR="00A543FE" w:rsidRPr="004E64AD" w:rsidTr="007C35DE">
        <w:tc>
          <w:tcPr>
            <w:tcW w:w="10139" w:type="dxa"/>
          </w:tcPr>
          <w:p w:rsidR="00A543FE" w:rsidRPr="004E64AD" w:rsidRDefault="00E66B9B" w:rsidP="004A6B92">
            <w:pPr>
              <w:autoSpaceDE w:val="0"/>
              <w:autoSpaceDN w:val="0"/>
              <w:adjustRightInd w:val="0"/>
              <w:jc w:val="both"/>
              <w:rPr>
                <w:rFonts w:ascii="Arial" w:hAnsi="Arial" w:cs="Arial"/>
              </w:rPr>
            </w:pPr>
            <w:r w:rsidRPr="004E64AD">
              <w:rPr>
                <w:rFonts w:ascii="Arial" w:hAnsi="Arial" w:cs="Arial"/>
                <w:bCs/>
              </w:rPr>
              <w:t>4.13</w:t>
            </w:r>
            <w:r w:rsidR="00A543FE" w:rsidRPr="004E64AD">
              <w:rPr>
                <w:rFonts w:ascii="Arial" w:hAnsi="Arial" w:cs="Arial"/>
                <w:bCs/>
              </w:rPr>
              <w:t>.</w:t>
            </w:r>
            <w:r w:rsidR="008B0693" w:rsidRPr="004E64AD">
              <w:rPr>
                <w:rFonts w:ascii="Arial" w:hAnsi="Arial" w:cs="Arial"/>
                <w:bCs/>
              </w:rPr>
              <w:t>14</w:t>
            </w:r>
            <w:r w:rsidR="00A543FE" w:rsidRPr="004E64AD">
              <w:rPr>
                <w:rFonts w:ascii="Arial" w:hAnsi="Arial" w:cs="Arial"/>
                <w:bCs/>
              </w:rPr>
              <w:t xml:space="preserve">. </w:t>
            </w:r>
            <w:r w:rsidR="00A543FE" w:rsidRPr="004E64AD">
              <w:rPr>
                <w:rFonts w:ascii="Arial" w:hAnsi="Arial" w:cs="Arial"/>
              </w:rPr>
              <w:t xml:space="preserve">В случае неисполнения или ненадлежащего исполнения Инвестором обязанности, установленной </w:t>
            </w:r>
            <w:r w:rsidR="00A543FE" w:rsidRPr="004E64AD">
              <w:rPr>
                <w:rFonts w:ascii="Arial" w:hAnsi="Arial" w:cs="Arial"/>
                <w:bCs/>
              </w:rPr>
              <w:t xml:space="preserve">пунктом </w:t>
            </w:r>
            <w:r w:rsidRPr="004E64AD">
              <w:rPr>
                <w:rFonts w:ascii="Arial" w:hAnsi="Arial" w:cs="Arial"/>
                <w:bCs/>
              </w:rPr>
              <w:t>4.13</w:t>
            </w:r>
            <w:r w:rsidR="00A543FE" w:rsidRPr="004E64AD">
              <w:rPr>
                <w:rFonts w:ascii="Arial" w:hAnsi="Arial" w:cs="Arial"/>
                <w:bCs/>
              </w:rPr>
              <w:t xml:space="preserve">.3. </w:t>
            </w:r>
            <w:proofErr w:type="gramStart"/>
            <w:r w:rsidR="00A543FE" w:rsidRPr="004E64AD">
              <w:rPr>
                <w:rFonts w:ascii="Arial" w:hAnsi="Arial" w:cs="Arial"/>
              </w:rPr>
              <w:t xml:space="preserve">Регламента, Инвестор обязан уплатить Банку неустойку за недостаточность Гарантийного обеспечения в размере 0,15% (ноль целых пятнадцать сотых </w:t>
            </w:r>
            <w:r w:rsidR="00A543FE" w:rsidRPr="004E64AD">
              <w:rPr>
                <w:rFonts w:ascii="Arial" w:hAnsi="Arial" w:cs="Arial"/>
              </w:rPr>
              <w:lastRenderedPageBreak/>
              <w:t xml:space="preserve">процента) от суммы, на которую по итогам вечерней клиринговой сессии в ТС FORTS сумма денежных средств на Брокерском счете Инвестора, зарезервированных для совершения Срочных </w:t>
            </w:r>
            <w:r w:rsidR="004A6B92" w:rsidRPr="004E64AD">
              <w:rPr>
                <w:rFonts w:ascii="Arial" w:hAnsi="Arial" w:cs="Arial"/>
              </w:rPr>
              <w:t xml:space="preserve">сделок </w:t>
            </w:r>
            <w:r w:rsidR="00A543FE" w:rsidRPr="004E64AD">
              <w:rPr>
                <w:rFonts w:ascii="Arial" w:hAnsi="Arial" w:cs="Arial"/>
              </w:rPr>
              <w:t xml:space="preserve">в ТС FORTS, меньше размера Гарантийного обеспечения по всем Открытым позициям Инвестора по Срочным </w:t>
            </w:r>
            <w:r w:rsidR="004A6B92" w:rsidRPr="004E64AD">
              <w:rPr>
                <w:rFonts w:ascii="Arial" w:hAnsi="Arial" w:cs="Arial"/>
              </w:rPr>
              <w:t>сделкам</w:t>
            </w:r>
            <w:r w:rsidR="00A543FE" w:rsidRPr="004E64AD">
              <w:rPr>
                <w:rFonts w:ascii="Arial" w:hAnsi="Arial" w:cs="Arial"/>
              </w:rPr>
              <w:t>, за каждый календарный</w:t>
            </w:r>
            <w:proofErr w:type="gramEnd"/>
            <w:r w:rsidR="00A543FE" w:rsidRPr="004E64AD">
              <w:rPr>
                <w:rFonts w:ascii="Arial" w:hAnsi="Arial" w:cs="Arial"/>
              </w:rPr>
              <w:t xml:space="preserve"> день неисполнения или ненадлежащего исполнения обязанности.</w:t>
            </w:r>
          </w:p>
        </w:tc>
      </w:tr>
      <w:tr w:rsidR="00A543FE" w:rsidRPr="004E64AD" w:rsidTr="007C35DE">
        <w:tc>
          <w:tcPr>
            <w:tcW w:w="10139" w:type="dxa"/>
          </w:tcPr>
          <w:p w:rsidR="00A543FE" w:rsidRPr="004E64AD" w:rsidRDefault="00A543FE">
            <w:pPr>
              <w:autoSpaceDE w:val="0"/>
              <w:autoSpaceDN w:val="0"/>
              <w:adjustRightInd w:val="0"/>
              <w:jc w:val="both"/>
              <w:rPr>
                <w:rFonts w:ascii="Arial" w:hAnsi="Arial" w:cs="Arial"/>
              </w:rPr>
            </w:pPr>
            <w:proofErr w:type="gramStart"/>
            <w:r w:rsidRPr="004E64AD">
              <w:rPr>
                <w:rFonts w:ascii="Arial" w:hAnsi="Arial" w:cs="Arial"/>
              </w:rPr>
              <w:lastRenderedPageBreak/>
              <w:t xml:space="preserve">Удержание неустойки за недостаточность Гарантийного обеспечения осуществляется без уведомления Инвестора путем списания Банком </w:t>
            </w:r>
            <w:r w:rsidR="00B5779B" w:rsidRPr="004E64AD">
              <w:rPr>
                <w:rFonts w:ascii="Arial" w:hAnsi="Arial" w:cs="Arial"/>
              </w:rPr>
              <w:t xml:space="preserve">в день возникновения неустойки </w:t>
            </w:r>
            <w:r w:rsidRPr="004E64AD">
              <w:rPr>
                <w:rFonts w:ascii="Arial" w:hAnsi="Arial" w:cs="Arial"/>
              </w:rPr>
              <w:t>без согласия (распоряжения) Инвестора соответствующих сумм из средств, зачисленных или подлежащих зачислению на Брокерский счет Инвестора, а в случае отсутствия денежных средств на Брокерском счете Инвестора – с любых банковских счетов Инвестора, открытых в Банке, в порядке, установленном Регламентом.</w:t>
            </w:r>
            <w:proofErr w:type="gramEnd"/>
            <w:r w:rsidRPr="004E64AD">
              <w:rPr>
                <w:rFonts w:ascii="Arial" w:hAnsi="Arial" w:cs="Arial"/>
              </w:rPr>
              <w:t xml:space="preserve"> Независимо от положений настоящего пункта Регламента Банк имеет право заключать Офсетные Сделки в любой момент, когда количества денежных средств на</w:t>
            </w:r>
            <w:r w:rsidR="00D72BF7" w:rsidRPr="004E64AD">
              <w:rPr>
                <w:rFonts w:ascii="Arial" w:hAnsi="Arial" w:cs="Arial"/>
              </w:rPr>
              <w:t xml:space="preserve"> соответствующем</w:t>
            </w:r>
            <w:r w:rsidRPr="004E64AD">
              <w:rPr>
                <w:rFonts w:ascii="Arial" w:hAnsi="Arial" w:cs="Arial"/>
              </w:rPr>
              <w:t xml:space="preserve"> Брокерском счете Инвестора недостаточно для уплаты Гарантийного обеспечения. Неустойка, предусмотренная настоящим пунктом Регламента, в день заключения Офсетной Сделки не взимается.</w:t>
            </w:r>
          </w:p>
        </w:tc>
      </w:tr>
      <w:tr w:rsidR="00A543FE" w:rsidRPr="004E64AD" w:rsidTr="007C35DE">
        <w:tc>
          <w:tcPr>
            <w:tcW w:w="10139" w:type="dxa"/>
          </w:tcPr>
          <w:p w:rsidR="00A543FE" w:rsidRPr="004E64AD" w:rsidRDefault="00E66B9B" w:rsidP="004A6B92">
            <w:pPr>
              <w:autoSpaceDE w:val="0"/>
              <w:autoSpaceDN w:val="0"/>
              <w:adjustRightInd w:val="0"/>
              <w:jc w:val="both"/>
              <w:rPr>
                <w:rFonts w:ascii="Arial" w:hAnsi="Arial" w:cs="Arial"/>
              </w:rPr>
            </w:pPr>
            <w:r w:rsidRPr="004E64AD">
              <w:rPr>
                <w:rFonts w:ascii="Arial" w:hAnsi="Arial" w:cs="Arial"/>
                <w:bCs/>
              </w:rPr>
              <w:t>4.13</w:t>
            </w:r>
            <w:r w:rsidR="00A543FE" w:rsidRPr="004E64AD">
              <w:rPr>
                <w:rFonts w:ascii="Arial" w:hAnsi="Arial" w:cs="Arial"/>
                <w:bCs/>
              </w:rPr>
              <w:t>.</w:t>
            </w:r>
            <w:r w:rsidR="00671852" w:rsidRPr="004E64AD">
              <w:rPr>
                <w:rFonts w:ascii="Arial" w:hAnsi="Arial" w:cs="Arial"/>
                <w:bCs/>
              </w:rPr>
              <w:t>15</w:t>
            </w:r>
            <w:r w:rsidR="00A543FE" w:rsidRPr="004E64AD">
              <w:rPr>
                <w:rFonts w:ascii="Arial" w:hAnsi="Arial" w:cs="Arial"/>
                <w:bCs/>
              </w:rPr>
              <w:t xml:space="preserve">. </w:t>
            </w:r>
            <w:r w:rsidR="00A543FE" w:rsidRPr="004E64AD">
              <w:rPr>
                <w:rFonts w:ascii="Arial" w:hAnsi="Arial" w:cs="Arial"/>
              </w:rPr>
              <w:t xml:space="preserve">Банк вправе по своему усмотрению в одностороннем порядке изменять размер Гарантийного обеспечения по Срочным </w:t>
            </w:r>
            <w:r w:rsidR="004A6B92" w:rsidRPr="004E64AD">
              <w:rPr>
                <w:rFonts w:ascii="Arial" w:hAnsi="Arial" w:cs="Arial"/>
              </w:rPr>
              <w:t>сделкам</w:t>
            </w:r>
            <w:r w:rsidR="00A543FE" w:rsidRPr="004E64AD">
              <w:rPr>
                <w:rFonts w:ascii="Arial" w:hAnsi="Arial" w:cs="Arial"/>
              </w:rPr>
              <w:t>. Банк уведомляет Инвестора о таком изменении. Уведомление об изменении размера Гарантийного обеспечения должно содержать следующую информацию:</w:t>
            </w:r>
          </w:p>
        </w:tc>
      </w:tr>
      <w:tr w:rsidR="00A543FE" w:rsidRPr="004E64AD" w:rsidTr="007C35DE">
        <w:tc>
          <w:tcPr>
            <w:tcW w:w="10139" w:type="dxa"/>
          </w:tcPr>
          <w:p w:rsidR="00A543FE" w:rsidRPr="004E64AD" w:rsidRDefault="00E66B9B" w:rsidP="004A6B92">
            <w:pPr>
              <w:autoSpaceDE w:val="0"/>
              <w:autoSpaceDN w:val="0"/>
              <w:adjustRightInd w:val="0"/>
              <w:ind w:left="567"/>
              <w:jc w:val="both"/>
              <w:rPr>
                <w:rFonts w:ascii="Arial" w:hAnsi="Arial" w:cs="Arial"/>
              </w:rPr>
            </w:pPr>
            <w:r w:rsidRPr="004E64AD">
              <w:rPr>
                <w:rFonts w:ascii="Arial" w:hAnsi="Arial" w:cs="Arial"/>
                <w:bCs/>
              </w:rPr>
              <w:t>4.13</w:t>
            </w:r>
            <w:r w:rsidR="00A543FE" w:rsidRPr="004E64AD">
              <w:rPr>
                <w:rFonts w:ascii="Arial" w:hAnsi="Arial" w:cs="Arial"/>
              </w:rPr>
              <w:t>.</w:t>
            </w:r>
            <w:r w:rsidR="00671852" w:rsidRPr="004E64AD">
              <w:rPr>
                <w:rFonts w:ascii="Arial" w:hAnsi="Arial" w:cs="Arial"/>
              </w:rPr>
              <w:t>15</w:t>
            </w:r>
            <w:r w:rsidR="00A543FE" w:rsidRPr="004E64AD">
              <w:rPr>
                <w:rFonts w:ascii="Arial" w:hAnsi="Arial" w:cs="Arial"/>
              </w:rPr>
              <w:t xml:space="preserve">.1. Срочные </w:t>
            </w:r>
            <w:r w:rsidR="004A6B92" w:rsidRPr="004E64AD">
              <w:rPr>
                <w:rFonts w:ascii="Arial" w:hAnsi="Arial" w:cs="Arial"/>
              </w:rPr>
              <w:t>сделки</w:t>
            </w:r>
            <w:r w:rsidR="00A543FE" w:rsidRPr="004E64AD">
              <w:rPr>
                <w:rFonts w:ascii="Arial" w:hAnsi="Arial" w:cs="Arial"/>
              </w:rPr>
              <w:t>, по которым изменен размер Гарантийного обеспечения;</w:t>
            </w:r>
          </w:p>
        </w:tc>
      </w:tr>
      <w:tr w:rsidR="00A543FE" w:rsidRPr="004E64AD" w:rsidTr="007C35DE">
        <w:tc>
          <w:tcPr>
            <w:tcW w:w="10139" w:type="dxa"/>
          </w:tcPr>
          <w:p w:rsidR="00A543FE" w:rsidRPr="004E64AD" w:rsidRDefault="00E66B9B" w:rsidP="002E0154">
            <w:pPr>
              <w:autoSpaceDE w:val="0"/>
              <w:autoSpaceDN w:val="0"/>
              <w:adjustRightInd w:val="0"/>
              <w:ind w:left="567"/>
              <w:jc w:val="both"/>
              <w:rPr>
                <w:rFonts w:ascii="Arial" w:hAnsi="Arial" w:cs="Arial"/>
              </w:rPr>
            </w:pPr>
            <w:r w:rsidRPr="004E64AD">
              <w:rPr>
                <w:rFonts w:ascii="Arial" w:hAnsi="Arial" w:cs="Arial"/>
                <w:bCs/>
              </w:rPr>
              <w:t>4.13</w:t>
            </w:r>
            <w:r w:rsidR="00A543FE" w:rsidRPr="004E64AD">
              <w:rPr>
                <w:rFonts w:ascii="Arial" w:hAnsi="Arial" w:cs="Arial"/>
              </w:rPr>
              <w:t>.</w:t>
            </w:r>
            <w:r w:rsidR="00671852" w:rsidRPr="004E64AD">
              <w:rPr>
                <w:rFonts w:ascii="Arial" w:hAnsi="Arial" w:cs="Arial"/>
              </w:rPr>
              <w:t>15</w:t>
            </w:r>
            <w:r w:rsidR="00A543FE" w:rsidRPr="004E64AD">
              <w:rPr>
                <w:rFonts w:ascii="Arial" w:hAnsi="Arial" w:cs="Arial"/>
              </w:rPr>
              <w:t>.2. новый размер Гарантийного обеспечения;</w:t>
            </w:r>
          </w:p>
        </w:tc>
      </w:tr>
      <w:tr w:rsidR="00A543FE" w:rsidRPr="004E64AD" w:rsidTr="007C35DE">
        <w:tc>
          <w:tcPr>
            <w:tcW w:w="10139" w:type="dxa"/>
          </w:tcPr>
          <w:p w:rsidR="00A543FE" w:rsidRPr="004E64AD" w:rsidRDefault="00E66B9B" w:rsidP="002E0154">
            <w:pPr>
              <w:autoSpaceDE w:val="0"/>
              <w:autoSpaceDN w:val="0"/>
              <w:adjustRightInd w:val="0"/>
              <w:ind w:left="567"/>
              <w:jc w:val="both"/>
              <w:rPr>
                <w:rFonts w:ascii="Arial" w:hAnsi="Arial" w:cs="Arial"/>
              </w:rPr>
            </w:pPr>
            <w:r w:rsidRPr="004E64AD">
              <w:rPr>
                <w:rFonts w:ascii="Arial" w:hAnsi="Arial" w:cs="Arial"/>
                <w:bCs/>
              </w:rPr>
              <w:t>4.13</w:t>
            </w:r>
            <w:r w:rsidR="00A543FE" w:rsidRPr="004E64AD">
              <w:rPr>
                <w:rFonts w:ascii="Arial" w:hAnsi="Arial" w:cs="Arial"/>
              </w:rPr>
              <w:t>.</w:t>
            </w:r>
            <w:r w:rsidR="00671852" w:rsidRPr="004E64AD">
              <w:rPr>
                <w:rFonts w:ascii="Arial" w:hAnsi="Arial" w:cs="Arial"/>
              </w:rPr>
              <w:t>15</w:t>
            </w:r>
            <w:r w:rsidR="00A543FE" w:rsidRPr="004E64AD">
              <w:rPr>
                <w:rFonts w:ascii="Arial" w:hAnsi="Arial" w:cs="Arial"/>
              </w:rPr>
              <w:t>.3. дата и время</w:t>
            </w:r>
            <w:r w:rsidR="00B6317F" w:rsidRPr="004E64AD">
              <w:rPr>
                <w:rFonts w:ascii="Arial" w:hAnsi="Arial" w:cs="Arial"/>
              </w:rPr>
              <w:t>,</w:t>
            </w:r>
            <w:r w:rsidR="00A543FE" w:rsidRPr="004E64AD">
              <w:rPr>
                <w:rFonts w:ascii="Arial" w:hAnsi="Arial" w:cs="Arial"/>
              </w:rPr>
              <w:t xml:space="preserve"> с которого новый размер Гарантийного обеспечения вступает в силу.</w:t>
            </w:r>
          </w:p>
        </w:tc>
      </w:tr>
      <w:tr w:rsidR="00A543FE" w:rsidRPr="004E64AD" w:rsidTr="007C35DE">
        <w:tc>
          <w:tcPr>
            <w:tcW w:w="10139" w:type="dxa"/>
          </w:tcPr>
          <w:p w:rsidR="00A543FE" w:rsidRPr="004E64AD" w:rsidRDefault="00A543FE" w:rsidP="00296AF3">
            <w:pPr>
              <w:autoSpaceDE w:val="0"/>
              <w:autoSpaceDN w:val="0"/>
              <w:adjustRightInd w:val="0"/>
              <w:jc w:val="both"/>
              <w:rPr>
                <w:rFonts w:ascii="Arial" w:hAnsi="Arial" w:cs="Arial"/>
              </w:rPr>
            </w:pPr>
            <w:r w:rsidRPr="004E64AD">
              <w:rPr>
                <w:rFonts w:ascii="Arial" w:hAnsi="Arial" w:cs="Arial"/>
              </w:rPr>
              <w:t xml:space="preserve">После получения от Банка уведомления, Инвестор обязан до наступления срока вступления в силу нового размера Гарантийного обеспечения обеспечить наличие на </w:t>
            </w:r>
            <w:r w:rsidR="00D72BF7" w:rsidRPr="004E64AD">
              <w:rPr>
                <w:rFonts w:ascii="Arial" w:hAnsi="Arial" w:cs="Arial"/>
              </w:rPr>
              <w:t xml:space="preserve">соответствующем </w:t>
            </w:r>
            <w:r w:rsidRPr="004E64AD">
              <w:rPr>
                <w:rFonts w:ascii="Arial" w:hAnsi="Arial" w:cs="Arial"/>
              </w:rPr>
              <w:t>Брокерском счете денежных сре</w:t>
            </w:r>
            <w:proofErr w:type="gramStart"/>
            <w:r w:rsidRPr="004E64AD">
              <w:rPr>
                <w:rFonts w:ascii="Arial" w:hAnsi="Arial" w:cs="Arial"/>
              </w:rPr>
              <w:t>дств в р</w:t>
            </w:r>
            <w:proofErr w:type="gramEnd"/>
            <w:r w:rsidRPr="004E64AD">
              <w:rPr>
                <w:rFonts w:ascii="Arial" w:hAnsi="Arial" w:cs="Arial"/>
              </w:rPr>
              <w:t xml:space="preserve">азмере, не меньшем размера Гарантийного обеспечения, указанного в уведомлении. </w:t>
            </w:r>
          </w:p>
        </w:tc>
      </w:tr>
      <w:tr w:rsidR="00A543FE" w:rsidRPr="004E64AD" w:rsidTr="007C35DE">
        <w:tc>
          <w:tcPr>
            <w:tcW w:w="10139" w:type="dxa"/>
          </w:tcPr>
          <w:p w:rsidR="00A543FE" w:rsidRPr="004E64AD" w:rsidRDefault="00A543FE" w:rsidP="00296AF3">
            <w:pPr>
              <w:autoSpaceDE w:val="0"/>
              <w:autoSpaceDN w:val="0"/>
              <w:adjustRightInd w:val="0"/>
              <w:jc w:val="both"/>
              <w:rPr>
                <w:rFonts w:ascii="Arial" w:hAnsi="Arial" w:cs="Arial"/>
              </w:rPr>
            </w:pPr>
            <w:r w:rsidRPr="004E64AD">
              <w:rPr>
                <w:rFonts w:ascii="Arial" w:hAnsi="Arial" w:cs="Arial"/>
              </w:rPr>
              <w:t>Инвестор настоящим соглашается с тем, что неисполнение вышеуказанной обязанности является безусловным основанием для незамедлительного заключения Банком Офсетных сделок за счет Инвестора.</w:t>
            </w:r>
          </w:p>
        </w:tc>
      </w:tr>
      <w:tr w:rsidR="00A543FE" w:rsidRPr="004E64AD" w:rsidTr="007C35DE">
        <w:tc>
          <w:tcPr>
            <w:tcW w:w="10139" w:type="dxa"/>
          </w:tcPr>
          <w:p w:rsidR="00A543FE" w:rsidRPr="004E64AD" w:rsidRDefault="00E66B9B" w:rsidP="00FC6E1E">
            <w:pPr>
              <w:autoSpaceDE w:val="0"/>
              <w:autoSpaceDN w:val="0"/>
              <w:adjustRightInd w:val="0"/>
              <w:jc w:val="both"/>
              <w:rPr>
                <w:rFonts w:ascii="Arial" w:hAnsi="Arial" w:cs="Arial"/>
              </w:rPr>
            </w:pPr>
            <w:r w:rsidRPr="004E64AD">
              <w:rPr>
                <w:rFonts w:ascii="Arial" w:hAnsi="Arial" w:cs="Arial"/>
                <w:bCs/>
              </w:rPr>
              <w:t>4.13</w:t>
            </w:r>
            <w:r w:rsidR="00A543FE" w:rsidRPr="004E64AD">
              <w:rPr>
                <w:rFonts w:ascii="Arial" w:hAnsi="Arial" w:cs="Arial"/>
                <w:bCs/>
              </w:rPr>
              <w:t>.</w:t>
            </w:r>
            <w:r w:rsidR="00FC6E1E" w:rsidRPr="004E64AD">
              <w:rPr>
                <w:rFonts w:ascii="Arial" w:hAnsi="Arial" w:cs="Arial"/>
                <w:bCs/>
              </w:rPr>
              <w:t>16</w:t>
            </w:r>
            <w:r w:rsidR="00A543FE" w:rsidRPr="004E64AD">
              <w:rPr>
                <w:rFonts w:ascii="Arial" w:hAnsi="Arial" w:cs="Arial"/>
                <w:bCs/>
              </w:rPr>
              <w:t xml:space="preserve">. </w:t>
            </w:r>
            <w:r w:rsidR="00A543FE" w:rsidRPr="004E64AD">
              <w:rPr>
                <w:rFonts w:ascii="Arial" w:hAnsi="Arial" w:cs="Arial"/>
              </w:rPr>
              <w:t>Права и обязанности по всем Сделкам в ТС FORTS, равно как и все Активы Инвестора, используемые для осуществления расчетов по таким сделкам, включаются в состав отдельного Портфеля Инвестора «ТС FORTS». В состав Портфеля Инвестора «ТС FORTS» включаются:</w:t>
            </w:r>
          </w:p>
        </w:tc>
      </w:tr>
      <w:tr w:rsidR="00A543FE" w:rsidRPr="004E64AD" w:rsidTr="007C35DE">
        <w:tc>
          <w:tcPr>
            <w:tcW w:w="10139" w:type="dxa"/>
          </w:tcPr>
          <w:p w:rsidR="00A543FE" w:rsidRPr="004E64AD" w:rsidRDefault="00E66B9B" w:rsidP="002E0154">
            <w:pPr>
              <w:autoSpaceDE w:val="0"/>
              <w:autoSpaceDN w:val="0"/>
              <w:adjustRightInd w:val="0"/>
              <w:ind w:left="567"/>
              <w:jc w:val="both"/>
              <w:rPr>
                <w:rFonts w:ascii="Arial" w:hAnsi="Arial" w:cs="Arial"/>
              </w:rPr>
            </w:pPr>
            <w:r w:rsidRPr="004E64AD">
              <w:rPr>
                <w:rFonts w:ascii="Arial" w:hAnsi="Arial" w:cs="Arial"/>
                <w:bCs/>
              </w:rPr>
              <w:t>4.13</w:t>
            </w:r>
            <w:r w:rsidR="00A543FE" w:rsidRPr="004E64AD">
              <w:rPr>
                <w:rFonts w:ascii="Arial" w:hAnsi="Arial" w:cs="Arial"/>
              </w:rPr>
              <w:t>.</w:t>
            </w:r>
            <w:r w:rsidR="00FC6E1E" w:rsidRPr="004E64AD">
              <w:rPr>
                <w:rFonts w:ascii="Arial" w:hAnsi="Arial" w:cs="Arial"/>
              </w:rPr>
              <w:t>16</w:t>
            </w:r>
            <w:r w:rsidR="00A543FE" w:rsidRPr="004E64AD">
              <w:rPr>
                <w:rFonts w:ascii="Arial" w:hAnsi="Arial" w:cs="Arial"/>
              </w:rPr>
              <w:t xml:space="preserve">.1. все денежные средства Инвестора, учитываемые на Брокерских </w:t>
            </w:r>
            <w:r w:rsidR="00D72BF7" w:rsidRPr="004E64AD">
              <w:rPr>
                <w:rFonts w:ascii="Arial" w:hAnsi="Arial" w:cs="Arial"/>
              </w:rPr>
              <w:t xml:space="preserve">счетах </w:t>
            </w:r>
            <w:r w:rsidR="00A543FE" w:rsidRPr="004E64AD">
              <w:rPr>
                <w:rFonts w:ascii="Arial" w:hAnsi="Arial" w:cs="Arial"/>
              </w:rPr>
              <w:t xml:space="preserve">Инвестора, предназначенных для расчетов по сделкам </w:t>
            </w:r>
            <w:proofErr w:type="gramStart"/>
            <w:r w:rsidR="00A543FE" w:rsidRPr="004E64AD">
              <w:rPr>
                <w:rFonts w:ascii="Arial" w:hAnsi="Arial" w:cs="Arial"/>
              </w:rPr>
              <w:t>в</w:t>
            </w:r>
            <w:proofErr w:type="gramEnd"/>
            <w:r w:rsidR="00A543FE" w:rsidRPr="004E64AD">
              <w:rPr>
                <w:rFonts w:ascii="Arial" w:hAnsi="Arial" w:cs="Arial"/>
              </w:rPr>
              <w:t xml:space="preserve"> ТС FORTS;</w:t>
            </w:r>
          </w:p>
        </w:tc>
      </w:tr>
      <w:tr w:rsidR="00A543FE" w:rsidRPr="004E64AD" w:rsidTr="007C35DE">
        <w:tc>
          <w:tcPr>
            <w:tcW w:w="10139" w:type="dxa"/>
          </w:tcPr>
          <w:p w:rsidR="00A543FE" w:rsidRPr="004E64AD" w:rsidRDefault="00E66B9B" w:rsidP="002E0154">
            <w:pPr>
              <w:autoSpaceDE w:val="0"/>
              <w:autoSpaceDN w:val="0"/>
              <w:adjustRightInd w:val="0"/>
              <w:ind w:left="567"/>
              <w:jc w:val="both"/>
              <w:rPr>
                <w:rFonts w:ascii="Arial" w:hAnsi="Arial" w:cs="Arial"/>
              </w:rPr>
            </w:pPr>
            <w:r w:rsidRPr="004E64AD">
              <w:rPr>
                <w:rFonts w:ascii="Arial" w:hAnsi="Arial" w:cs="Arial"/>
                <w:bCs/>
              </w:rPr>
              <w:t>4.13</w:t>
            </w:r>
            <w:r w:rsidR="00A543FE" w:rsidRPr="004E64AD">
              <w:rPr>
                <w:rFonts w:ascii="Arial" w:hAnsi="Arial" w:cs="Arial"/>
              </w:rPr>
              <w:t>.</w:t>
            </w:r>
            <w:r w:rsidR="00FC6E1E" w:rsidRPr="004E64AD">
              <w:rPr>
                <w:rFonts w:ascii="Arial" w:hAnsi="Arial" w:cs="Arial"/>
              </w:rPr>
              <w:t>16</w:t>
            </w:r>
            <w:r w:rsidR="00A543FE" w:rsidRPr="004E64AD">
              <w:rPr>
                <w:rFonts w:ascii="Arial" w:hAnsi="Arial" w:cs="Arial"/>
              </w:rPr>
              <w:t xml:space="preserve">.2. любые права требования и обязательства (как в деньгах, так и в Ценных бумагах) по Срочным сделкам, заключенным на основании Заявок Инвестора </w:t>
            </w:r>
            <w:proofErr w:type="gramStart"/>
            <w:r w:rsidR="00A543FE" w:rsidRPr="004E64AD">
              <w:rPr>
                <w:rFonts w:ascii="Arial" w:hAnsi="Arial" w:cs="Arial"/>
              </w:rPr>
              <w:t>в</w:t>
            </w:r>
            <w:proofErr w:type="gramEnd"/>
            <w:r w:rsidR="00A543FE" w:rsidRPr="004E64AD">
              <w:rPr>
                <w:rFonts w:ascii="Arial" w:hAnsi="Arial" w:cs="Arial"/>
              </w:rPr>
              <w:t xml:space="preserve"> ТС FORTS;</w:t>
            </w:r>
          </w:p>
        </w:tc>
      </w:tr>
      <w:tr w:rsidR="00A543FE" w:rsidRPr="004E64AD" w:rsidTr="007C35DE">
        <w:tc>
          <w:tcPr>
            <w:tcW w:w="10139" w:type="dxa"/>
          </w:tcPr>
          <w:p w:rsidR="00A543FE" w:rsidRPr="004E64AD" w:rsidRDefault="00E66B9B" w:rsidP="002E0154">
            <w:pPr>
              <w:autoSpaceDE w:val="0"/>
              <w:autoSpaceDN w:val="0"/>
              <w:adjustRightInd w:val="0"/>
              <w:ind w:left="567"/>
              <w:jc w:val="both"/>
              <w:rPr>
                <w:rFonts w:ascii="Arial" w:hAnsi="Arial" w:cs="Arial"/>
              </w:rPr>
            </w:pPr>
            <w:r w:rsidRPr="004E64AD">
              <w:rPr>
                <w:rFonts w:ascii="Arial" w:hAnsi="Arial" w:cs="Arial"/>
                <w:bCs/>
              </w:rPr>
              <w:t>4.13</w:t>
            </w:r>
            <w:r w:rsidR="00A543FE" w:rsidRPr="004E64AD">
              <w:rPr>
                <w:rFonts w:ascii="Arial" w:hAnsi="Arial" w:cs="Arial"/>
              </w:rPr>
              <w:t>.</w:t>
            </w:r>
            <w:r w:rsidR="00FC6E1E" w:rsidRPr="004E64AD">
              <w:rPr>
                <w:rFonts w:ascii="Arial" w:hAnsi="Arial" w:cs="Arial"/>
              </w:rPr>
              <w:t>16</w:t>
            </w:r>
            <w:r w:rsidR="00A543FE" w:rsidRPr="004E64AD">
              <w:rPr>
                <w:rFonts w:ascii="Arial" w:hAnsi="Arial" w:cs="Arial"/>
              </w:rPr>
              <w:t xml:space="preserve">.3. задолженность Инвестора перед Банком по оплате комиссии за осуществление операций </w:t>
            </w:r>
            <w:proofErr w:type="gramStart"/>
            <w:r w:rsidR="00A543FE" w:rsidRPr="004E64AD">
              <w:rPr>
                <w:rFonts w:ascii="Arial" w:hAnsi="Arial" w:cs="Arial"/>
              </w:rPr>
              <w:t>в</w:t>
            </w:r>
            <w:proofErr w:type="gramEnd"/>
            <w:r w:rsidR="00A543FE" w:rsidRPr="004E64AD">
              <w:rPr>
                <w:rFonts w:ascii="Arial" w:hAnsi="Arial" w:cs="Arial"/>
              </w:rPr>
              <w:t xml:space="preserve"> ТС FORTS. На Портфель Инвестора «ТС FORTS» не распространяются положения Единых требований, поскольку этот Портфель Инвестора связан исключительно с заключением и исполнением договоров, являющихся производными финансовыми инструментами. В связи с этим положения настоящего Регламента </w:t>
            </w:r>
            <w:r w:rsidR="00B6317F" w:rsidRPr="004E64AD">
              <w:rPr>
                <w:rFonts w:ascii="Arial" w:hAnsi="Arial" w:cs="Arial"/>
              </w:rPr>
              <w:t xml:space="preserve">о </w:t>
            </w:r>
            <w:r w:rsidR="00A543FE" w:rsidRPr="004E64AD">
              <w:rPr>
                <w:rFonts w:ascii="Arial" w:hAnsi="Arial" w:cs="Arial"/>
              </w:rPr>
              <w:t xml:space="preserve">Непокрытой позиции, о Начальной и Минимальной марже, а также иные положения </w:t>
            </w:r>
            <w:r w:rsidR="00A543FE" w:rsidRPr="004E64AD">
              <w:rPr>
                <w:rFonts w:ascii="Arial" w:hAnsi="Arial" w:cs="Arial"/>
                <w:bCs/>
              </w:rPr>
              <w:t xml:space="preserve">раздела </w:t>
            </w:r>
            <w:r w:rsidRPr="004E64AD">
              <w:rPr>
                <w:rFonts w:ascii="Arial" w:hAnsi="Arial" w:cs="Arial"/>
                <w:bCs/>
              </w:rPr>
              <w:t>5.1.</w:t>
            </w:r>
            <w:r w:rsidR="00A543FE" w:rsidRPr="004E64AD">
              <w:rPr>
                <w:rFonts w:ascii="Arial" w:hAnsi="Arial" w:cs="Arial"/>
                <w:bCs/>
              </w:rPr>
              <w:t xml:space="preserve"> </w:t>
            </w:r>
            <w:r w:rsidR="00A543FE" w:rsidRPr="004E64AD">
              <w:rPr>
                <w:rFonts w:ascii="Arial" w:hAnsi="Arial" w:cs="Arial"/>
              </w:rPr>
              <w:t>Регламента (Особенности совершения необеспеченных сделок) не распространяются на этот Портфель Инвестора.</w:t>
            </w:r>
          </w:p>
        </w:tc>
      </w:tr>
      <w:tr w:rsidR="00A543FE" w:rsidRPr="004E64AD" w:rsidTr="007C35DE">
        <w:tc>
          <w:tcPr>
            <w:tcW w:w="10139" w:type="dxa"/>
          </w:tcPr>
          <w:p w:rsidR="00A543FE" w:rsidRPr="004E64AD" w:rsidRDefault="00E66B9B" w:rsidP="00FC6E1E">
            <w:pPr>
              <w:autoSpaceDE w:val="0"/>
              <w:autoSpaceDN w:val="0"/>
              <w:adjustRightInd w:val="0"/>
              <w:jc w:val="both"/>
              <w:rPr>
                <w:rFonts w:ascii="Arial" w:hAnsi="Arial" w:cs="Arial"/>
              </w:rPr>
            </w:pPr>
            <w:r w:rsidRPr="004E64AD">
              <w:rPr>
                <w:rFonts w:ascii="Arial" w:hAnsi="Arial" w:cs="Arial"/>
                <w:bCs/>
              </w:rPr>
              <w:t>4.13</w:t>
            </w:r>
            <w:r w:rsidR="00A543FE" w:rsidRPr="004E64AD">
              <w:rPr>
                <w:rFonts w:ascii="Arial" w:hAnsi="Arial" w:cs="Arial"/>
                <w:bCs/>
              </w:rPr>
              <w:t>.</w:t>
            </w:r>
            <w:r w:rsidR="00FC6E1E" w:rsidRPr="004E64AD">
              <w:rPr>
                <w:rFonts w:ascii="Arial" w:hAnsi="Arial" w:cs="Arial"/>
                <w:bCs/>
              </w:rPr>
              <w:t>17</w:t>
            </w:r>
            <w:r w:rsidR="00A543FE" w:rsidRPr="004E64AD">
              <w:rPr>
                <w:rFonts w:ascii="Arial" w:hAnsi="Arial" w:cs="Arial"/>
                <w:bCs/>
              </w:rPr>
              <w:t xml:space="preserve">. </w:t>
            </w:r>
            <w:r w:rsidR="00A543FE" w:rsidRPr="004E64AD">
              <w:rPr>
                <w:rFonts w:ascii="Arial" w:hAnsi="Arial" w:cs="Arial"/>
              </w:rPr>
              <w:t>При наличии официальной информации о смерти Инвестора физического лица, Банк вправе осуществить следующие действия:</w:t>
            </w:r>
          </w:p>
        </w:tc>
      </w:tr>
      <w:tr w:rsidR="00A543FE" w:rsidRPr="004E64AD" w:rsidTr="007C35DE">
        <w:tc>
          <w:tcPr>
            <w:tcW w:w="10139" w:type="dxa"/>
          </w:tcPr>
          <w:p w:rsidR="00A543FE" w:rsidRPr="004E64AD" w:rsidRDefault="00375383" w:rsidP="002E0154">
            <w:pPr>
              <w:autoSpaceDE w:val="0"/>
              <w:autoSpaceDN w:val="0"/>
              <w:adjustRightInd w:val="0"/>
              <w:ind w:left="567"/>
              <w:jc w:val="both"/>
              <w:rPr>
                <w:rFonts w:ascii="Arial" w:hAnsi="Arial" w:cs="Arial"/>
              </w:rPr>
            </w:pPr>
            <w:proofErr w:type="gramStart"/>
            <w:r w:rsidRPr="004E64AD">
              <w:rPr>
                <w:rFonts w:ascii="Arial" w:hAnsi="Arial" w:cs="Arial"/>
                <w:bCs/>
              </w:rPr>
              <w:t>4.13.17.1.</w:t>
            </w:r>
            <w:r w:rsidRPr="004E64AD">
              <w:rPr>
                <w:rFonts w:ascii="Arial" w:hAnsi="Arial" w:cs="Arial"/>
              </w:rPr>
              <w:t xml:space="preserve"> </w:t>
            </w:r>
            <w:r w:rsidR="00A543FE" w:rsidRPr="004E64AD">
              <w:rPr>
                <w:rFonts w:ascii="Arial" w:hAnsi="Arial" w:cs="Arial"/>
              </w:rPr>
              <w:t>в случае наличия непогашенного обязательства по Непокрытым позициям</w:t>
            </w:r>
            <w:r w:rsidR="00671852" w:rsidRPr="004E64AD">
              <w:rPr>
                <w:rFonts w:ascii="Arial" w:hAnsi="Arial" w:cs="Arial"/>
              </w:rPr>
              <w:t>,</w:t>
            </w:r>
            <w:r w:rsidR="00A543FE" w:rsidRPr="004E64AD">
              <w:rPr>
                <w:rFonts w:ascii="Arial" w:hAnsi="Arial" w:cs="Arial"/>
              </w:rPr>
              <w:t xml:space="preserve"> Банк осуществляет покупку и/или продажу </w:t>
            </w:r>
            <w:r w:rsidR="00671852" w:rsidRPr="004E64AD">
              <w:rPr>
                <w:rFonts w:ascii="Arial" w:hAnsi="Arial" w:cs="Arial"/>
              </w:rPr>
              <w:t xml:space="preserve">Ценных бумаг </w:t>
            </w:r>
            <w:r w:rsidR="00A543FE" w:rsidRPr="004E64AD">
              <w:rPr>
                <w:rFonts w:ascii="Arial" w:hAnsi="Arial" w:cs="Arial"/>
              </w:rPr>
              <w:t xml:space="preserve">за счет средств составляющих обеспечение, в срок до конца текущей биржевой сессии в момент получения извещения, или до конца следующей </w:t>
            </w:r>
            <w:r w:rsidR="00DA4C24" w:rsidRPr="004E64AD">
              <w:rPr>
                <w:rFonts w:ascii="Arial" w:hAnsi="Arial" w:cs="Arial"/>
              </w:rPr>
              <w:t xml:space="preserve">биржевой сессии </w:t>
            </w:r>
            <w:r w:rsidR="00A543FE" w:rsidRPr="004E64AD">
              <w:rPr>
                <w:rFonts w:ascii="Arial" w:hAnsi="Arial" w:cs="Arial"/>
              </w:rPr>
              <w:t>в случае невозможности совершения офсетной сделки в текущем дне</w:t>
            </w:r>
            <w:r w:rsidR="00DA4C24" w:rsidRPr="004E64AD">
              <w:rPr>
                <w:rFonts w:ascii="Arial" w:hAnsi="Arial" w:cs="Arial"/>
              </w:rPr>
              <w:t>, в</w:t>
            </w:r>
            <w:r w:rsidR="00A543FE" w:rsidRPr="004E64AD">
              <w:rPr>
                <w:rFonts w:ascii="Arial" w:hAnsi="Arial" w:cs="Arial"/>
              </w:rPr>
              <w:t xml:space="preserve"> объеме достаточном для погашения всех обязательств Инвестора. </w:t>
            </w:r>
            <w:proofErr w:type="gramEnd"/>
          </w:p>
        </w:tc>
      </w:tr>
      <w:tr w:rsidR="00A543FE" w:rsidRPr="004E64AD" w:rsidTr="007C35DE">
        <w:tc>
          <w:tcPr>
            <w:tcW w:w="10139" w:type="dxa"/>
          </w:tcPr>
          <w:p w:rsidR="00A543FE" w:rsidRPr="004E64AD" w:rsidRDefault="00375383" w:rsidP="002E0154">
            <w:pPr>
              <w:ind w:left="567"/>
              <w:jc w:val="both"/>
              <w:rPr>
                <w:rFonts w:ascii="Arial" w:hAnsi="Arial" w:cs="Arial"/>
              </w:rPr>
            </w:pPr>
            <w:r w:rsidRPr="004E64AD">
              <w:rPr>
                <w:rFonts w:ascii="Arial" w:hAnsi="Arial" w:cs="Arial"/>
                <w:bCs/>
              </w:rPr>
              <w:t>4.13.17.2.</w:t>
            </w:r>
            <w:r w:rsidRPr="004E64AD">
              <w:rPr>
                <w:rFonts w:ascii="Arial" w:hAnsi="Arial" w:cs="Arial"/>
              </w:rPr>
              <w:t xml:space="preserve"> </w:t>
            </w:r>
            <w:r w:rsidR="00A543FE" w:rsidRPr="004E64AD">
              <w:rPr>
                <w:rFonts w:ascii="Arial" w:hAnsi="Arial" w:cs="Arial"/>
              </w:rPr>
              <w:t>в случае наличия открытых позиций на срочном рынке FORTS, Банк осуществляет закрытие всех открытых позиций офсетными сделками по рыночной цене, в срок до конца текущей биржевой сессии или в последующие сессии в случае невозможности совершения офсетной сделки в текущем дне.</w:t>
            </w:r>
          </w:p>
        </w:tc>
      </w:tr>
      <w:tr w:rsidR="00A543FE" w:rsidRPr="004E64AD" w:rsidTr="007C35DE">
        <w:tc>
          <w:tcPr>
            <w:tcW w:w="10139" w:type="dxa"/>
          </w:tcPr>
          <w:p w:rsidR="00A543FE" w:rsidRPr="004E64AD" w:rsidRDefault="00A543FE" w:rsidP="00A543FE">
            <w:pPr>
              <w:pStyle w:val="2"/>
              <w:outlineLvl w:val="1"/>
              <w:rPr>
                <w:rStyle w:val="10"/>
                <w:rFonts w:cs="Arial"/>
                <w:b/>
                <w:bCs/>
                <w:color w:val="auto"/>
                <w:sz w:val="22"/>
                <w:szCs w:val="22"/>
                <w:u w:val="single"/>
              </w:rPr>
            </w:pPr>
            <w:bookmarkStart w:id="37" w:name="_Toc457898921"/>
            <w:r w:rsidRPr="004E64AD">
              <w:rPr>
                <w:rStyle w:val="10"/>
                <w:rFonts w:cs="Arial"/>
                <w:b/>
                <w:bCs/>
                <w:color w:val="auto"/>
                <w:sz w:val="22"/>
                <w:szCs w:val="22"/>
                <w:u w:val="single"/>
              </w:rPr>
              <w:lastRenderedPageBreak/>
              <w:t>РАЗДЕЛ 5. ОСОБЕННОСТИ СОВЕРШЕНИЯ НЕОБЕСПЕЧЕННЫХ СДЕЛОК</w:t>
            </w:r>
            <w:bookmarkEnd w:id="37"/>
          </w:p>
        </w:tc>
      </w:tr>
      <w:tr w:rsidR="00A543FE" w:rsidRPr="004E64AD" w:rsidTr="007C35DE">
        <w:tc>
          <w:tcPr>
            <w:tcW w:w="10139" w:type="dxa"/>
          </w:tcPr>
          <w:p w:rsidR="00A543FE" w:rsidRPr="004E64AD" w:rsidRDefault="00E66B9B" w:rsidP="00A543FE">
            <w:pPr>
              <w:pStyle w:val="3"/>
              <w:outlineLvl w:val="2"/>
              <w:rPr>
                <w:rFonts w:ascii="Arial" w:hAnsi="Arial" w:cs="Arial"/>
                <w:color w:val="auto"/>
              </w:rPr>
            </w:pPr>
            <w:bookmarkStart w:id="38" w:name="_Toc457898922"/>
            <w:r w:rsidRPr="004E64AD">
              <w:rPr>
                <w:rFonts w:ascii="Arial" w:hAnsi="Arial" w:cs="Arial"/>
                <w:color w:val="auto"/>
              </w:rPr>
              <w:t>5.1</w:t>
            </w:r>
            <w:r w:rsidR="00A543FE" w:rsidRPr="004E64AD">
              <w:rPr>
                <w:rFonts w:ascii="Arial" w:hAnsi="Arial" w:cs="Arial"/>
                <w:color w:val="auto"/>
              </w:rPr>
              <w:t>. ПОРЯДОК ПРИЕМА И ИСПОЛНЕНИЯ ЗАЯВОК СОВЕРШЕНИЕ НЕОБЕСПЕЧЕННЫХ СДЕЛОК</w:t>
            </w:r>
            <w:bookmarkEnd w:id="38"/>
          </w:p>
        </w:tc>
      </w:tr>
      <w:tr w:rsidR="00A543FE" w:rsidRPr="004E64AD" w:rsidTr="007C35DE">
        <w:tc>
          <w:tcPr>
            <w:tcW w:w="10139" w:type="dxa"/>
          </w:tcPr>
          <w:p w:rsidR="00A543FE" w:rsidRPr="004E64AD" w:rsidRDefault="00E66B9B" w:rsidP="00D60313">
            <w:pPr>
              <w:autoSpaceDE w:val="0"/>
              <w:autoSpaceDN w:val="0"/>
              <w:adjustRightInd w:val="0"/>
              <w:jc w:val="both"/>
              <w:rPr>
                <w:rFonts w:ascii="Arial" w:hAnsi="Arial" w:cs="Arial"/>
                <w:bCs/>
              </w:rPr>
            </w:pPr>
            <w:r w:rsidRPr="004E64AD">
              <w:rPr>
                <w:rFonts w:ascii="Arial" w:hAnsi="Arial" w:cs="Arial"/>
                <w:bCs/>
              </w:rPr>
              <w:t>5.1</w:t>
            </w:r>
            <w:r w:rsidR="00A543FE" w:rsidRPr="004E64AD">
              <w:rPr>
                <w:rFonts w:ascii="Arial" w:hAnsi="Arial" w:cs="Arial"/>
                <w:bCs/>
              </w:rPr>
              <w:t xml:space="preserve">.1. Инвестор имеет право подавать Заявки на Необеспеченные Сделки только в том случае, если такое право предусмотрено </w:t>
            </w:r>
            <w:r w:rsidR="00F334F9" w:rsidRPr="004E64AD">
              <w:rPr>
                <w:rFonts w:ascii="Arial" w:hAnsi="Arial" w:cs="Arial"/>
                <w:bCs/>
              </w:rPr>
              <w:t>Договором о брокерском обслуживании</w:t>
            </w:r>
            <w:r w:rsidR="00D60313" w:rsidRPr="004E64AD">
              <w:rPr>
                <w:rFonts w:ascii="Arial" w:hAnsi="Arial" w:cs="Arial"/>
                <w:bCs/>
              </w:rPr>
              <w:t xml:space="preserve"> или Заявлением об условиях брокерского обслуживания</w:t>
            </w:r>
            <w:r w:rsidR="00A543FE" w:rsidRPr="004E64AD">
              <w:rPr>
                <w:rFonts w:ascii="Arial" w:hAnsi="Arial" w:cs="Arial"/>
                <w:bCs/>
              </w:rPr>
              <w:t>.</w:t>
            </w:r>
          </w:p>
        </w:tc>
      </w:tr>
      <w:tr w:rsidR="00A543FE" w:rsidRPr="004E64AD" w:rsidTr="007C35DE">
        <w:tc>
          <w:tcPr>
            <w:tcW w:w="10139" w:type="dxa"/>
          </w:tcPr>
          <w:p w:rsidR="00A543FE" w:rsidRPr="004E64AD" w:rsidRDefault="00A543FE" w:rsidP="00E34AC0">
            <w:pPr>
              <w:autoSpaceDE w:val="0"/>
              <w:autoSpaceDN w:val="0"/>
              <w:adjustRightInd w:val="0"/>
              <w:jc w:val="both"/>
              <w:rPr>
                <w:rFonts w:ascii="Arial" w:hAnsi="Arial" w:cs="Arial"/>
                <w:bCs/>
              </w:rPr>
            </w:pPr>
            <w:r w:rsidRPr="004E64AD">
              <w:rPr>
                <w:rFonts w:ascii="Arial" w:hAnsi="Arial" w:cs="Arial"/>
                <w:bCs/>
              </w:rPr>
              <w:t>Заявки на Необеспеченные сделки, исполнение которых влечет за собой возникновение Непокрытых позиций, могут подаваться Инвестором только в ТС «</w:t>
            </w:r>
            <w:r w:rsidR="00E34AC0" w:rsidRPr="004E64AD">
              <w:rPr>
                <w:rFonts w:ascii="Arial" w:hAnsi="Arial" w:cs="Arial"/>
                <w:bCs/>
              </w:rPr>
              <w:t xml:space="preserve">Фондовый </w:t>
            </w:r>
            <w:r w:rsidRPr="004E64AD">
              <w:rPr>
                <w:rFonts w:ascii="Arial" w:hAnsi="Arial" w:cs="Arial"/>
                <w:bCs/>
              </w:rPr>
              <w:t>рынок ММВБ» (</w:t>
            </w:r>
            <w:r w:rsidR="00572382" w:rsidRPr="004E64AD">
              <w:rPr>
                <w:rFonts w:ascii="Arial" w:hAnsi="Arial" w:cs="Arial"/>
                <w:bCs/>
              </w:rPr>
              <w:t xml:space="preserve">при условии, что </w:t>
            </w:r>
            <w:r w:rsidRPr="004E64AD">
              <w:rPr>
                <w:rFonts w:ascii="Arial" w:hAnsi="Arial" w:cs="Arial"/>
                <w:bCs/>
              </w:rPr>
              <w:t>Инвестор не является Инвестором с особым уровнем риска).</w:t>
            </w:r>
          </w:p>
        </w:tc>
      </w:tr>
      <w:tr w:rsidR="00A543FE" w:rsidRPr="004E64AD" w:rsidTr="007C35DE">
        <w:tc>
          <w:tcPr>
            <w:tcW w:w="10139" w:type="dxa"/>
          </w:tcPr>
          <w:p w:rsidR="00A543FE" w:rsidRPr="004E64AD" w:rsidRDefault="00E66B9B">
            <w:pPr>
              <w:autoSpaceDE w:val="0"/>
              <w:autoSpaceDN w:val="0"/>
              <w:adjustRightInd w:val="0"/>
              <w:jc w:val="both"/>
              <w:rPr>
                <w:rFonts w:ascii="Arial" w:hAnsi="Arial" w:cs="Arial"/>
                <w:bCs/>
              </w:rPr>
            </w:pPr>
            <w:r w:rsidRPr="004E64AD">
              <w:rPr>
                <w:rFonts w:ascii="Arial" w:hAnsi="Arial" w:cs="Arial"/>
                <w:bCs/>
              </w:rPr>
              <w:t>5.1</w:t>
            </w:r>
            <w:r w:rsidR="00A543FE" w:rsidRPr="004E64AD">
              <w:rPr>
                <w:rFonts w:ascii="Arial" w:hAnsi="Arial" w:cs="Arial"/>
                <w:bCs/>
              </w:rPr>
              <w:t xml:space="preserve">.2. Любая </w:t>
            </w:r>
            <w:r w:rsidR="00DA4C24" w:rsidRPr="004E64AD">
              <w:rPr>
                <w:rFonts w:ascii="Arial" w:hAnsi="Arial" w:cs="Arial"/>
                <w:bCs/>
              </w:rPr>
              <w:t xml:space="preserve">полученная от Инвестора </w:t>
            </w:r>
            <w:r w:rsidR="00A543FE" w:rsidRPr="004E64AD">
              <w:rPr>
                <w:rFonts w:ascii="Arial" w:hAnsi="Arial" w:cs="Arial"/>
                <w:bCs/>
              </w:rPr>
              <w:t xml:space="preserve">Заявка на совершение Сделки, исполнение которого влечет за собой возникновение Непокрытой позиции, рассматривается Банком как Заявка на совершение Необеспеченной Сделки. До подачи любой Заявки на совершение Сделки Инвестор </w:t>
            </w:r>
            <w:r w:rsidR="00B6317F" w:rsidRPr="004E64AD">
              <w:rPr>
                <w:rFonts w:ascii="Arial" w:hAnsi="Arial" w:cs="Arial"/>
                <w:bCs/>
              </w:rPr>
              <w:t xml:space="preserve">обязан </w:t>
            </w:r>
            <w:r w:rsidR="00A543FE" w:rsidRPr="004E64AD">
              <w:rPr>
                <w:rFonts w:ascii="Arial" w:hAnsi="Arial" w:cs="Arial"/>
                <w:bCs/>
              </w:rPr>
              <w:t xml:space="preserve">осуществить контроль соответствия размера соответствующего Актива Плановой позиции по своему Портфелю «ТС </w:t>
            </w:r>
            <w:r w:rsidR="00E34AC0" w:rsidRPr="004E64AD">
              <w:rPr>
                <w:rFonts w:ascii="Arial" w:hAnsi="Arial" w:cs="Arial"/>
                <w:bCs/>
              </w:rPr>
              <w:t xml:space="preserve">Фондовый </w:t>
            </w:r>
            <w:r w:rsidR="00A543FE" w:rsidRPr="004E64AD">
              <w:rPr>
                <w:rFonts w:ascii="Arial" w:hAnsi="Arial" w:cs="Arial"/>
                <w:bCs/>
              </w:rPr>
              <w:t xml:space="preserve">рынок ММВБ» с целью исключения возможности ошибочного </w:t>
            </w:r>
            <w:r w:rsidR="00DA4C24" w:rsidRPr="004E64AD">
              <w:rPr>
                <w:rFonts w:ascii="Arial" w:hAnsi="Arial" w:cs="Arial"/>
                <w:bCs/>
              </w:rPr>
              <w:t xml:space="preserve">предоставления </w:t>
            </w:r>
            <w:r w:rsidR="00A543FE" w:rsidRPr="004E64AD">
              <w:rPr>
                <w:rFonts w:ascii="Arial" w:hAnsi="Arial" w:cs="Arial"/>
                <w:bCs/>
              </w:rPr>
              <w:t xml:space="preserve">Банку Заявки, которая будет </w:t>
            </w:r>
            <w:proofErr w:type="gramStart"/>
            <w:r w:rsidR="00A543FE" w:rsidRPr="004E64AD">
              <w:rPr>
                <w:rFonts w:ascii="Arial" w:hAnsi="Arial" w:cs="Arial"/>
                <w:bCs/>
              </w:rPr>
              <w:t>интерпретирована и исполнена</w:t>
            </w:r>
            <w:proofErr w:type="gramEnd"/>
            <w:r w:rsidR="00A543FE" w:rsidRPr="004E64AD">
              <w:rPr>
                <w:rFonts w:ascii="Arial" w:hAnsi="Arial" w:cs="Arial"/>
                <w:bCs/>
              </w:rPr>
              <w:t xml:space="preserve"> Банком как Заявка на Необеспеченную Сделку в соответствии с Регламентом.</w:t>
            </w:r>
          </w:p>
        </w:tc>
      </w:tr>
      <w:tr w:rsidR="00A543FE" w:rsidRPr="004E64AD" w:rsidTr="007C35DE">
        <w:tc>
          <w:tcPr>
            <w:tcW w:w="10139" w:type="dxa"/>
          </w:tcPr>
          <w:p w:rsidR="00A543FE" w:rsidRPr="004E64AD" w:rsidRDefault="00FB1E12" w:rsidP="00E34AC0">
            <w:pPr>
              <w:autoSpaceDE w:val="0"/>
              <w:autoSpaceDN w:val="0"/>
              <w:adjustRightInd w:val="0"/>
              <w:jc w:val="both"/>
              <w:rPr>
                <w:rFonts w:ascii="Arial" w:hAnsi="Arial" w:cs="Arial"/>
                <w:bCs/>
              </w:rPr>
            </w:pPr>
            <w:r w:rsidRPr="004E64AD">
              <w:rPr>
                <w:rFonts w:ascii="Arial" w:hAnsi="Arial" w:cs="Arial"/>
                <w:bCs/>
              </w:rPr>
              <w:t>5.1</w:t>
            </w:r>
            <w:r w:rsidR="00A543FE" w:rsidRPr="004E64AD">
              <w:rPr>
                <w:rFonts w:ascii="Arial" w:hAnsi="Arial" w:cs="Arial"/>
                <w:bCs/>
              </w:rPr>
              <w:t xml:space="preserve">.3. Банк исполняет Заявки </w:t>
            </w:r>
            <w:proofErr w:type="gramStart"/>
            <w:r w:rsidR="00A543FE" w:rsidRPr="004E64AD">
              <w:rPr>
                <w:rFonts w:ascii="Arial" w:hAnsi="Arial" w:cs="Arial"/>
                <w:bCs/>
              </w:rPr>
              <w:t xml:space="preserve">на Необеспеченные Сделки путем совершения Сделок на </w:t>
            </w:r>
            <w:r w:rsidR="00E34AC0" w:rsidRPr="004E64AD">
              <w:rPr>
                <w:rFonts w:ascii="Arial" w:hAnsi="Arial" w:cs="Arial"/>
                <w:bCs/>
              </w:rPr>
              <w:t xml:space="preserve">Фондовом </w:t>
            </w:r>
            <w:r w:rsidR="00A543FE" w:rsidRPr="004E64AD">
              <w:rPr>
                <w:rFonts w:ascii="Arial" w:hAnsi="Arial" w:cs="Arial"/>
                <w:bCs/>
              </w:rPr>
              <w:t>рынке ММВБ в любом из режимов торгов в зависимости</w:t>
            </w:r>
            <w:proofErr w:type="gramEnd"/>
            <w:r w:rsidR="00A543FE" w:rsidRPr="004E64AD">
              <w:rPr>
                <w:rFonts w:ascii="Arial" w:hAnsi="Arial" w:cs="Arial"/>
                <w:bCs/>
              </w:rPr>
              <w:t xml:space="preserve"> от Ценной бумаги и содержания Заявки. Банк исполняет Заявки на Необеспеченные Сделки путем покупки только Ценных бумаг, допущенных к торгам на </w:t>
            </w:r>
            <w:r w:rsidR="00E34AC0" w:rsidRPr="004E64AD">
              <w:rPr>
                <w:rFonts w:ascii="Arial" w:hAnsi="Arial" w:cs="Arial"/>
                <w:bCs/>
              </w:rPr>
              <w:t xml:space="preserve">Фондовой </w:t>
            </w:r>
            <w:proofErr w:type="gramStart"/>
            <w:r w:rsidR="00A543FE" w:rsidRPr="004E64AD">
              <w:rPr>
                <w:rFonts w:ascii="Arial" w:hAnsi="Arial" w:cs="Arial"/>
                <w:bCs/>
              </w:rPr>
              <w:t>рынке</w:t>
            </w:r>
            <w:proofErr w:type="gramEnd"/>
            <w:r w:rsidR="00A543FE" w:rsidRPr="004E64AD">
              <w:rPr>
                <w:rFonts w:ascii="Arial" w:hAnsi="Arial" w:cs="Arial"/>
                <w:bCs/>
              </w:rPr>
              <w:t xml:space="preserve"> ММВБ.</w:t>
            </w:r>
          </w:p>
        </w:tc>
      </w:tr>
      <w:tr w:rsidR="00A543FE" w:rsidRPr="004E64AD" w:rsidTr="007C35DE">
        <w:tc>
          <w:tcPr>
            <w:tcW w:w="10139" w:type="dxa"/>
          </w:tcPr>
          <w:p w:rsidR="00A543FE" w:rsidRPr="004E64AD" w:rsidRDefault="00FB1E12" w:rsidP="00A543FE">
            <w:pPr>
              <w:autoSpaceDE w:val="0"/>
              <w:autoSpaceDN w:val="0"/>
              <w:adjustRightInd w:val="0"/>
              <w:jc w:val="both"/>
              <w:rPr>
                <w:rFonts w:ascii="Arial" w:hAnsi="Arial" w:cs="Arial"/>
                <w:bCs/>
              </w:rPr>
            </w:pPr>
            <w:r w:rsidRPr="004E64AD">
              <w:rPr>
                <w:rFonts w:ascii="Arial" w:hAnsi="Arial" w:cs="Arial"/>
                <w:bCs/>
              </w:rPr>
              <w:t>5.1</w:t>
            </w:r>
            <w:r w:rsidR="00A543FE" w:rsidRPr="004E64AD">
              <w:rPr>
                <w:rFonts w:ascii="Arial" w:hAnsi="Arial" w:cs="Arial"/>
                <w:bCs/>
              </w:rPr>
              <w:t xml:space="preserve">.4. Исполнение Заявок Инвестора, влекущих за собой возникновение или увеличение в абсолютном выражении Непокрытой позиции по Ценной бумаге, допускается только в случае, если указанная Ценная бумага включена в список Ценных бумаг для коротких продаж. Перечень Ценных бумаг для коротких продаж </w:t>
            </w:r>
            <w:proofErr w:type="gramStart"/>
            <w:r w:rsidR="00A543FE" w:rsidRPr="004E64AD">
              <w:rPr>
                <w:rFonts w:ascii="Arial" w:hAnsi="Arial" w:cs="Arial"/>
                <w:bCs/>
              </w:rPr>
              <w:t>устанавливается Банком самостоятельно и публикуется</w:t>
            </w:r>
            <w:proofErr w:type="gramEnd"/>
            <w:r w:rsidR="00A543FE" w:rsidRPr="004E64AD">
              <w:rPr>
                <w:rFonts w:ascii="Arial" w:hAnsi="Arial" w:cs="Arial"/>
                <w:bCs/>
              </w:rPr>
              <w:t xml:space="preserve"> на Сайте Банка.</w:t>
            </w:r>
          </w:p>
        </w:tc>
      </w:tr>
      <w:tr w:rsidR="00A543FE" w:rsidRPr="004E64AD" w:rsidTr="007C35DE">
        <w:tc>
          <w:tcPr>
            <w:tcW w:w="10139" w:type="dxa"/>
          </w:tcPr>
          <w:p w:rsidR="00A543FE" w:rsidRPr="004E64AD" w:rsidRDefault="00FB1E12" w:rsidP="00E34AC0">
            <w:pPr>
              <w:autoSpaceDE w:val="0"/>
              <w:autoSpaceDN w:val="0"/>
              <w:adjustRightInd w:val="0"/>
              <w:jc w:val="both"/>
              <w:rPr>
                <w:rFonts w:ascii="Arial" w:hAnsi="Arial" w:cs="Arial"/>
                <w:bCs/>
              </w:rPr>
            </w:pPr>
            <w:r w:rsidRPr="004E64AD">
              <w:rPr>
                <w:rFonts w:ascii="Arial" w:hAnsi="Arial" w:cs="Arial"/>
                <w:bCs/>
              </w:rPr>
              <w:t>5.1</w:t>
            </w:r>
            <w:r w:rsidR="00A543FE" w:rsidRPr="004E64AD">
              <w:rPr>
                <w:rFonts w:ascii="Arial" w:hAnsi="Arial" w:cs="Arial"/>
                <w:bCs/>
              </w:rPr>
              <w:t xml:space="preserve">.5. Непокрытая позиция может возникнуть у Инвестора в случае подачи им </w:t>
            </w:r>
            <w:r w:rsidR="00A543FE" w:rsidRPr="004E64AD">
              <w:rPr>
                <w:rFonts w:ascii="Arial" w:hAnsi="Arial" w:cs="Arial"/>
              </w:rPr>
              <w:t>Заявки</w:t>
            </w:r>
            <w:r w:rsidR="00A543FE" w:rsidRPr="004E64AD">
              <w:rPr>
                <w:rFonts w:ascii="Arial" w:hAnsi="Arial" w:cs="Arial"/>
                <w:bCs/>
              </w:rPr>
              <w:t xml:space="preserve"> о выводе денежных средств или Заявки о выводе Ценных бумаг из Портфеля «ТС </w:t>
            </w:r>
            <w:r w:rsidR="00E34AC0" w:rsidRPr="004E64AD">
              <w:rPr>
                <w:rFonts w:ascii="Arial" w:hAnsi="Arial" w:cs="Arial"/>
                <w:bCs/>
              </w:rPr>
              <w:t xml:space="preserve">Фондовый </w:t>
            </w:r>
            <w:r w:rsidR="00A543FE" w:rsidRPr="004E64AD">
              <w:rPr>
                <w:rFonts w:ascii="Arial" w:hAnsi="Arial" w:cs="Arial"/>
                <w:bCs/>
              </w:rPr>
              <w:t xml:space="preserve">рынок ММВБ». Банк имеет право </w:t>
            </w:r>
            <w:proofErr w:type="gramStart"/>
            <w:r w:rsidR="00A543FE" w:rsidRPr="004E64AD">
              <w:rPr>
                <w:rFonts w:ascii="Arial" w:hAnsi="Arial" w:cs="Arial"/>
                <w:bCs/>
              </w:rPr>
              <w:t>принять и исполнить</w:t>
            </w:r>
            <w:proofErr w:type="gramEnd"/>
            <w:r w:rsidR="00A543FE" w:rsidRPr="004E64AD">
              <w:rPr>
                <w:rFonts w:ascii="Arial" w:hAnsi="Arial" w:cs="Arial"/>
                <w:bCs/>
              </w:rPr>
              <w:t xml:space="preserve"> такую Заявку в случае, если соблюдены все требования настоящего раздела Регламента.</w:t>
            </w:r>
          </w:p>
        </w:tc>
      </w:tr>
      <w:tr w:rsidR="00A543FE" w:rsidRPr="004E64AD" w:rsidTr="007C35DE">
        <w:tc>
          <w:tcPr>
            <w:tcW w:w="10139" w:type="dxa"/>
          </w:tcPr>
          <w:p w:rsidR="00A543FE" w:rsidRPr="004E64AD" w:rsidRDefault="00FB1E12" w:rsidP="00A543FE">
            <w:pPr>
              <w:autoSpaceDE w:val="0"/>
              <w:autoSpaceDN w:val="0"/>
              <w:adjustRightInd w:val="0"/>
              <w:jc w:val="both"/>
              <w:rPr>
                <w:rFonts w:ascii="Arial" w:hAnsi="Arial" w:cs="Arial"/>
                <w:bCs/>
              </w:rPr>
            </w:pPr>
            <w:r w:rsidRPr="004E64AD">
              <w:rPr>
                <w:rFonts w:ascii="Arial" w:hAnsi="Arial" w:cs="Arial"/>
                <w:bCs/>
              </w:rPr>
              <w:t>5.1</w:t>
            </w:r>
            <w:r w:rsidR="00A543FE" w:rsidRPr="004E64AD">
              <w:rPr>
                <w:rFonts w:ascii="Arial" w:hAnsi="Arial" w:cs="Arial"/>
                <w:bCs/>
              </w:rPr>
              <w:t>.6. Банк оставляет за собой исключительное право самостоятельно принимать решение о приеме, отклонении или частичном исполнении Заявки, если объем такой Заявки превышает соответствующую Плановую Позицию Инвестора. Банк оставляет за собой право не исполнять принятую Заявку в той ее части, исполнение которой приведет к возникновению или увеличению Непокрытой позиции, даже при условии, что данная Заявка не нарушает требований настоящего раздела. Инвестор соглашается с тем, что Банк имеет право частично исполнить любую Заявку Инвестора, исполнение которого может привести к возникновению Непокрытой позиции.</w:t>
            </w:r>
          </w:p>
        </w:tc>
      </w:tr>
      <w:tr w:rsidR="00A543FE" w:rsidRPr="004E64AD" w:rsidTr="007C35DE">
        <w:tc>
          <w:tcPr>
            <w:tcW w:w="10139" w:type="dxa"/>
          </w:tcPr>
          <w:p w:rsidR="00A543FE" w:rsidRPr="004E64AD" w:rsidRDefault="00FB1E12" w:rsidP="00A543FE">
            <w:pPr>
              <w:autoSpaceDE w:val="0"/>
              <w:autoSpaceDN w:val="0"/>
              <w:adjustRightInd w:val="0"/>
              <w:jc w:val="both"/>
              <w:rPr>
                <w:rFonts w:ascii="Arial" w:hAnsi="Arial" w:cs="Arial"/>
                <w:bCs/>
              </w:rPr>
            </w:pPr>
            <w:r w:rsidRPr="004E64AD">
              <w:rPr>
                <w:rFonts w:ascii="Arial" w:hAnsi="Arial" w:cs="Arial"/>
                <w:bCs/>
              </w:rPr>
              <w:t>5.1</w:t>
            </w:r>
            <w:r w:rsidR="00A543FE" w:rsidRPr="004E64AD">
              <w:rPr>
                <w:rFonts w:ascii="Arial" w:hAnsi="Arial" w:cs="Arial"/>
                <w:bCs/>
              </w:rPr>
              <w:t>.7. Непокрытая позиция по денежным средствам или по одной из Ценных бумаг может возникнуть у Инвестора не только путем исполнения Банком Заявок, но также в следующих случаях:</w:t>
            </w:r>
          </w:p>
        </w:tc>
      </w:tr>
      <w:tr w:rsidR="00A543FE" w:rsidRPr="004E64AD" w:rsidTr="007C35DE">
        <w:tc>
          <w:tcPr>
            <w:tcW w:w="10139" w:type="dxa"/>
          </w:tcPr>
          <w:p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t>5.1</w:t>
            </w:r>
            <w:r w:rsidR="00A543FE" w:rsidRPr="004E64AD">
              <w:rPr>
                <w:rFonts w:ascii="Arial" w:hAnsi="Arial" w:cs="Arial"/>
                <w:bCs/>
              </w:rPr>
              <w:t xml:space="preserve">.7.1. в случае, если за счет средств Инвестора исполняются обязанности по уплате обязательных платежей, в том числе в связи с исполнением Банком обязанностей налогового агента, решения органов государственной власти; </w:t>
            </w:r>
          </w:p>
        </w:tc>
      </w:tr>
      <w:tr w:rsidR="00A543FE" w:rsidRPr="004E64AD" w:rsidTr="007C35DE">
        <w:tc>
          <w:tcPr>
            <w:tcW w:w="10139" w:type="dxa"/>
          </w:tcPr>
          <w:p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t>5.1</w:t>
            </w:r>
            <w:r w:rsidR="00A543FE" w:rsidRPr="004E64AD">
              <w:rPr>
                <w:rFonts w:ascii="Arial" w:hAnsi="Arial" w:cs="Arial"/>
                <w:bCs/>
              </w:rPr>
              <w:t>.7.2. в случае начисления и (или) уплаты за счет Инвестора Банку и (или) третьим лицам в связи со сделками, заключенными Банком за счет Инвестора, сумм штрафов, пеней, процентов, неустоек, убытков, расходов и вознаграждений;</w:t>
            </w:r>
          </w:p>
        </w:tc>
      </w:tr>
      <w:tr w:rsidR="00A543FE" w:rsidRPr="004E64AD" w:rsidTr="007C35DE">
        <w:tc>
          <w:tcPr>
            <w:tcW w:w="10139" w:type="dxa"/>
          </w:tcPr>
          <w:p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t>5.1</w:t>
            </w:r>
            <w:r w:rsidR="00A543FE" w:rsidRPr="004E64AD">
              <w:rPr>
                <w:rFonts w:ascii="Arial" w:hAnsi="Arial" w:cs="Arial"/>
                <w:bCs/>
              </w:rPr>
              <w:t xml:space="preserve">.7.3. в иных случаях, установленных </w:t>
            </w:r>
            <w:r w:rsidR="00A543FE" w:rsidRPr="004E64AD">
              <w:rPr>
                <w:rFonts w:ascii="Arial" w:hAnsi="Arial" w:cs="Arial"/>
              </w:rPr>
              <w:t>Едиными требованиями</w:t>
            </w:r>
            <w:r w:rsidR="00A543FE" w:rsidRPr="004E64AD">
              <w:rPr>
                <w:rFonts w:ascii="Arial" w:hAnsi="Arial" w:cs="Arial"/>
                <w:bCs/>
              </w:rPr>
              <w:t>.</w:t>
            </w:r>
          </w:p>
        </w:tc>
      </w:tr>
      <w:tr w:rsidR="00A543FE" w:rsidRPr="004E64AD" w:rsidTr="007C35DE">
        <w:tc>
          <w:tcPr>
            <w:tcW w:w="10139" w:type="dxa"/>
          </w:tcPr>
          <w:p w:rsidR="00A543FE" w:rsidRPr="004E64AD" w:rsidRDefault="00A543FE" w:rsidP="00A543FE">
            <w:pPr>
              <w:autoSpaceDE w:val="0"/>
              <w:autoSpaceDN w:val="0"/>
              <w:adjustRightInd w:val="0"/>
              <w:jc w:val="both"/>
              <w:rPr>
                <w:rFonts w:ascii="Arial" w:hAnsi="Arial" w:cs="Arial"/>
                <w:bCs/>
              </w:rPr>
            </w:pPr>
            <w:r w:rsidRPr="004E64AD">
              <w:rPr>
                <w:rFonts w:ascii="Arial" w:hAnsi="Arial" w:cs="Arial"/>
                <w:bCs/>
              </w:rPr>
              <w:t>Возникновение Непокрытых позиций на основании вышеуказанных обстоятельств возможно в отношении любых Инвесторов Банка. Взаимоотношения с такими Инвесторами осуществляется в порядке, предусмотренном настоящим Разделом Регламента.</w:t>
            </w:r>
          </w:p>
        </w:tc>
      </w:tr>
      <w:tr w:rsidR="00A543FE" w:rsidRPr="004E64AD" w:rsidTr="007C35DE">
        <w:tc>
          <w:tcPr>
            <w:tcW w:w="10139" w:type="dxa"/>
          </w:tcPr>
          <w:p w:rsidR="00A543FE" w:rsidRPr="004E64AD" w:rsidRDefault="00FB1E12" w:rsidP="00A543FE">
            <w:pPr>
              <w:autoSpaceDE w:val="0"/>
              <w:autoSpaceDN w:val="0"/>
              <w:adjustRightInd w:val="0"/>
              <w:jc w:val="both"/>
              <w:rPr>
                <w:rFonts w:ascii="Arial" w:hAnsi="Arial" w:cs="Arial"/>
                <w:bCs/>
              </w:rPr>
            </w:pPr>
            <w:r w:rsidRPr="004E64AD">
              <w:rPr>
                <w:rFonts w:ascii="Arial" w:hAnsi="Arial" w:cs="Arial"/>
                <w:bCs/>
              </w:rPr>
              <w:t>5.1</w:t>
            </w:r>
            <w:r w:rsidR="00A543FE" w:rsidRPr="004E64AD">
              <w:rPr>
                <w:rFonts w:ascii="Arial" w:hAnsi="Arial" w:cs="Arial"/>
                <w:bCs/>
              </w:rPr>
              <w:t>.8. Подавая Заявку на заключение Необеспеченной Сделки, Инвестор понимает, что его убытки по такой Сделке теоретически могут быть неограниченными и даже превысить стоимость Активов Инвестора.</w:t>
            </w:r>
          </w:p>
        </w:tc>
      </w:tr>
      <w:tr w:rsidR="00A543FE" w:rsidRPr="004E64AD" w:rsidTr="007C35DE">
        <w:tc>
          <w:tcPr>
            <w:tcW w:w="10139" w:type="dxa"/>
          </w:tcPr>
          <w:p w:rsidR="00A543FE" w:rsidRPr="004E64AD" w:rsidRDefault="00FB1E12" w:rsidP="00A543FE">
            <w:pPr>
              <w:pStyle w:val="3"/>
              <w:outlineLvl w:val="2"/>
              <w:rPr>
                <w:rFonts w:ascii="Arial" w:hAnsi="Arial" w:cs="Arial"/>
                <w:color w:val="auto"/>
              </w:rPr>
            </w:pPr>
            <w:bookmarkStart w:id="39" w:name="_Toc457898923"/>
            <w:r w:rsidRPr="004E64AD">
              <w:rPr>
                <w:rFonts w:ascii="Arial" w:hAnsi="Arial" w:cs="Arial"/>
                <w:color w:val="auto"/>
              </w:rPr>
              <w:t>5.2</w:t>
            </w:r>
            <w:r w:rsidR="00A543FE" w:rsidRPr="004E64AD">
              <w:rPr>
                <w:rFonts w:ascii="Arial" w:hAnsi="Arial" w:cs="Arial"/>
                <w:color w:val="auto"/>
              </w:rPr>
              <w:t>. ПОРЯДОК ЗАКЛЮЧЕНИЯ СПЕЦИАЛЬНЫХ СДЕЛОК РЕПО</w:t>
            </w:r>
            <w:bookmarkEnd w:id="39"/>
          </w:p>
        </w:tc>
      </w:tr>
      <w:tr w:rsidR="00A543FE" w:rsidRPr="004E64AD" w:rsidTr="007C35DE">
        <w:tc>
          <w:tcPr>
            <w:tcW w:w="10139" w:type="dxa"/>
          </w:tcPr>
          <w:p w:rsidR="00A543FE" w:rsidRPr="004E64AD" w:rsidRDefault="00FB1E12" w:rsidP="00FB1E12">
            <w:pPr>
              <w:autoSpaceDE w:val="0"/>
              <w:autoSpaceDN w:val="0"/>
              <w:adjustRightInd w:val="0"/>
              <w:jc w:val="both"/>
              <w:rPr>
                <w:rFonts w:ascii="Arial" w:hAnsi="Arial" w:cs="Arial"/>
                <w:bCs/>
              </w:rPr>
            </w:pPr>
            <w:r w:rsidRPr="004E64AD">
              <w:rPr>
                <w:rFonts w:ascii="Arial" w:hAnsi="Arial" w:cs="Arial"/>
                <w:bCs/>
              </w:rPr>
              <w:t>5.2</w:t>
            </w:r>
            <w:r w:rsidR="00A543FE" w:rsidRPr="004E64AD">
              <w:rPr>
                <w:rFonts w:ascii="Arial" w:hAnsi="Arial" w:cs="Arial"/>
                <w:bCs/>
              </w:rPr>
              <w:t xml:space="preserve">.1. Стороны договорились о совершении Банком за счет Инвестора Сделок РЕПО в соответствии с условиями Постоянного поручения, содержащимися в настоящей статье </w:t>
            </w:r>
            <w:r w:rsidRPr="004E64AD">
              <w:rPr>
                <w:rFonts w:ascii="Arial" w:hAnsi="Arial" w:cs="Arial"/>
                <w:bCs/>
              </w:rPr>
              <w:t>5.2</w:t>
            </w:r>
            <w:r w:rsidR="00A543FE" w:rsidRPr="004E64AD">
              <w:rPr>
                <w:rFonts w:ascii="Arial" w:hAnsi="Arial" w:cs="Arial"/>
                <w:bCs/>
              </w:rPr>
              <w:t xml:space="preserve"> Регламента. Любой Инвестор, подавший Заявку на заключение Необеспеченной сделки, </w:t>
            </w:r>
            <w:r w:rsidR="00A543FE" w:rsidRPr="004E64AD">
              <w:rPr>
                <w:rFonts w:ascii="Arial" w:hAnsi="Arial" w:cs="Arial"/>
                <w:bCs/>
              </w:rPr>
              <w:lastRenderedPageBreak/>
              <w:t>считается подавшим поручение на заключение Специальной сделки РЕПО (далее – «Постоянное поручение»).</w:t>
            </w:r>
          </w:p>
        </w:tc>
      </w:tr>
      <w:tr w:rsidR="00A543FE" w:rsidRPr="004E64AD" w:rsidTr="007C35DE">
        <w:tc>
          <w:tcPr>
            <w:tcW w:w="10139" w:type="dxa"/>
          </w:tcPr>
          <w:p w:rsidR="00A543FE" w:rsidRPr="004E64AD" w:rsidRDefault="00FB1E12" w:rsidP="00E34AC0">
            <w:pPr>
              <w:autoSpaceDE w:val="0"/>
              <w:autoSpaceDN w:val="0"/>
              <w:adjustRightInd w:val="0"/>
              <w:jc w:val="both"/>
              <w:rPr>
                <w:rFonts w:ascii="Arial" w:hAnsi="Arial" w:cs="Arial"/>
                <w:bCs/>
              </w:rPr>
            </w:pPr>
            <w:r w:rsidRPr="004E64AD">
              <w:rPr>
                <w:rFonts w:ascii="Arial" w:hAnsi="Arial" w:cs="Arial"/>
                <w:bCs/>
              </w:rPr>
              <w:lastRenderedPageBreak/>
              <w:t>5.2</w:t>
            </w:r>
            <w:r w:rsidR="00A543FE" w:rsidRPr="004E64AD">
              <w:rPr>
                <w:rFonts w:ascii="Arial" w:hAnsi="Arial" w:cs="Arial"/>
                <w:bCs/>
              </w:rPr>
              <w:t xml:space="preserve">.2. Постоянное поручение считается поданным для его исполнения Банком в случае возникновения у Инвестора любой Непокрытой позиции, то есть в случае возникновения любого обязательства, которое должно быть исполнено за счет Активов Инвестора в Портфеле «ТС </w:t>
            </w:r>
            <w:r w:rsidR="00E34AC0" w:rsidRPr="004E64AD">
              <w:rPr>
                <w:rFonts w:ascii="Arial" w:hAnsi="Arial" w:cs="Arial"/>
                <w:bCs/>
              </w:rPr>
              <w:t xml:space="preserve">Фондовый </w:t>
            </w:r>
            <w:r w:rsidR="00A543FE" w:rsidRPr="004E64AD">
              <w:rPr>
                <w:rFonts w:ascii="Arial" w:hAnsi="Arial" w:cs="Arial"/>
                <w:bCs/>
              </w:rPr>
              <w:t xml:space="preserve">рынок ММВБ», но для </w:t>
            </w:r>
            <w:proofErr w:type="gramStart"/>
            <w:r w:rsidR="00A543FE" w:rsidRPr="004E64AD">
              <w:rPr>
                <w:rFonts w:ascii="Arial" w:hAnsi="Arial" w:cs="Arial"/>
                <w:bCs/>
              </w:rPr>
              <w:t>исполнения</w:t>
            </w:r>
            <w:proofErr w:type="gramEnd"/>
            <w:r w:rsidR="00A543FE" w:rsidRPr="004E64AD">
              <w:rPr>
                <w:rFonts w:ascii="Arial" w:hAnsi="Arial" w:cs="Arial"/>
                <w:bCs/>
              </w:rPr>
              <w:t xml:space="preserve"> которого недостаточно Активов в этом Портфеле Инвестора (в том числе Активов, которые должны быть получены к моменту исполнения этого обязательства по уже заключенным, но еще неисполненным сделкам) (далее – «Обязательство по Непокрытой позиции»).</w:t>
            </w:r>
          </w:p>
        </w:tc>
      </w:tr>
      <w:tr w:rsidR="00A543FE" w:rsidRPr="004E64AD" w:rsidTr="007C35DE">
        <w:tc>
          <w:tcPr>
            <w:tcW w:w="10139" w:type="dxa"/>
          </w:tcPr>
          <w:p w:rsidR="00A543FE" w:rsidRPr="004E64AD" w:rsidRDefault="00FB1E12" w:rsidP="00A543FE">
            <w:pPr>
              <w:autoSpaceDE w:val="0"/>
              <w:autoSpaceDN w:val="0"/>
              <w:adjustRightInd w:val="0"/>
              <w:jc w:val="both"/>
              <w:rPr>
                <w:rFonts w:ascii="Arial" w:hAnsi="Arial" w:cs="Arial"/>
                <w:bCs/>
              </w:rPr>
            </w:pPr>
            <w:r w:rsidRPr="004E64AD">
              <w:rPr>
                <w:rFonts w:ascii="Arial" w:hAnsi="Arial" w:cs="Arial"/>
                <w:bCs/>
              </w:rPr>
              <w:t>5.2</w:t>
            </w:r>
            <w:r w:rsidR="00A543FE" w:rsidRPr="004E64AD">
              <w:rPr>
                <w:rFonts w:ascii="Arial" w:hAnsi="Arial" w:cs="Arial"/>
                <w:bCs/>
              </w:rPr>
              <w:t>.3. Инвестор, подав указанным способом Постоянное поручение, уполномочивает Банк совершить за счет Инвестора Сделку РЕПО, в результате расчетов по Первой части которой будут зарезервированы денежные средства/ценные бумаги, необходимые для исполнения Обязательства по Непокрытой позиции Инвестора</w:t>
            </w:r>
            <w:r w:rsidR="00A02560" w:rsidRPr="004E64AD">
              <w:rPr>
                <w:rFonts w:ascii="Arial" w:hAnsi="Arial" w:cs="Arial"/>
                <w:bCs/>
              </w:rPr>
              <w:t>.</w:t>
            </w:r>
          </w:p>
        </w:tc>
      </w:tr>
      <w:tr w:rsidR="00A543FE" w:rsidRPr="004E64AD" w:rsidTr="007C35DE">
        <w:tc>
          <w:tcPr>
            <w:tcW w:w="10139" w:type="dxa"/>
          </w:tcPr>
          <w:p w:rsidR="00A543FE" w:rsidRPr="004E64AD" w:rsidRDefault="00FB1E12" w:rsidP="00A543FE">
            <w:pPr>
              <w:autoSpaceDE w:val="0"/>
              <w:autoSpaceDN w:val="0"/>
              <w:adjustRightInd w:val="0"/>
              <w:jc w:val="both"/>
              <w:rPr>
                <w:rFonts w:ascii="Arial" w:hAnsi="Arial" w:cs="Arial"/>
                <w:bCs/>
              </w:rPr>
            </w:pPr>
            <w:r w:rsidRPr="004E64AD">
              <w:rPr>
                <w:rFonts w:ascii="Arial" w:hAnsi="Arial" w:cs="Arial"/>
                <w:bCs/>
              </w:rPr>
              <w:t>5.2</w:t>
            </w:r>
            <w:r w:rsidR="00A543FE" w:rsidRPr="004E64AD">
              <w:rPr>
                <w:rFonts w:ascii="Arial" w:hAnsi="Arial" w:cs="Arial"/>
                <w:bCs/>
              </w:rPr>
              <w:t>.4. Банк имеет право заключить Специальную сделку РЕПО только после того, как до дня исполнения Обязательства по Непокрытой позиции останется меньше 2 (двух) Торговых дней. При этом Банк имеет возможность заключить Специальную сделку РЕПО как за 1 (один) Торговый день до даты исполнения Обязательства по Непокрытой позиции, так и в день исполнения этого Обязательства.</w:t>
            </w:r>
          </w:p>
        </w:tc>
      </w:tr>
      <w:tr w:rsidR="00A543FE" w:rsidRPr="004E64AD" w:rsidTr="007C35DE">
        <w:tc>
          <w:tcPr>
            <w:tcW w:w="10139" w:type="dxa"/>
          </w:tcPr>
          <w:p w:rsidR="00A543FE" w:rsidRPr="004E64AD" w:rsidRDefault="00FB1E12" w:rsidP="00A543FE">
            <w:pPr>
              <w:autoSpaceDE w:val="0"/>
              <w:autoSpaceDN w:val="0"/>
              <w:adjustRightInd w:val="0"/>
              <w:jc w:val="both"/>
              <w:rPr>
                <w:rFonts w:ascii="Arial" w:hAnsi="Arial" w:cs="Arial"/>
                <w:bCs/>
              </w:rPr>
            </w:pPr>
            <w:r w:rsidRPr="004E64AD">
              <w:rPr>
                <w:rFonts w:ascii="Arial" w:hAnsi="Arial" w:cs="Arial"/>
                <w:bCs/>
              </w:rPr>
              <w:t>5.2</w:t>
            </w:r>
            <w:r w:rsidR="00A543FE" w:rsidRPr="004E64AD">
              <w:rPr>
                <w:rFonts w:ascii="Arial" w:hAnsi="Arial" w:cs="Arial"/>
                <w:bCs/>
              </w:rPr>
              <w:t>.5. Предметом Первой части Специальной сделки РЕПО является покупка или продажа Ценных бумаг за российские рубли, направленная на погашение Обязательств по Непокрытой позиции, имеющихся к моменту заключения Специальной сделки РЕПО. При заключении Специальной сделки РЕПО Ценные бумаги, являющиеся предметом Сделки, определяются Банком самостоятельно.</w:t>
            </w:r>
          </w:p>
        </w:tc>
      </w:tr>
      <w:tr w:rsidR="00A543FE" w:rsidRPr="004E64AD" w:rsidTr="007C35DE">
        <w:tc>
          <w:tcPr>
            <w:tcW w:w="10139" w:type="dxa"/>
          </w:tcPr>
          <w:p w:rsidR="00A543FE" w:rsidRPr="004E64AD" w:rsidRDefault="00FB1E12" w:rsidP="00A543FE">
            <w:pPr>
              <w:autoSpaceDE w:val="0"/>
              <w:autoSpaceDN w:val="0"/>
              <w:adjustRightInd w:val="0"/>
              <w:jc w:val="both"/>
              <w:rPr>
                <w:rFonts w:ascii="Arial" w:hAnsi="Arial" w:cs="Arial"/>
                <w:bCs/>
              </w:rPr>
            </w:pPr>
            <w:r w:rsidRPr="004E64AD">
              <w:rPr>
                <w:rFonts w:ascii="Arial" w:hAnsi="Arial" w:cs="Arial"/>
                <w:bCs/>
              </w:rPr>
              <w:t>5.2</w:t>
            </w:r>
            <w:r w:rsidR="00A543FE" w:rsidRPr="004E64AD">
              <w:rPr>
                <w:rFonts w:ascii="Arial" w:hAnsi="Arial" w:cs="Arial"/>
                <w:bCs/>
              </w:rPr>
              <w:t>.6. Расчеты по Первой части Специальной сделки РЕПО производятся в день, когда должно быть исполнено соответствующее Обязательство по Непокрытой позиции.</w:t>
            </w:r>
          </w:p>
        </w:tc>
      </w:tr>
      <w:tr w:rsidR="00A543FE" w:rsidRPr="004E64AD" w:rsidTr="007C35DE">
        <w:tc>
          <w:tcPr>
            <w:tcW w:w="10139" w:type="dxa"/>
          </w:tcPr>
          <w:p w:rsidR="00A543FE" w:rsidRPr="004E64AD" w:rsidRDefault="00FB1E12" w:rsidP="00A543FE">
            <w:pPr>
              <w:autoSpaceDE w:val="0"/>
              <w:autoSpaceDN w:val="0"/>
              <w:adjustRightInd w:val="0"/>
              <w:jc w:val="both"/>
              <w:rPr>
                <w:rFonts w:ascii="Arial" w:hAnsi="Arial" w:cs="Arial"/>
                <w:bCs/>
              </w:rPr>
            </w:pPr>
            <w:r w:rsidRPr="004E64AD">
              <w:rPr>
                <w:rFonts w:ascii="Arial" w:hAnsi="Arial" w:cs="Arial"/>
                <w:bCs/>
              </w:rPr>
              <w:t>5.2</w:t>
            </w:r>
            <w:r w:rsidR="00A543FE" w:rsidRPr="004E64AD">
              <w:rPr>
                <w:rFonts w:ascii="Arial" w:hAnsi="Arial" w:cs="Arial"/>
                <w:bCs/>
              </w:rPr>
              <w:t>.7. Расчеты по Второй части Специальной сделки РЕПО производятся на следующий Торговый день после исполнения обязательств по первой части Специальной сделки РЕПО.</w:t>
            </w:r>
          </w:p>
        </w:tc>
      </w:tr>
      <w:tr w:rsidR="00A543FE" w:rsidRPr="004E64AD" w:rsidTr="007C35DE">
        <w:tc>
          <w:tcPr>
            <w:tcW w:w="10139" w:type="dxa"/>
          </w:tcPr>
          <w:p w:rsidR="00A543FE" w:rsidRPr="004E64AD" w:rsidRDefault="00FB1E12" w:rsidP="00A543FE">
            <w:pPr>
              <w:autoSpaceDE w:val="0"/>
              <w:autoSpaceDN w:val="0"/>
              <w:adjustRightInd w:val="0"/>
              <w:jc w:val="both"/>
              <w:rPr>
                <w:rFonts w:ascii="Arial" w:hAnsi="Arial" w:cs="Arial"/>
                <w:bCs/>
              </w:rPr>
            </w:pPr>
            <w:r w:rsidRPr="004E64AD">
              <w:rPr>
                <w:rFonts w:ascii="Arial" w:hAnsi="Arial" w:cs="Arial"/>
                <w:bCs/>
              </w:rPr>
              <w:t>5.2</w:t>
            </w:r>
            <w:r w:rsidR="00A543FE" w:rsidRPr="004E64AD">
              <w:rPr>
                <w:rFonts w:ascii="Arial" w:hAnsi="Arial" w:cs="Arial"/>
                <w:bCs/>
              </w:rPr>
              <w:t>.8. Первая часть Специальной сделки РЕПО исполняется по Рыночной цене Ценной бумаги, выступающей предметом такой Сделки, определенной на момент ее заключения.</w:t>
            </w:r>
          </w:p>
        </w:tc>
      </w:tr>
      <w:tr w:rsidR="00A543FE" w:rsidRPr="004E64AD" w:rsidTr="007C35DE">
        <w:tc>
          <w:tcPr>
            <w:tcW w:w="10139" w:type="dxa"/>
          </w:tcPr>
          <w:p w:rsidR="00A543FE" w:rsidRPr="004E64AD" w:rsidRDefault="00FB1E12" w:rsidP="00894086">
            <w:pPr>
              <w:autoSpaceDE w:val="0"/>
              <w:autoSpaceDN w:val="0"/>
              <w:adjustRightInd w:val="0"/>
              <w:jc w:val="both"/>
              <w:rPr>
                <w:rFonts w:ascii="Arial" w:hAnsi="Arial" w:cs="Arial"/>
                <w:bCs/>
              </w:rPr>
            </w:pPr>
            <w:r w:rsidRPr="004E64AD">
              <w:rPr>
                <w:rFonts w:ascii="Arial" w:hAnsi="Arial" w:cs="Arial"/>
                <w:bCs/>
              </w:rPr>
              <w:t>5.2</w:t>
            </w:r>
            <w:r w:rsidR="00A543FE" w:rsidRPr="004E64AD">
              <w:rPr>
                <w:rFonts w:ascii="Arial" w:hAnsi="Arial" w:cs="Arial"/>
                <w:bCs/>
              </w:rPr>
              <w:t xml:space="preserve">.9. Специальные сделки РЕПО, Первой частью которых является покупка Ценных бумаг, заключаются таким образом, что сумма Второй части определяется как сумма Первой части, уменьшенная на ставку Специальной сделки РЕПО, установленную </w:t>
            </w:r>
            <w:r w:rsidR="00894086" w:rsidRPr="004E64AD">
              <w:rPr>
                <w:rFonts w:ascii="Arial" w:hAnsi="Arial" w:cs="Arial"/>
                <w:bCs/>
              </w:rPr>
              <w:t xml:space="preserve">Тарифами </w:t>
            </w:r>
            <w:r w:rsidR="00A543FE" w:rsidRPr="004E64AD">
              <w:rPr>
                <w:rFonts w:ascii="Arial" w:hAnsi="Arial" w:cs="Arial"/>
                <w:bCs/>
              </w:rPr>
              <w:t xml:space="preserve">Банка, из расчета срока указанной сделки. </w:t>
            </w:r>
          </w:p>
        </w:tc>
      </w:tr>
      <w:tr w:rsidR="00A543FE" w:rsidRPr="004E64AD" w:rsidTr="007C35DE">
        <w:tc>
          <w:tcPr>
            <w:tcW w:w="10139" w:type="dxa"/>
          </w:tcPr>
          <w:p w:rsidR="00A543FE" w:rsidRPr="004E64AD" w:rsidRDefault="00FB1E12" w:rsidP="00894086">
            <w:pPr>
              <w:autoSpaceDE w:val="0"/>
              <w:autoSpaceDN w:val="0"/>
              <w:adjustRightInd w:val="0"/>
              <w:jc w:val="both"/>
              <w:rPr>
                <w:rFonts w:ascii="Arial" w:hAnsi="Arial" w:cs="Arial"/>
                <w:bCs/>
              </w:rPr>
            </w:pPr>
            <w:r w:rsidRPr="004E64AD">
              <w:rPr>
                <w:rFonts w:ascii="Arial" w:hAnsi="Arial" w:cs="Arial"/>
                <w:bCs/>
              </w:rPr>
              <w:t>5.2</w:t>
            </w:r>
            <w:r w:rsidR="00A543FE" w:rsidRPr="004E64AD">
              <w:rPr>
                <w:rFonts w:ascii="Arial" w:hAnsi="Arial" w:cs="Arial"/>
                <w:bCs/>
              </w:rPr>
              <w:t xml:space="preserve">.10. Специальные сделки РЕПО, первой частью которых является продажа Ценных бумаг, заключаются таким образом, что сумма Второй части определяется как сумма Первой части, увеличенная на ставку Специальной сделки РЕПО, установленную </w:t>
            </w:r>
            <w:r w:rsidR="00894086" w:rsidRPr="004E64AD">
              <w:rPr>
                <w:rFonts w:ascii="Arial" w:hAnsi="Arial" w:cs="Arial"/>
                <w:bCs/>
              </w:rPr>
              <w:t xml:space="preserve">Тарифами </w:t>
            </w:r>
            <w:r w:rsidR="00A543FE" w:rsidRPr="004E64AD">
              <w:rPr>
                <w:rFonts w:ascii="Arial" w:hAnsi="Arial" w:cs="Arial"/>
                <w:bCs/>
              </w:rPr>
              <w:t>Банка, из расчета срока указанной сделки.</w:t>
            </w:r>
          </w:p>
        </w:tc>
      </w:tr>
      <w:tr w:rsidR="00A543FE" w:rsidRPr="004E64AD" w:rsidTr="007C35DE">
        <w:tc>
          <w:tcPr>
            <w:tcW w:w="10139" w:type="dxa"/>
          </w:tcPr>
          <w:p w:rsidR="00A543FE" w:rsidRPr="004E64AD" w:rsidRDefault="00FB1E12" w:rsidP="00572382">
            <w:pPr>
              <w:autoSpaceDE w:val="0"/>
              <w:autoSpaceDN w:val="0"/>
              <w:adjustRightInd w:val="0"/>
              <w:jc w:val="both"/>
              <w:rPr>
                <w:rFonts w:ascii="Arial" w:hAnsi="Arial" w:cs="Arial"/>
                <w:bCs/>
              </w:rPr>
            </w:pPr>
            <w:r w:rsidRPr="004E64AD">
              <w:rPr>
                <w:rFonts w:ascii="Arial" w:hAnsi="Arial" w:cs="Arial"/>
                <w:bCs/>
              </w:rPr>
              <w:t>5.2</w:t>
            </w:r>
            <w:r w:rsidR="00A543FE" w:rsidRPr="004E64AD">
              <w:rPr>
                <w:rFonts w:ascii="Arial" w:hAnsi="Arial" w:cs="Arial"/>
                <w:bCs/>
              </w:rPr>
              <w:t xml:space="preserve">.11. Специальные сделки РЕПО </w:t>
            </w:r>
            <w:r w:rsidR="00572382" w:rsidRPr="004E64AD">
              <w:rPr>
                <w:rFonts w:ascii="Arial" w:hAnsi="Arial" w:cs="Arial"/>
                <w:bCs/>
              </w:rPr>
              <w:t xml:space="preserve">заключаются </w:t>
            </w:r>
            <w:r w:rsidR="00A543FE" w:rsidRPr="004E64AD">
              <w:rPr>
                <w:rFonts w:ascii="Arial" w:hAnsi="Arial" w:cs="Arial"/>
                <w:bCs/>
              </w:rPr>
              <w:t xml:space="preserve">Банком </w:t>
            </w:r>
            <w:proofErr w:type="gramStart"/>
            <w:r w:rsidR="00A543FE" w:rsidRPr="004E64AD">
              <w:rPr>
                <w:rFonts w:ascii="Arial" w:hAnsi="Arial" w:cs="Arial"/>
                <w:bCs/>
              </w:rPr>
              <w:t>в</w:t>
            </w:r>
            <w:proofErr w:type="gramEnd"/>
            <w:r w:rsidR="00A543FE" w:rsidRPr="004E64AD">
              <w:rPr>
                <w:rFonts w:ascii="Arial" w:hAnsi="Arial" w:cs="Arial"/>
                <w:bCs/>
              </w:rPr>
              <w:t xml:space="preserve"> ТС. Банк заключает Специальные сделки РЕПО только при наличии предложений со стороны третьих лиц. Банк вправе выступать в качестве обеих сторон по Специальной сделке РЕПО в случае, если в наличии у Банка будет встречное поручение от другого Инвестора на заключение такой сделки. </w:t>
            </w:r>
          </w:p>
        </w:tc>
      </w:tr>
      <w:tr w:rsidR="00A543FE" w:rsidRPr="004E64AD" w:rsidTr="007C35DE">
        <w:tc>
          <w:tcPr>
            <w:tcW w:w="10139" w:type="dxa"/>
          </w:tcPr>
          <w:p w:rsidR="00A543FE" w:rsidRPr="004E64AD" w:rsidRDefault="00A543FE" w:rsidP="006D5453">
            <w:pPr>
              <w:autoSpaceDE w:val="0"/>
              <w:autoSpaceDN w:val="0"/>
              <w:adjustRightInd w:val="0"/>
              <w:jc w:val="both"/>
              <w:rPr>
                <w:rFonts w:ascii="Arial" w:hAnsi="Arial" w:cs="Arial"/>
                <w:bCs/>
              </w:rPr>
            </w:pPr>
            <w:r w:rsidRPr="004E64AD">
              <w:rPr>
                <w:rFonts w:ascii="Arial" w:hAnsi="Arial" w:cs="Arial"/>
                <w:bCs/>
              </w:rPr>
              <w:t xml:space="preserve">Денежные средства и Ценные бумаги, поступившие Инвестору по Специальной сделке РЕПО, соответственно </w:t>
            </w:r>
            <w:proofErr w:type="gramStart"/>
            <w:r w:rsidRPr="004E64AD">
              <w:rPr>
                <w:rFonts w:ascii="Arial" w:hAnsi="Arial" w:cs="Arial"/>
                <w:bCs/>
              </w:rPr>
              <w:t xml:space="preserve">резервируются на Брокерском счете для совершения Сделок на </w:t>
            </w:r>
            <w:r w:rsidR="00E34AC0" w:rsidRPr="004E64AD">
              <w:rPr>
                <w:rFonts w:ascii="Arial" w:hAnsi="Arial" w:cs="Arial"/>
                <w:bCs/>
              </w:rPr>
              <w:t>Фондовом рынке</w:t>
            </w:r>
            <w:r w:rsidRPr="004E64AD">
              <w:rPr>
                <w:rFonts w:ascii="Arial" w:hAnsi="Arial" w:cs="Arial"/>
                <w:bCs/>
              </w:rPr>
              <w:t xml:space="preserve"> ММВБ и зачисляются</w:t>
            </w:r>
            <w:proofErr w:type="gramEnd"/>
            <w:r w:rsidRPr="004E64AD">
              <w:rPr>
                <w:rFonts w:ascii="Arial" w:hAnsi="Arial" w:cs="Arial"/>
                <w:bCs/>
              </w:rPr>
              <w:t xml:space="preserve"> на </w:t>
            </w:r>
            <w:r w:rsidR="006D5453" w:rsidRPr="004E64AD">
              <w:rPr>
                <w:rFonts w:ascii="Arial" w:hAnsi="Arial" w:cs="Arial"/>
                <w:bCs/>
              </w:rPr>
              <w:t xml:space="preserve">Брокерский </w:t>
            </w:r>
            <w:r w:rsidRPr="004E64AD">
              <w:rPr>
                <w:rFonts w:ascii="Arial" w:hAnsi="Arial" w:cs="Arial"/>
                <w:bCs/>
              </w:rPr>
              <w:t xml:space="preserve">раздел Торгового счета депо, предназначенный для расчетов </w:t>
            </w:r>
            <w:r w:rsidR="006D5453" w:rsidRPr="004E64AD">
              <w:rPr>
                <w:rFonts w:ascii="Arial" w:hAnsi="Arial" w:cs="Arial"/>
                <w:bCs/>
              </w:rPr>
              <w:t xml:space="preserve">на </w:t>
            </w:r>
            <w:r w:rsidR="00E34AC0" w:rsidRPr="004E64AD">
              <w:rPr>
                <w:rFonts w:ascii="Arial" w:hAnsi="Arial" w:cs="Arial"/>
                <w:bCs/>
              </w:rPr>
              <w:t xml:space="preserve">Фондовом </w:t>
            </w:r>
            <w:r w:rsidR="006D5453" w:rsidRPr="004E64AD">
              <w:rPr>
                <w:rFonts w:ascii="Arial" w:hAnsi="Arial" w:cs="Arial"/>
                <w:bCs/>
              </w:rPr>
              <w:t xml:space="preserve">рынке </w:t>
            </w:r>
            <w:r w:rsidRPr="004E64AD">
              <w:rPr>
                <w:rFonts w:ascii="Arial" w:hAnsi="Arial" w:cs="Arial"/>
                <w:bCs/>
              </w:rPr>
              <w:t>ММВБ.</w:t>
            </w:r>
          </w:p>
        </w:tc>
      </w:tr>
      <w:tr w:rsidR="00A543FE" w:rsidRPr="004E64AD" w:rsidTr="007C35DE">
        <w:tc>
          <w:tcPr>
            <w:tcW w:w="10139" w:type="dxa"/>
          </w:tcPr>
          <w:p w:rsidR="00A543FE" w:rsidRPr="004E64AD" w:rsidRDefault="00FB1E12">
            <w:pPr>
              <w:autoSpaceDE w:val="0"/>
              <w:autoSpaceDN w:val="0"/>
              <w:adjustRightInd w:val="0"/>
              <w:jc w:val="both"/>
              <w:rPr>
                <w:rFonts w:ascii="Arial" w:hAnsi="Arial" w:cs="Arial"/>
                <w:bCs/>
              </w:rPr>
            </w:pPr>
            <w:r w:rsidRPr="004E64AD">
              <w:rPr>
                <w:rFonts w:ascii="Arial" w:hAnsi="Arial" w:cs="Arial"/>
                <w:bCs/>
              </w:rPr>
              <w:t>5.2</w:t>
            </w:r>
            <w:r w:rsidR="00A543FE" w:rsidRPr="004E64AD">
              <w:rPr>
                <w:rFonts w:ascii="Arial" w:hAnsi="Arial" w:cs="Arial"/>
                <w:bCs/>
              </w:rPr>
              <w:t xml:space="preserve">.12. </w:t>
            </w:r>
            <w:proofErr w:type="gramStart"/>
            <w:r w:rsidR="00A543FE" w:rsidRPr="004E64AD">
              <w:rPr>
                <w:rFonts w:ascii="Arial" w:hAnsi="Arial" w:cs="Arial"/>
                <w:bCs/>
              </w:rPr>
              <w:t xml:space="preserve">Банк </w:t>
            </w:r>
            <w:r w:rsidR="00270879" w:rsidRPr="004E64AD">
              <w:rPr>
                <w:rFonts w:ascii="Arial" w:hAnsi="Arial" w:cs="Arial"/>
                <w:bCs/>
              </w:rPr>
              <w:t>вправе</w:t>
            </w:r>
            <w:r w:rsidR="00A543FE" w:rsidRPr="004E64AD">
              <w:rPr>
                <w:rFonts w:ascii="Arial" w:hAnsi="Arial" w:cs="Arial"/>
                <w:bCs/>
              </w:rPr>
              <w:t xml:space="preserve"> не совершать Специальную Сделку РЕПО либо не совершать Специальную Сделку РЕПО в отношении определенных Ценных бумаг, если до 15 часов 00 минут </w:t>
            </w:r>
            <w:r w:rsidR="00A543FE" w:rsidRPr="004E64AD">
              <w:rPr>
                <w:rFonts w:ascii="Arial" w:hAnsi="Arial" w:cs="Arial"/>
              </w:rPr>
              <w:t>(</w:t>
            </w:r>
            <w:r w:rsidR="00A543FE" w:rsidRPr="004E64AD">
              <w:rPr>
                <w:rFonts w:ascii="Arial" w:eastAsia="Times New Roman" w:hAnsi="Arial" w:cs="Arial"/>
              </w:rPr>
              <w:t>в пятницу и предпраздничные дни в Российской Федерации – до 13 часов 30 минут)</w:t>
            </w:r>
            <w:r w:rsidR="00A543FE" w:rsidRPr="004E64AD">
              <w:rPr>
                <w:rFonts w:ascii="Arial" w:hAnsi="Arial" w:cs="Arial"/>
              </w:rPr>
              <w:t xml:space="preserve"> Московского времени</w:t>
            </w:r>
            <w:r w:rsidR="00A543FE" w:rsidRPr="004E64AD">
              <w:rPr>
                <w:rFonts w:ascii="Arial" w:hAnsi="Arial" w:cs="Arial"/>
                <w:bCs/>
              </w:rPr>
              <w:t xml:space="preserve"> дня исполнения Обязательства по Непокрытой позиции будет направлено Инвестору уведомление об отказе от заключения Специальных Сделок РЕПО любым способом, которым могут</w:t>
            </w:r>
            <w:proofErr w:type="gramEnd"/>
            <w:r w:rsidR="00A543FE" w:rsidRPr="004E64AD">
              <w:rPr>
                <w:rFonts w:ascii="Arial" w:hAnsi="Arial" w:cs="Arial"/>
                <w:bCs/>
              </w:rPr>
              <w:t xml:space="preserve"> направляться Сообщения. Указанное уведомление одновременно является Требованием о закрытии позиции (полным либо частичным) Банка к Инвестору, которое должно быть исполнено Инвестором до 16 часов 00 минут </w:t>
            </w:r>
            <w:r w:rsidR="00A543FE" w:rsidRPr="004E64AD">
              <w:rPr>
                <w:rFonts w:ascii="Arial" w:hAnsi="Arial" w:cs="Arial"/>
              </w:rPr>
              <w:t>(</w:t>
            </w:r>
            <w:r w:rsidR="00A543FE" w:rsidRPr="004E64AD">
              <w:rPr>
                <w:rFonts w:ascii="Arial" w:eastAsia="Times New Roman" w:hAnsi="Arial" w:cs="Arial"/>
              </w:rPr>
              <w:t>в пятницу и предпраздничные дни в Российской Федерации – до 14 часов 30 минут)</w:t>
            </w:r>
            <w:r w:rsidR="00A543FE" w:rsidRPr="004E64AD">
              <w:rPr>
                <w:rFonts w:ascii="Arial" w:hAnsi="Arial" w:cs="Arial"/>
              </w:rPr>
              <w:t xml:space="preserve"> Московского времени</w:t>
            </w:r>
            <w:r w:rsidR="00A543FE" w:rsidRPr="004E64AD">
              <w:rPr>
                <w:rFonts w:ascii="Arial" w:hAnsi="Arial" w:cs="Arial"/>
                <w:bCs/>
              </w:rPr>
              <w:t xml:space="preserve"> соответствующего Торгового дня или в иной срок, указанный в нем.</w:t>
            </w:r>
          </w:p>
        </w:tc>
      </w:tr>
      <w:tr w:rsidR="00A543FE" w:rsidRPr="004E64AD" w:rsidTr="007C35DE">
        <w:tc>
          <w:tcPr>
            <w:tcW w:w="10139" w:type="dxa"/>
          </w:tcPr>
          <w:p w:rsidR="00965967" w:rsidRPr="004E64AD" w:rsidRDefault="00FB1E12" w:rsidP="000F54A1">
            <w:pPr>
              <w:autoSpaceDE w:val="0"/>
              <w:autoSpaceDN w:val="0"/>
              <w:adjustRightInd w:val="0"/>
              <w:jc w:val="both"/>
              <w:rPr>
                <w:rFonts w:ascii="Arial" w:hAnsi="Arial" w:cs="Arial"/>
                <w:bCs/>
              </w:rPr>
            </w:pPr>
            <w:r w:rsidRPr="004E64AD">
              <w:rPr>
                <w:rFonts w:ascii="Arial" w:hAnsi="Arial" w:cs="Arial"/>
                <w:bCs/>
              </w:rPr>
              <w:t>5.2</w:t>
            </w:r>
            <w:r w:rsidR="00A543FE" w:rsidRPr="004E64AD">
              <w:rPr>
                <w:rFonts w:ascii="Arial" w:hAnsi="Arial" w:cs="Arial"/>
                <w:bCs/>
              </w:rPr>
              <w:t xml:space="preserve">.13. В случае если у Инвестора есть Обязательство по Непокрытой позиции (в Ценных бумагах), которое должно быть исполнено в день: </w:t>
            </w:r>
          </w:p>
          <w:p w:rsidR="00965967" w:rsidRPr="004E64AD" w:rsidRDefault="00965967" w:rsidP="00965967">
            <w:pPr>
              <w:autoSpaceDE w:val="0"/>
              <w:autoSpaceDN w:val="0"/>
              <w:adjustRightInd w:val="0"/>
              <w:ind w:left="567"/>
              <w:jc w:val="both"/>
              <w:rPr>
                <w:rFonts w:ascii="Arial" w:hAnsi="Arial" w:cs="Arial"/>
                <w:bCs/>
              </w:rPr>
            </w:pPr>
            <w:r w:rsidRPr="004E64AD">
              <w:rPr>
                <w:rFonts w:ascii="Arial" w:hAnsi="Arial" w:cs="Arial"/>
                <w:bCs/>
              </w:rPr>
              <w:t xml:space="preserve">5.2.13.1. </w:t>
            </w:r>
            <w:r w:rsidR="00A543FE" w:rsidRPr="004E64AD">
              <w:rPr>
                <w:rFonts w:ascii="Arial" w:hAnsi="Arial" w:cs="Arial"/>
                <w:bCs/>
              </w:rPr>
              <w:t xml:space="preserve">составления списка лиц, имеющих право на участие в общем собрании акционеров или имеющих право на получение доходов по этим Ценным бумагам (далее </w:t>
            </w:r>
            <w:r w:rsidR="00A543FE" w:rsidRPr="004E64AD">
              <w:rPr>
                <w:rFonts w:ascii="Arial" w:hAnsi="Arial" w:cs="Arial"/>
                <w:bCs/>
              </w:rPr>
              <w:lastRenderedPageBreak/>
              <w:t>для целей настоящей статьи Регламента – «Список»), если это Рабочий день</w:t>
            </w:r>
            <w:r w:rsidRPr="004E64AD">
              <w:rPr>
                <w:rFonts w:ascii="Arial" w:hAnsi="Arial" w:cs="Arial"/>
                <w:bCs/>
              </w:rPr>
              <w:t>,</w:t>
            </w:r>
            <w:r w:rsidR="00A543FE" w:rsidRPr="004E64AD">
              <w:rPr>
                <w:rFonts w:ascii="Arial" w:hAnsi="Arial" w:cs="Arial"/>
                <w:bCs/>
              </w:rPr>
              <w:t xml:space="preserve"> </w:t>
            </w:r>
          </w:p>
          <w:p w:rsidR="00965967" w:rsidRPr="004E64AD" w:rsidRDefault="00965967" w:rsidP="00965967">
            <w:pPr>
              <w:autoSpaceDE w:val="0"/>
              <w:autoSpaceDN w:val="0"/>
              <w:adjustRightInd w:val="0"/>
              <w:ind w:left="567"/>
              <w:jc w:val="both"/>
              <w:rPr>
                <w:rFonts w:ascii="Arial" w:hAnsi="Arial" w:cs="Arial"/>
                <w:bCs/>
              </w:rPr>
            </w:pPr>
            <w:r w:rsidRPr="004E64AD">
              <w:rPr>
                <w:rFonts w:ascii="Arial" w:hAnsi="Arial" w:cs="Arial"/>
                <w:bCs/>
              </w:rPr>
              <w:t xml:space="preserve">5.2.13.2. </w:t>
            </w:r>
            <w:r w:rsidR="00A543FE" w:rsidRPr="004E64AD">
              <w:rPr>
                <w:rFonts w:ascii="Arial" w:hAnsi="Arial" w:cs="Arial"/>
                <w:bCs/>
              </w:rPr>
              <w:t>предшествующий составлению Списка,</w:t>
            </w:r>
            <w:r w:rsidRPr="004E64AD">
              <w:rPr>
                <w:rFonts w:ascii="Arial" w:hAnsi="Arial" w:cs="Arial"/>
                <w:bCs/>
              </w:rPr>
              <w:t xml:space="preserve"> </w:t>
            </w:r>
            <w:r w:rsidR="00A543FE" w:rsidRPr="004E64AD">
              <w:rPr>
                <w:rFonts w:ascii="Arial" w:hAnsi="Arial" w:cs="Arial"/>
                <w:bCs/>
              </w:rPr>
              <w:t>если день, на который составляется Список, не является Рабочим днем</w:t>
            </w:r>
            <w:r w:rsidR="000F54A1" w:rsidRPr="004E64AD">
              <w:rPr>
                <w:rFonts w:ascii="Arial" w:hAnsi="Arial" w:cs="Arial"/>
                <w:bCs/>
              </w:rPr>
              <w:t>,</w:t>
            </w:r>
            <w:r w:rsidR="00A543FE" w:rsidRPr="004E64AD">
              <w:rPr>
                <w:rFonts w:ascii="Arial" w:hAnsi="Arial" w:cs="Arial"/>
                <w:bCs/>
              </w:rPr>
              <w:t xml:space="preserve"> </w:t>
            </w:r>
          </w:p>
          <w:p w:rsidR="00A543FE" w:rsidRPr="004E64AD" w:rsidRDefault="00A543FE" w:rsidP="00965967">
            <w:pPr>
              <w:autoSpaceDE w:val="0"/>
              <w:autoSpaceDN w:val="0"/>
              <w:adjustRightInd w:val="0"/>
              <w:jc w:val="both"/>
              <w:rPr>
                <w:rFonts w:ascii="Arial" w:hAnsi="Arial" w:cs="Arial"/>
                <w:bCs/>
              </w:rPr>
            </w:pPr>
            <w:r w:rsidRPr="004E64AD">
              <w:rPr>
                <w:rFonts w:ascii="Arial" w:hAnsi="Arial" w:cs="Arial"/>
                <w:bCs/>
              </w:rPr>
              <w:t xml:space="preserve">то Банк в этот день не совершает Специальную Сделку РЕПО, предметом которой является приобретение по первой части Специальной Сделки РЕПО таких Ценных бумаг. </w:t>
            </w:r>
          </w:p>
        </w:tc>
      </w:tr>
      <w:tr w:rsidR="00A543FE" w:rsidRPr="004E64AD" w:rsidTr="007C35DE">
        <w:tc>
          <w:tcPr>
            <w:tcW w:w="10139" w:type="dxa"/>
          </w:tcPr>
          <w:p w:rsidR="00A543FE" w:rsidRPr="004E64AD" w:rsidRDefault="00A543FE" w:rsidP="00A543FE">
            <w:pPr>
              <w:autoSpaceDE w:val="0"/>
              <w:autoSpaceDN w:val="0"/>
              <w:adjustRightInd w:val="0"/>
              <w:jc w:val="both"/>
              <w:rPr>
                <w:rFonts w:ascii="Arial" w:hAnsi="Arial" w:cs="Arial"/>
                <w:bCs/>
              </w:rPr>
            </w:pPr>
            <w:proofErr w:type="gramStart"/>
            <w:r w:rsidRPr="004E64AD">
              <w:rPr>
                <w:rFonts w:ascii="Arial" w:hAnsi="Arial" w:cs="Arial"/>
                <w:bCs/>
              </w:rPr>
              <w:lastRenderedPageBreak/>
              <w:t xml:space="preserve">В этом случае Инвестор обязан до 16 часов 00 минут </w:t>
            </w:r>
            <w:r w:rsidRPr="004E64AD">
              <w:rPr>
                <w:rFonts w:ascii="Arial" w:hAnsi="Arial" w:cs="Arial"/>
              </w:rPr>
              <w:t>(</w:t>
            </w:r>
            <w:r w:rsidRPr="004E64AD">
              <w:rPr>
                <w:rFonts w:ascii="Arial" w:eastAsia="Times New Roman" w:hAnsi="Arial" w:cs="Arial"/>
              </w:rPr>
              <w:t>в пятницу и предпраздничные дни в Российской Федерации – до 14 часов 30 минут)</w:t>
            </w:r>
            <w:r w:rsidRPr="004E64AD">
              <w:rPr>
                <w:rFonts w:ascii="Arial" w:hAnsi="Arial" w:cs="Arial"/>
              </w:rPr>
              <w:t xml:space="preserve"> Московского времени</w:t>
            </w:r>
            <w:r w:rsidRPr="004E64AD">
              <w:rPr>
                <w:rFonts w:ascii="Arial" w:hAnsi="Arial" w:cs="Arial"/>
                <w:bCs/>
              </w:rPr>
              <w:t xml:space="preserve"> соответствующего дня исполнить свои обязательства по Непокрытой позиции (в Ценных бумагах), то есть внести Ценные бумаги на соответствующий раздел Торгового счета депо либо подать поручения на заключение Сделок по покупке Ценных бумаг.</w:t>
            </w:r>
            <w:proofErr w:type="gramEnd"/>
          </w:p>
        </w:tc>
      </w:tr>
      <w:tr w:rsidR="00A543FE" w:rsidRPr="004E64AD" w:rsidTr="007C35DE">
        <w:tc>
          <w:tcPr>
            <w:tcW w:w="10139" w:type="dxa"/>
          </w:tcPr>
          <w:p w:rsidR="00A543FE" w:rsidRPr="004E64AD" w:rsidRDefault="00FB1E12" w:rsidP="00503DB0">
            <w:pPr>
              <w:autoSpaceDE w:val="0"/>
              <w:autoSpaceDN w:val="0"/>
              <w:adjustRightInd w:val="0"/>
              <w:jc w:val="both"/>
              <w:rPr>
                <w:rFonts w:ascii="Arial" w:hAnsi="Arial" w:cs="Arial"/>
                <w:bCs/>
              </w:rPr>
            </w:pPr>
            <w:r w:rsidRPr="004E64AD">
              <w:rPr>
                <w:rFonts w:ascii="Arial" w:hAnsi="Arial" w:cs="Arial"/>
                <w:bCs/>
              </w:rPr>
              <w:t>5.2</w:t>
            </w:r>
            <w:r w:rsidR="00A543FE" w:rsidRPr="004E64AD">
              <w:rPr>
                <w:rFonts w:ascii="Arial" w:hAnsi="Arial" w:cs="Arial"/>
                <w:bCs/>
              </w:rPr>
              <w:t xml:space="preserve">.14. </w:t>
            </w:r>
            <w:proofErr w:type="gramStart"/>
            <w:r w:rsidR="00A543FE" w:rsidRPr="004E64AD">
              <w:rPr>
                <w:rFonts w:ascii="Arial" w:hAnsi="Arial" w:cs="Arial"/>
                <w:bCs/>
              </w:rPr>
              <w:t>В случае если первая часть Специальной Сделки РЕПО, предметом которой является продажа Ценных бумаг по первой части РЕПО, должна быть исполнена в день составления Списка по этим Ценным бумагам (если это Рабочий день)</w:t>
            </w:r>
            <w:r w:rsidR="00503DB0" w:rsidRPr="004E64AD">
              <w:rPr>
                <w:rFonts w:ascii="Arial" w:hAnsi="Arial" w:cs="Arial"/>
                <w:bCs/>
              </w:rPr>
              <w:t>,</w:t>
            </w:r>
            <w:r w:rsidR="00A543FE" w:rsidRPr="004E64AD">
              <w:rPr>
                <w:rFonts w:ascii="Arial" w:hAnsi="Arial" w:cs="Arial"/>
                <w:bCs/>
              </w:rPr>
              <w:t xml:space="preserve"> либо в день, предшествующий составлению Списка (если день, на который составляется Список, не является Рабочим днем)</w:t>
            </w:r>
            <w:r w:rsidR="00503DB0" w:rsidRPr="004E64AD">
              <w:rPr>
                <w:rFonts w:ascii="Arial" w:hAnsi="Arial" w:cs="Arial"/>
                <w:bCs/>
              </w:rPr>
              <w:t>,</w:t>
            </w:r>
            <w:r w:rsidR="00A543FE" w:rsidRPr="004E64AD">
              <w:rPr>
                <w:rFonts w:ascii="Arial" w:hAnsi="Arial" w:cs="Arial"/>
                <w:bCs/>
              </w:rPr>
              <w:t xml:space="preserve"> то Банк вправе заключить такую Специальную Сделку РЕПО на следующих условиях:</w:t>
            </w:r>
            <w:proofErr w:type="gramEnd"/>
          </w:p>
        </w:tc>
      </w:tr>
      <w:tr w:rsidR="00A543FE" w:rsidRPr="004E64AD" w:rsidTr="007C35DE">
        <w:tc>
          <w:tcPr>
            <w:tcW w:w="10139" w:type="dxa"/>
          </w:tcPr>
          <w:p w:rsidR="00A543FE" w:rsidRPr="004E64AD" w:rsidRDefault="00375383" w:rsidP="002E0154">
            <w:pPr>
              <w:autoSpaceDE w:val="0"/>
              <w:autoSpaceDN w:val="0"/>
              <w:adjustRightInd w:val="0"/>
              <w:ind w:left="567"/>
              <w:jc w:val="both"/>
              <w:rPr>
                <w:rFonts w:ascii="Arial" w:hAnsi="Arial" w:cs="Arial"/>
                <w:bCs/>
              </w:rPr>
            </w:pPr>
            <w:r w:rsidRPr="004E64AD">
              <w:rPr>
                <w:rFonts w:ascii="Arial" w:hAnsi="Arial" w:cs="Arial"/>
                <w:bCs/>
              </w:rPr>
              <w:t xml:space="preserve">5.2.14.1. </w:t>
            </w:r>
            <w:r w:rsidR="00A543FE" w:rsidRPr="004E64AD">
              <w:rPr>
                <w:rFonts w:ascii="Arial" w:hAnsi="Arial" w:cs="Arial"/>
                <w:bCs/>
              </w:rPr>
              <w:t xml:space="preserve">все расчеты по первой части Специальной Сделки РЕПО осуществляются в </w:t>
            </w:r>
            <w:r w:rsidR="00AF3A9B" w:rsidRPr="004E64AD">
              <w:rPr>
                <w:rFonts w:ascii="Arial" w:hAnsi="Arial" w:cs="Arial"/>
                <w:bCs/>
              </w:rPr>
              <w:t xml:space="preserve">день </w:t>
            </w:r>
            <w:r w:rsidR="00A543FE" w:rsidRPr="004E64AD">
              <w:rPr>
                <w:rFonts w:ascii="Arial" w:hAnsi="Arial" w:cs="Arial"/>
                <w:bCs/>
              </w:rPr>
              <w:t>Т</w:t>
            </w:r>
            <w:r w:rsidR="00FB1E12" w:rsidRPr="004E64AD">
              <w:rPr>
                <w:rFonts w:ascii="Arial" w:hAnsi="Arial" w:cs="Arial"/>
                <w:bCs/>
              </w:rPr>
              <w:t>;</w:t>
            </w:r>
          </w:p>
        </w:tc>
      </w:tr>
      <w:tr w:rsidR="00A543FE" w:rsidRPr="004E64AD" w:rsidTr="007C35DE">
        <w:tc>
          <w:tcPr>
            <w:tcW w:w="10139" w:type="dxa"/>
          </w:tcPr>
          <w:p w:rsidR="00A543FE" w:rsidRPr="004E64AD" w:rsidRDefault="00375383" w:rsidP="002E0154">
            <w:pPr>
              <w:autoSpaceDE w:val="0"/>
              <w:autoSpaceDN w:val="0"/>
              <w:adjustRightInd w:val="0"/>
              <w:ind w:left="567"/>
              <w:jc w:val="both"/>
              <w:rPr>
                <w:rFonts w:ascii="Arial" w:hAnsi="Arial" w:cs="Arial"/>
                <w:bCs/>
              </w:rPr>
            </w:pPr>
            <w:r w:rsidRPr="004E64AD">
              <w:rPr>
                <w:rFonts w:ascii="Arial" w:hAnsi="Arial" w:cs="Arial"/>
                <w:bCs/>
              </w:rPr>
              <w:t xml:space="preserve">5.2.14.2. </w:t>
            </w:r>
            <w:r w:rsidR="00A543FE" w:rsidRPr="004E64AD">
              <w:rPr>
                <w:rFonts w:ascii="Arial" w:hAnsi="Arial" w:cs="Arial"/>
                <w:bCs/>
              </w:rPr>
              <w:t>расчеты по поставке Ценных бумаг по второй части Специальной Сделки РЕПО осуществляются в дату исполнения обязательств по первой части Специальной сделки РЕПО - в день Т</w:t>
            </w:r>
            <w:r w:rsidR="00FB1E12" w:rsidRPr="004E64AD">
              <w:rPr>
                <w:rFonts w:ascii="Arial" w:hAnsi="Arial" w:cs="Arial"/>
                <w:bCs/>
              </w:rPr>
              <w:t>;</w:t>
            </w:r>
          </w:p>
        </w:tc>
      </w:tr>
      <w:tr w:rsidR="00A543FE" w:rsidRPr="004E64AD" w:rsidTr="007C35DE">
        <w:tc>
          <w:tcPr>
            <w:tcW w:w="10139" w:type="dxa"/>
          </w:tcPr>
          <w:p w:rsidR="00A543FE" w:rsidRPr="004E64AD" w:rsidRDefault="00375383" w:rsidP="002E0154">
            <w:pPr>
              <w:autoSpaceDE w:val="0"/>
              <w:autoSpaceDN w:val="0"/>
              <w:adjustRightInd w:val="0"/>
              <w:ind w:left="567"/>
              <w:jc w:val="both"/>
              <w:rPr>
                <w:rFonts w:ascii="Arial" w:hAnsi="Arial" w:cs="Arial"/>
                <w:bCs/>
              </w:rPr>
            </w:pPr>
            <w:r w:rsidRPr="004E64AD">
              <w:rPr>
                <w:rFonts w:ascii="Arial" w:hAnsi="Arial" w:cs="Arial"/>
                <w:bCs/>
              </w:rPr>
              <w:t xml:space="preserve">5.2.14.3. </w:t>
            </w:r>
            <w:r w:rsidR="00A543FE" w:rsidRPr="004E64AD">
              <w:rPr>
                <w:rFonts w:ascii="Arial" w:hAnsi="Arial" w:cs="Arial"/>
                <w:bCs/>
              </w:rPr>
              <w:t xml:space="preserve">расчеты по оплате денежных средств по второй части Специальной Сделки РЕПО осуществляются не позднее начала Торговой сессии на </w:t>
            </w:r>
            <w:r w:rsidR="00E34AC0" w:rsidRPr="004E64AD">
              <w:rPr>
                <w:rFonts w:ascii="Arial" w:hAnsi="Arial" w:cs="Arial"/>
                <w:bCs/>
              </w:rPr>
              <w:t>Фондовом рынке</w:t>
            </w:r>
            <w:r w:rsidR="00A543FE" w:rsidRPr="004E64AD">
              <w:rPr>
                <w:rFonts w:ascii="Arial" w:hAnsi="Arial" w:cs="Arial"/>
                <w:bCs/>
              </w:rPr>
              <w:t xml:space="preserve"> ММВБ на следующий Торговый день</w:t>
            </w:r>
            <w:r w:rsidR="00FB1E12" w:rsidRPr="004E64AD">
              <w:rPr>
                <w:rFonts w:ascii="Arial" w:hAnsi="Arial" w:cs="Arial"/>
                <w:bCs/>
              </w:rPr>
              <w:t>.</w:t>
            </w:r>
          </w:p>
        </w:tc>
      </w:tr>
      <w:tr w:rsidR="00A543FE" w:rsidRPr="004E64AD" w:rsidTr="007C35DE">
        <w:tc>
          <w:tcPr>
            <w:tcW w:w="10139" w:type="dxa"/>
          </w:tcPr>
          <w:p w:rsidR="00A543FE" w:rsidRPr="004E64AD" w:rsidRDefault="00A543FE" w:rsidP="00A543FE">
            <w:pPr>
              <w:autoSpaceDE w:val="0"/>
              <w:autoSpaceDN w:val="0"/>
              <w:adjustRightInd w:val="0"/>
              <w:jc w:val="both"/>
              <w:rPr>
                <w:rFonts w:ascii="Arial" w:hAnsi="Arial" w:cs="Arial"/>
                <w:bCs/>
              </w:rPr>
            </w:pPr>
            <w:r w:rsidRPr="004E64AD">
              <w:rPr>
                <w:rFonts w:ascii="Arial" w:hAnsi="Arial" w:cs="Arial"/>
                <w:bCs/>
              </w:rPr>
              <w:t>Ставка Специальной Сделки РЕПО рассчитывается за количество календарных дней, прошедших с момента исполнения первой части Специальной Сделки РЕПО до момента исполнения обязательства по оплате денежных средств по второй части Специальной Сделки РЕПО.</w:t>
            </w:r>
          </w:p>
        </w:tc>
      </w:tr>
      <w:tr w:rsidR="00A543FE" w:rsidRPr="004E64AD" w:rsidTr="007C35DE">
        <w:tc>
          <w:tcPr>
            <w:tcW w:w="10139" w:type="dxa"/>
          </w:tcPr>
          <w:p w:rsidR="00A543FE" w:rsidRPr="004E64AD" w:rsidRDefault="00FB1E12" w:rsidP="00C452B9">
            <w:pPr>
              <w:autoSpaceDE w:val="0"/>
              <w:autoSpaceDN w:val="0"/>
              <w:adjustRightInd w:val="0"/>
              <w:jc w:val="both"/>
              <w:rPr>
                <w:rFonts w:ascii="Arial" w:hAnsi="Arial" w:cs="Arial"/>
                <w:bCs/>
              </w:rPr>
            </w:pPr>
            <w:r w:rsidRPr="004E64AD">
              <w:rPr>
                <w:rFonts w:ascii="Arial" w:hAnsi="Arial" w:cs="Arial"/>
                <w:bCs/>
              </w:rPr>
              <w:t>5.2</w:t>
            </w:r>
            <w:r w:rsidR="00A543FE" w:rsidRPr="004E64AD">
              <w:rPr>
                <w:rFonts w:ascii="Arial" w:hAnsi="Arial" w:cs="Arial"/>
                <w:bCs/>
              </w:rPr>
              <w:t xml:space="preserve">.15. </w:t>
            </w:r>
            <w:proofErr w:type="gramStart"/>
            <w:r w:rsidR="00A543FE" w:rsidRPr="004E64AD">
              <w:rPr>
                <w:rFonts w:ascii="Arial" w:hAnsi="Arial" w:cs="Arial"/>
                <w:bCs/>
              </w:rPr>
              <w:t xml:space="preserve">В случае если список лиц, имеющих право на получение от эмитента или лица, выдавшего Ценные бумаги, денежных средств, а также иного имущества, в том числе в виде дивидендов и процентов по Ценным бумагам (далее – </w:t>
            </w:r>
            <w:r w:rsidR="003F59A4" w:rsidRPr="004E64AD">
              <w:rPr>
                <w:rFonts w:ascii="Arial" w:hAnsi="Arial" w:cs="Arial"/>
                <w:bCs/>
              </w:rPr>
              <w:t>«</w:t>
            </w:r>
            <w:r w:rsidR="00A543FE" w:rsidRPr="004E64AD">
              <w:rPr>
                <w:rFonts w:ascii="Arial" w:hAnsi="Arial" w:cs="Arial"/>
                <w:bCs/>
              </w:rPr>
              <w:t>Доход по Ценным бумагам</w:t>
            </w:r>
            <w:r w:rsidR="003F59A4" w:rsidRPr="004E64AD">
              <w:rPr>
                <w:rFonts w:ascii="Arial" w:hAnsi="Arial" w:cs="Arial"/>
                <w:bCs/>
              </w:rPr>
              <w:t>»</w:t>
            </w:r>
            <w:r w:rsidR="00A543FE" w:rsidRPr="004E64AD">
              <w:rPr>
                <w:rFonts w:ascii="Arial" w:hAnsi="Arial" w:cs="Arial"/>
                <w:bCs/>
              </w:rPr>
              <w:t>), переданным по Первой части Специальной Сделки РЕПО или в иных случаях, установленных законодательством РФ, определяется в период после исполнения обязательств по передаче</w:t>
            </w:r>
            <w:proofErr w:type="gramEnd"/>
            <w:r w:rsidR="00A543FE" w:rsidRPr="004E64AD">
              <w:rPr>
                <w:rFonts w:ascii="Arial" w:hAnsi="Arial" w:cs="Arial"/>
                <w:bCs/>
              </w:rPr>
              <w:t xml:space="preserve"> </w:t>
            </w:r>
            <w:proofErr w:type="gramStart"/>
            <w:r w:rsidR="00A543FE" w:rsidRPr="004E64AD">
              <w:rPr>
                <w:rFonts w:ascii="Arial" w:hAnsi="Arial" w:cs="Arial"/>
                <w:bCs/>
              </w:rPr>
              <w:t xml:space="preserve">Ценных бумаг по Первой части Специальной сделки РЕПО и до исполнения обязательств по передаче Ценных бумаг по Второй части Специальной сделки РЕПО, </w:t>
            </w:r>
            <w:r w:rsidR="00C452B9" w:rsidRPr="004E64AD">
              <w:rPr>
                <w:rFonts w:ascii="Arial" w:hAnsi="Arial" w:cs="Arial"/>
                <w:bCs/>
              </w:rPr>
              <w:t xml:space="preserve">покупатель </w:t>
            </w:r>
            <w:r w:rsidR="00A543FE" w:rsidRPr="004E64AD">
              <w:rPr>
                <w:rFonts w:ascii="Arial" w:hAnsi="Arial" w:cs="Arial"/>
                <w:bCs/>
              </w:rPr>
              <w:t xml:space="preserve">обязан передать </w:t>
            </w:r>
            <w:r w:rsidR="00C452B9" w:rsidRPr="004E64AD">
              <w:rPr>
                <w:rFonts w:ascii="Arial" w:hAnsi="Arial" w:cs="Arial"/>
                <w:bCs/>
              </w:rPr>
              <w:t xml:space="preserve">продавцу </w:t>
            </w:r>
            <w:r w:rsidR="00A543FE" w:rsidRPr="004E64AD">
              <w:rPr>
                <w:rFonts w:ascii="Arial" w:hAnsi="Arial" w:cs="Arial"/>
                <w:bCs/>
              </w:rPr>
              <w:t>Доходы по Ценным бумагам, выплаченные (переданные) эмитентом или лицом, выдавшим Ценные бумаги, переданным по Договору, в срок не позднее 30 (тридцати) дней с момента выплаты эмитентом или лицом, выдавшим Ценные бумаги, Дохода по Ценным</w:t>
            </w:r>
            <w:proofErr w:type="gramEnd"/>
            <w:r w:rsidR="00A543FE" w:rsidRPr="004E64AD">
              <w:rPr>
                <w:rFonts w:ascii="Arial" w:hAnsi="Arial" w:cs="Arial"/>
                <w:bCs/>
              </w:rPr>
              <w:t xml:space="preserve"> бумагам (в случае, если момент выплаты неизвестен Сторонам – в срок не позднее 30 (тридцати) дней с момента раскрытия эмитентом или лицом, выдавшим Ценные бумаги, информации о факте исполнения своих обязательств по выплате Дохода по Ценным бумагам).</w:t>
            </w:r>
          </w:p>
        </w:tc>
      </w:tr>
      <w:tr w:rsidR="00A543FE" w:rsidRPr="004E64AD" w:rsidTr="007C35DE">
        <w:tc>
          <w:tcPr>
            <w:tcW w:w="10139" w:type="dxa"/>
          </w:tcPr>
          <w:p w:rsidR="00A543FE" w:rsidRPr="004E64AD" w:rsidRDefault="00FB1E12" w:rsidP="00A543FE">
            <w:pPr>
              <w:pStyle w:val="3"/>
              <w:jc w:val="both"/>
              <w:outlineLvl w:val="2"/>
              <w:rPr>
                <w:rFonts w:ascii="Arial" w:hAnsi="Arial" w:cs="Arial"/>
                <w:color w:val="auto"/>
              </w:rPr>
            </w:pPr>
            <w:bookmarkStart w:id="40" w:name="_Toc457898924"/>
            <w:r w:rsidRPr="004E64AD">
              <w:rPr>
                <w:rFonts w:ascii="Arial" w:hAnsi="Arial" w:cs="Arial"/>
                <w:color w:val="auto"/>
              </w:rPr>
              <w:t>5.3</w:t>
            </w:r>
            <w:r w:rsidR="00A543FE" w:rsidRPr="004E64AD">
              <w:rPr>
                <w:rFonts w:ascii="Arial" w:hAnsi="Arial" w:cs="Arial"/>
                <w:color w:val="auto"/>
              </w:rPr>
              <w:t xml:space="preserve">. </w:t>
            </w:r>
            <w:proofErr w:type="gramStart"/>
            <w:r w:rsidR="00A543FE" w:rsidRPr="004E64AD">
              <w:rPr>
                <w:rFonts w:ascii="Arial" w:hAnsi="Arial" w:cs="Arial"/>
                <w:color w:val="auto"/>
              </w:rPr>
              <w:t>КОНТРОЛЬ ЗА</w:t>
            </w:r>
            <w:proofErr w:type="gramEnd"/>
            <w:r w:rsidR="00A543FE" w:rsidRPr="004E64AD">
              <w:rPr>
                <w:rFonts w:ascii="Arial" w:hAnsi="Arial" w:cs="Arial"/>
                <w:color w:val="auto"/>
              </w:rPr>
              <w:t xml:space="preserve"> РАЗМЕРОМ ПОРТФЕЛЯ ИНВЕСТОРА И ЕГО СООТВЕТСТВИЯ НАЧАЛЬНОЙ И МИНИМАЛЬНОЙ МАРЖЕ</w:t>
            </w:r>
            <w:bookmarkEnd w:id="40"/>
          </w:p>
        </w:tc>
      </w:tr>
      <w:tr w:rsidR="00A543FE" w:rsidRPr="004E64AD" w:rsidTr="007C35DE">
        <w:tc>
          <w:tcPr>
            <w:tcW w:w="10139" w:type="dxa"/>
          </w:tcPr>
          <w:p w:rsidR="00A543FE" w:rsidRPr="004E64AD" w:rsidRDefault="00FB1E12" w:rsidP="00E34AC0">
            <w:pPr>
              <w:autoSpaceDE w:val="0"/>
              <w:autoSpaceDN w:val="0"/>
              <w:adjustRightInd w:val="0"/>
              <w:jc w:val="both"/>
              <w:rPr>
                <w:rFonts w:ascii="Arial" w:hAnsi="Arial" w:cs="Arial"/>
                <w:bCs/>
              </w:rPr>
            </w:pPr>
            <w:r w:rsidRPr="004E64AD">
              <w:rPr>
                <w:rFonts w:ascii="Arial" w:hAnsi="Arial" w:cs="Arial"/>
                <w:bCs/>
              </w:rPr>
              <w:t>5.3</w:t>
            </w:r>
            <w:r w:rsidR="00A543FE" w:rsidRPr="004E64AD">
              <w:rPr>
                <w:rFonts w:ascii="Arial" w:hAnsi="Arial" w:cs="Arial"/>
                <w:bCs/>
              </w:rPr>
              <w:t xml:space="preserve">.1. </w:t>
            </w:r>
            <w:proofErr w:type="gramStart"/>
            <w:r w:rsidR="00A543FE" w:rsidRPr="004E64AD">
              <w:rPr>
                <w:rFonts w:ascii="Arial" w:hAnsi="Arial" w:cs="Arial"/>
                <w:bCs/>
              </w:rPr>
              <w:t xml:space="preserve">Банк в течение Торговых сессий в ТС </w:t>
            </w:r>
            <w:r w:rsidR="00E34AC0" w:rsidRPr="004E64AD">
              <w:rPr>
                <w:rFonts w:ascii="Arial" w:hAnsi="Arial" w:cs="Arial"/>
                <w:bCs/>
              </w:rPr>
              <w:t>Фондового рынка</w:t>
            </w:r>
            <w:r w:rsidR="00A543FE" w:rsidRPr="004E64AD">
              <w:rPr>
                <w:rFonts w:ascii="Arial" w:hAnsi="Arial" w:cs="Arial"/>
                <w:bCs/>
              </w:rPr>
              <w:t xml:space="preserve"> ММВБ осуществляет постоянный расчет стоимости Портфеля Инвестора «ТС </w:t>
            </w:r>
            <w:r w:rsidR="00E34AC0" w:rsidRPr="004E64AD">
              <w:rPr>
                <w:rFonts w:ascii="Arial" w:hAnsi="Arial" w:cs="Arial"/>
                <w:bCs/>
              </w:rPr>
              <w:t xml:space="preserve">Фондовый </w:t>
            </w:r>
            <w:r w:rsidR="00A543FE" w:rsidRPr="004E64AD">
              <w:rPr>
                <w:rFonts w:ascii="Arial" w:hAnsi="Arial" w:cs="Arial"/>
                <w:bCs/>
              </w:rPr>
              <w:t>рынок ММВБ», а также значения Начальной маржи и Минимальной маржи.</w:t>
            </w:r>
            <w:proofErr w:type="gramEnd"/>
          </w:p>
        </w:tc>
      </w:tr>
      <w:tr w:rsidR="00A543FE" w:rsidRPr="004E64AD" w:rsidTr="007C35DE">
        <w:tc>
          <w:tcPr>
            <w:tcW w:w="10139" w:type="dxa"/>
          </w:tcPr>
          <w:p w:rsidR="00A543FE" w:rsidRPr="004E64AD" w:rsidRDefault="00FB1E12" w:rsidP="00E34AC0">
            <w:pPr>
              <w:autoSpaceDE w:val="0"/>
              <w:autoSpaceDN w:val="0"/>
              <w:adjustRightInd w:val="0"/>
              <w:jc w:val="both"/>
              <w:rPr>
                <w:rFonts w:ascii="Arial" w:hAnsi="Arial" w:cs="Arial"/>
                <w:bCs/>
              </w:rPr>
            </w:pPr>
            <w:r w:rsidRPr="004E64AD">
              <w:rPr>
                <w:rFonts w:ascii="Arial" w:hAnsi="Arial" w:cs="Arial"/>
                <w:bCs/>
              </w:rPr>
              <w:t>5.3</w:t>
            </w:r>
            <w:r w:rsidR="00A543FE" w:rsidRPr="004E64AD">
              <w:rPr>
                <w:rFonts w:ascii="Arial" w:hAnsi="Arial" w:cs="Arial"/>
                <w:bCs/>
              </w:rPr>
              <w:t xml:space="preserve">.2. Расчет стоимости Портфеля Инвестора «ТС </w:t>
            </w:r>
            <w:r w:rsidR="00E34AC0" w:rsidRPr="004E64AD">
              <w:rPr>
                <w:rFonts w:ascii="Arial" w:hAnsi="Arial" w:cs="Arial"/>
                <w:bCs/>
              </w:rPr>
              <w:t xml:space="preserve">Фондовый </w:t>
            </w:r>
            <w:r w:rsidR="00A543FE" w:rsidRPr="004E64AD">
              <w:rPr>
                <w:rFonts w:ascii="Arial" w:hAnsi="Arial" w:cs="Arial"/>
                <w:bCs/>
              </w:rPr>
              <w:t>рынок ММВБ», а также значений Начальной маржи и Минимальной маржи осуществляется в соответствии с Приложением №1 к Единым требованиям и следующими положениями:</w:t>
            </w:r>
          </w:p>
        </w:tc>
      </w:tr>
      <w:tr w:rsidR="00A543FE" w:rsidRPr="004E64AD" w:rsidTr="007C35DE">
        <w:tc>
          <w:tcPr>
            <w:tcW w:w="10139" w:type="dxa"/>
          </w:tcPr>
          <w:p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t>5.3</w:t>
            </w:r>
            <w:r w:rsidR="00A543FE" w:rsidRPr="004E64AD">
              <w:rPr>
                <w:rFonts w:ascii="Arial" w:hAnsi="Arial" w:cs="Arial"/>
                <w:bCs/>
              </w:rPr>
              <w:t xml:space="preserve">.2.1. показатель </w:t>
            </w:r>
            <m:oMath>
              <m:sSubSup>
                <m:sSubSupPr>
                  <m:ctrlPr>
                    <w:rPr>
                      <w:rFonts w:ascii="Cambria Math" w:hAnsi="Cambria Math" w:cs="Arial"/>
                      <w:b/>
                      <w:bCs/>
                      <w:i/>
                    </w:rPr>
                  </m:ctrlPr>
                </m:sSubSupPr>
                <m:e>
                  <m:r>
                    <m:rPr>
                      <m:sty m:val="bi"/>
                    </m:rPr>
                    <w:rPr>
                      <w:rFonts w:ascii="Cambria Math" w:hAnsi="Cambria Math" w:cs="Arial"/>
                      <w:lang w:val="en-US"/>
                    </w:rPr>
                    <m:t>Q</m:t>
                  </m:r>
                </m:e>
                <m:sub>
                  <m:r>
                    <m:rPr>
                      <m:sty m:val="bi"/>
                    </m:rPr>
                    <w:rPr>
                      <w:rFonts w:ascii="Cambria Math" w:hAnsi="Cambria Math" w:cs="Arial"/>
                    </w:rPr>
                    <m:t>i, broker</m:t>
                  </m:r>
                </m:sub>
                <m:sup>
                  <m:r>
                    <m:rPr>
                      <m:sty m:val="bi"/>
                    </m:rPr>
                    <w:rPr>
                      <w:rFonts w:ascii="Cambria Math" w:hAnsi="Cambria Math" w:cs="Arial"/>
                    </w:rPr>
                    <m:t>L</m:t>
                  </m:r>
                </m:sup>
              </m:sSubSup>
            </m:oMath>
            <w:r w:rsidR="00A543FE" w:rsidRPr="004E64AD">
              <w:rPr>
                <w:rFonts w:ascii="Arial" w:hAnsi="Arial" w:cs="Arial"/>
                <w:bCs/>
              </w:rPr>
              <w:t xml:space="preserve"> (пункт 6 Приложения №1 к Единым требованиям), используемый для расчета размера Плановых позиций и Портфеля Инвестора, включает в себя задолженность Инвестора перед Банком по выплате вознаграждения и возмещению всех </w:t>
            </w:r>
            <w:r w:rsidR="0057154E" w:rsidRPr="004E64AD">
              <w:rPr>
                <w:rFonts w:ascii="Arial" w:hAnsi="Arial" w:cs="Arial"/>
                <w:bCs/>
              </w:rPr>
              <w:t>затрат</w:t>
            </w:r>
            <w:r w:rsidR="00A543FE" w:rsidRPr="004E64AD">
              <w:rPr>
                <w:rFonts w:ascii="Arial" w:hAnsi="Arial" w:cs="Arial"/>
                <w:bCs/>
              </w:rPr>
              <w:t xml:space="preserve">, связанных с осуществлением Банком операций </w:t>
            </w:r>
            <w:proofErr w:type="gramStart"/>
            <w:r w:rsidR="00A543FE" w:rsidRPr="004E64AD">
              <w:rPr>
                <w:rFonts w:ascii="Arial" w:hAnsi="Arial" w:cs="Arial"/>
                <w:bCs/>
              </w:rPr>
              <w:t>в</w:t>
            </w:r>
            <w:proofErr w:type="gramEnd"/>
            <w:r w:rsidR="00A543FE" w:rsidRPr="004E64AD">
              <w:rPr>
                <w:rFonts w:ascii="Arial" w:hAnsi="Arial" w:cs="Arial"/>
                <w:bCs/>
              </w:rPr>
              <w:t xml:space="preserve"> ТС </w:t>
            </w:r>
            <w:proofErr w:type="gramStart"/>
            <w:r w:rsidR="00E34AC0" w:rsidRPr="004E64AD">
              <w:rPr>
                <w:rFonts w:ascii="Arial" w:hAnsi="Arial" w:cs="Arial"/>
                <w:bCs/>
              </w:rPr>
              <w:t>Фондового</w:t>
            </w:r>
            <w:proofErr w:type="gramEnd"/>
            <w:r w:rsidR="00E34AC0" w:rsidRPr="004E64AD">
              <w:rPr>
                <w:rFonts w:ascii="Arial" w:hAnsi="Arial" w:cs="Arial"/>
                <w:bCs/>
              </w:rPr>
              <w:t xml:space="preserve"> рынка </w:t>
            </w:r>
            <w:r w:rsidR="00A543FE" w:rsidRPr="004E64AD">
              <w:rPr>
                <w:rFonts w:ascii="Arial" w:hAnsi="Arial" w:cs="Arial"/>
                <w:bCs/>
              </w:rPr>
              <w:t>ММВБ;</w:t>
            </w:r>
          </w:p>
        </w:tc>
      </w:tr>
      <w:tr w:rsidR="00A543FE" w:rsidRPr="004E64AD" w:rsidTr="007C35DE">
        <w:tc>
          <w:tcPr>
            <w:tcW w:w="10139" w:type="dxa"/>
          </w:tcPr>
          <w:p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t>5.3</w:t>
            </w:r>
            <w:r w:rsidR="00A543FE" w:rsidRPr="004E64AD">
              <w:rPr>
                <w:rFonts w:ascii="Arial" w:hAnsi="Arial" w:cs="Arial"/>
                <w:bCs/>
              </w:rPr>
              <w:t xml:space="preserve">.2.2. при определении показателя </w:t>
            </w:r>
            <m:oMath>
              <m:sSub>
                <m:sSubPr>
                  <m:ctrlPr>
                    <w:rPr>
                      <w:rFonts w:ascii="Cambria Math" w:hAnsi="Cambria Math" w:cs="Arial"/>
                      <w:b/>
                      <w:bCs/>
                      <w:i/>
                    </w:rPr>
                  </m:ctrlPr>
                </m:sSubPr>
                <m:e>
                  <m:r>
                    <m:rPr>
                      <m:sty m:val="bi"/>
                    </m:rPr>
                    <w:rPr>
                      <w:rFonts w:ascii="Cambria Math" w:hAnsi="Cambria Math" w:cs="Arial"/>
                    </w:rPr>
                    <m:t>P</m:t>
                  </m:r>
                </m:e>
                <m:sub>
                  <m:r>
                    <m:rPr>
                      <m:sty m:val="bi"/>
                    </m:rPr>
                    <w:rPr>
                      <w:rFonts w:ascii="Cambria Math" w:hAnsi="Cambria Math" w:cs="Arial"/>
                    </w:rPr>
                    <m:t>i,j</m:t>
                  </m:r>
                </m:sub>
              </m:sSub>
            </m:oMath>
            <w:r w:rsidR="00A543FE" w:rsidRPr="004E64AD">
              <w:rPr>
                <w:rFonts w:ascii="Arial" w:eastAsiaTheme="minorEastAsia" w:hAnsi="Arial" w:cs="Arial"/>
                <w:b/>
                <w:bCs/>
              </w:rPr>
              <w:t xml:space="preserve"> </w:t>
            </w:r>
            <w:r w:rsidR="00A543FE" w:rsidRPr="004E64AD">
              <w:rPr>
                <w:rFonts w:ascii="Arial" w:hAnsi="Arial" w:cs="Arial"/>
                <w:bCs/>
              </w:rPr>
              <w:t>(пункт 12 Приложения №1 к Единым требованиям) используются показатели (информация о цене сделок) Московской Биржи;</w:t>
            </w:r>
          </w:p>
        </w:tc>
      </w:tr>
      <w:tr w:rsidR="00A543FE" w:rsidRPr="004E64AD" w:rsidTr="007C35DE">
        <w:tc>
          <w:tcPr>
            <w:tcW w:w="10139" w:type="dxa"/>
          </w:tcPr>
          <w:p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t>5.3</w:t>
            </w:r>
            <w:r w:rsidR="00A543FE" w:rsidRPr="004E64AD">
              <w:rPr>
                <w:rFonts w:ascii="Arial" w:hAnsi="Arial" w:cs="Arial"/>
                <w:bCs/>
              </w:rPr>
              <w:t xml:space="preserve">.2.3. множество </w:t>
            </w:r>
            <m:oMath>
              <m:sSub>
                <m:sSubPr>
                  <m:ctrlPr>
                    <w:rPr>
                      <w:rFonts w:ascii="Cambria Math" w:hAnsi="Cambria Math" w:cs="Arial"/>
                      <w:b/>
                      <w:bCs/>
                      <w:i/>
                    </w:rPr>
                  </m:ctrlPr>
                </m:sSubPr>
                <m:e>
                  <m:r>
                    <m:rPr>
                      <m:sty m:val="bi"/>
                    </m:rPr>
                    <w:rPr>
                      <w:rFonts w:ascii="Cambria Math" w:hAnsi="Cambria Math" w:cs="Arial"/>
                    </w:rPr>
                    <m:t>C</m:t>
                  </m:r>
                </m:e>
                <m:sub>
                  <m:r>
                    <m:rPr>
                      <m:sty m:val="bi"/>
                    </m:rPr>
                    <w:rPr>
                      <w:rFonts w:ascii="Cambria Math" w:hAnsi="Cambria Math" w:cs="Arial"/>
                    </w:rPr>
                    <m:t>n</m:t>
                  </m:r>
                </m:sub>
              </m:sSub>
            </m:oMath>
            <w:r w:rsidR="00A543FE" w:rsidRPr="004E64AD">
              <w:rPr>
                <w:rFonts w:ascii="Arial" w:hAnsi="Arial" w:cs="Arial"/>
                <w:bCs/>
              </w:rPr>
              <w:t xml:space="preserve">не используется для расчета показателей Начальной маржи и Минимальной маржи (в него не включаются Ценные бумаги), поскольку Московская биржа не раскрывает коэффициент корреляции между изменениями цены Ценных бумаг и </w:t>
            </w:r>
            <w:r w:rsidR="00A543FE" w:rsidRPr="004E64AD">
              <w:rPr>
                <w:rFonts w:ascii="Arial" w:hAnsi="Arial" w:cs="Arial"/>
                <w:bCs/>
              </w:rPr>
              <w:lastRenderedPageBreak/>
              <w:t>изменениями значения индекса, как это предусмотрено пунктом 15 Приложения №1 к Единым требованиям;</w:t>
            </w:r>
          </w:p>
        </w:tc>
      </w:tr>
      <w:tr w:rsidR="00A543FE" w:rsidRPr="004E64AD" w:rsidTr="007C35DE">
        <w:tc>
          <w:tcPr>
            <w:tcW w:w="10139" w:type="dxa"/>
          </w:tcPr>
          <w:p w:rsidR="00A543FE" w:rsidRPr="004E64AD" w:rsidRDefault="00FB1E12" w:rsidP="002E0154">
            <w:pPr>
              <w:autoSpaceDE w:val="0"/>
              <w:autoSpaceDN w:val="0"/>
              <w:adjustRightInd w:val="0"/>
              <w:ind w:left="567"/>
              <w:jc w:val="both"/>
              <w:rPr>
                <w:rFonts w:ascii="Arial" w:hAnsi="Arial" w:cs="Arial"/>
                <w:bCs/>
              </w:rPr>
            </w:pPr>
            <w:proofErr w:type="gramStart"/>
            <w:r w:rsidRPr="004E64AD">
              <w:rPr>
                <w:rFonts w:ascii="Arial" w:hAnsi="Arial" w:cs="Arial"/>
                <w:bCs/>
              </w:rPr>
              <w:lastRenderedPageBreak/>
              <w:t>5.3</w:t>
            </w:r>
            <w:r w:rsidR="00A543FE" w:rsidRPr="004E64AD">
              <w:rPr>
                <w:rFonts w:ascii="Arial" w:hAnsi="Arial" w:cs="Arial"/>
                <w:bCs/>
              </w:rPr>
              <w:t>.2.4. значения начальных и минимальных ставок риска по ценным бумагам (</w:t>
            </w:r>
            <m:oMath>
              <m:sSubSup>
                <m:sSubSupPr>
                  <m:ctrlPr>
                    <w:rPr>
                      <w:rFonts w:ascii="Cambria Math" w:hAnsi="Cambria Math" w:cs="Arial"/>
                      <w:b/>
                      <w:bCs/>
                      <w:i/>
                    </w:rPr>
                  </m:ctrlPr>
                </m:sSubSupPr>
                <m:e>
                  <m:r>
                    <m:rPr>
                      <m:sty m:val="bi"/>
                    </m:rPr>
                    <w:rPr>
                      <w:rFonts w:ascii="Cambria Math" w:hAnsi="Cambria Math" w:cs="Arial"/>
                    </w:rPr>
                    <m:t>D</m:t>
                  </m:r>
                </m:e>
                <m:sub>
                  <m:r>
                    <m:rPr>
                      <m:sty m:val="bi"/>
                    </m:rPr>
                    <w:rPr>
                      <w:rFonts w:ascii="Cambria Math" w:hAnsi="Cambria Math" w:cs="Arial"/>
                    </w:rPr>
                    <m:t>0</m:t>
                  </m:r>
                  <m:r>
                    <m:rPr>
                      <m:sty m:val="bi"/>
                    </m:rPr>
                    <w:rPr>
                      <w:rFonts w:ascii="Cambria Math" w:hAnsi="Cambria Math" w:cs="Arial"/>
                    </w:rPr>
                    <m:t>i</m:t>
                  </m:r>
                </m:sub>
                <m:sup>
                  <m:r>
                    <m:rPr>
                      <m:sty m:val="bi"/>
                    </m:rPr>
                    <w:rPr>
                      <w:rFonts w:ascii="Cambria Math" w:hAnsi="Cambria Math" w:cs="Arial"/>
                    </w:rPr>
                    <m:t>+</m:t>
                  </m:r>
                </m:sup>
              </m:sSubSup>
              <m:r>
                <m:rPr>
                  <m:sty m:val="bi"/>
                </m:rPr>
                <w:rPr>
                  <w:rFonts w:ascii="Cambria Math" w:hAnsi="Cambria Math" w:cs="Arial"/>
                </w:rPr>
                <m:t xml:space="preserve">, </m:t>
              </m:r>
              <m:sSubSup>
                <m:sSubSupPr>
                  <m:ctrlPr>
                    <w:rPr>
                      <w:rFonts w:ascii="Cambria Math" w:hAnsi="Cambria Math" w:cs="Arial"/>
                      <w:b/>
                      <w:bCs/>
                      <w:i/>
                    </w:rPr>
                  </m:ctrlPr>
                </m:sSubSupPr>
                <m:e>
                  <m:r>
                    <m:rPr>
                      <m:sty m:val="bi"/>
                    </m:rPr>
                    <w:rPr>
                      <w:rFonts w:ascii="Cambria Math" w:hAnsi="Cambria Math" w:cs="Arial"/>
                    </w:rPr>
                    <m:t>D</m:t>
                  </m:r>
                </m:e>
                <m:sub>
                  <m:r>
                    <m:rPr>
                      <m:sty m:val="bi"/>
                    </m:rPr>
                    <w:rPr>
                      <w:rFonts w:ascii="Cambria Math" w:hAnsi="Cambria Math" w:cs="Arial"/>
                    </w:rPr>
                    <m:t>0</m:t>
                  </m:r>
                  <m:r>
                    <m:rPr>
                      <m:sty m:val="bi"/>
                    </m:rPr>
                    <w:rPr>
                      <w:rFonts w:ascii="Cambria Math" w:hAnsi="Cambria Math" w:cs="Arial"/>
                    </w:rPr>
                    <m:t>i</m:t>
                  </m:r>
                </m:sub>
                <m:sup>
                  <m:r>
                    <m:rPr>
                      <m:sty m:val="bi"/>
                    </m:rPr>
                    <w:rPr>
                      <w:rFonts w:ascii="Cambria Math" w:hAnsi="Cambria Math" w:cs="Arial"/>
                    </w:rPr>
                    <m:t>-</m:t>
                  </m:r>
                </m:sup>
              </m:sSubSup>
              <m:sSubSup>
                <m:sSubSupPr>
                  <m:ctrlPr>
                    <w:rPr>
                      <w:rFonts w:ascii="Cambria Math" w:hAnsi="Cambria Math" w:cs="Arial"/>
                      <w:b/>
                      <w:bCs/>
                      <w:i/>
                    </w:rPr>
                  </m:ctrlPr>
                </m:sSubSupPr>
                <m:e>
                  <m:r>
                    <m:rPr>
                      <m:sty m:val="bi"/>
                    </m:rPr>
                    <w:rPr>
                      <w:rFonts w:ascii="Cambria Math" w:hAnsi="Cambria Math" w:cs="Arial"/>
                    </w:rPr>
                    <m:t>D</m:t>
                  </m:r>
                </m:e>
                <m:sub>
                  <m:r>
                    <m:rPr>
                      <m:sty m:val="bi"/>
                    </m:rPr>
                    <w:rPr>
                      <w:rFonts w:ascii="Cambria Math" w:hAnsi="Cambria Math" w:cs="Arial"/>
                    </w:rPr>
                    <m:t>Xi</m:t>
                  </m:r>
                </m:sub>
                <m:sup>
                  <m:r>
                    <m:rPr>
                      <m:sty m:val="bi"/>
                    </m:rPr>
                    <w:rPr>
                      <w:rFonts w:ascii="Cambria Math" w:hAnsi="Cambria Math" w:cs="Arial"/>
                    </w:rPr>
                    <m:t>+</m:t>
                  </m:r>
                </m:sup>
              </m:sSubSup>
              <m:sSubSup>
                <m:sSubSupPr>
                  <m:ctrlPr>
                    <w:rPr>
                      <w:rFonts w:ascii="Cambria Math" w:hAnsi="Cambria Math" w:cs="Arial"/>
                      <w:b/>
                      <w:bCs/>
                      <w:i/>
                    </w:rPr>
                  </m:ctrlPr>
                </m:sSubSupPr>
                <m:e>
                  <m:r>
                    <m:rPr>
                      <m:sty m:val="bi"/>
                    </m:rPr>
                    <w:rPr>
                      <w:rFonts w:ascii="Cambria Math" w:hAnsi="Cambria Math" w:cs="Arial"/>
                    </w:rPr>
                    <m:t>D</m:t>
                  </m:r>
                </m:e>
                <m:sub>
                  <m:r>
                    <m:rPr>
                      <m:sty m:val="bi"/>
                    </m:rPr>
                    <w:rPr>
                      <w:rFonts w:ascii="Cambria Math" w:hAnsi="Cambria Math" w:cs="Arial"/>
                    </w:rPr>
                    <m:t>Xi</m:t>
                  </m:r>
                </m:sub>
                <m:sup>
                  <m:r>
                    <m:rPr>
                      <m:sty m:val="bi"/>
                    </m:rPr>
                    <w:rPr>
                      <w:rFonts w:ascii="Cambria Math" w:hAnsi="Cambria Math" w:cs="Arial"/>
                    </w:rPr>
                    <m:t>+</m:t>
                  </m:r>
                </m:sup>
              </m:sSubSup>
            </m:oMath>
            <w:r w:rsidR="00A543FE" w:rsidRPr="004E64AD">
              <w:rPr>
                <w:rFonts w:ascii="Arial" w:hAnsi="Arial" w:cs="Arial"/>
                <w:bCs/>
              </w:rPr>
              <w:t>), используемые для расчета показателей Начальной маржи и Минимальной маржи, определяются Банком самостоятельно в отношении различных категорий Инвесторов, могут изменяться им в любое время, но при этом не могут быть ниже ставок, определяемых в соответствии с требованиями пунктов 16-19 Приложения №1 к Единым требованиям.</w:t>
            </w:r>
            <w:proofErr w:type="gramEnd"/>
            <w:r w:rsidR="00A543FE" w:rsidRPr="004E64AD">
              <w:rPr>
                <w:rFonts w:ascii="Arial" w:hAnsi="Arial" w:cs="Arial"/>
                <w:bCs/>
              </w:rPr>
              <w:t xml:space="preserve"> Значения начальных и минимальных ставок риска по ценным бумагам предоставляются Инвестору для ознакомления.</w:t>
            </w:r>
          </w:p>
        </w:tc>
      </w:tr>
      <w:tr w:rsidR="00A543FE" w:rsidRPr="004E64AD" w:rsidTr="007C35DE">
        <w:tc>
          <w:tcPr>
            <w:tcW w:w="10139" w:type="dxa"/>
          </w:tcPr>
          <w:p w:rsidR="00A543FE" w:rsidRPr="004E64AD" w:rsidRDefault="00FB1E12" w:rsidP="00A543FE">
            <w:pPr>
              <w:autoSpaceDE w:val="0"/>
              <w:autoSpaceDN w:val="0"/>
              <w:adjustRightInd w:val="0"/>
              <w:jc w:val="both"/>
              <w:rPr>
                <w:rFonts w:ascii="Arial" w:hAnsi="Arial" w:cs="Arial"/>
                <w:bCs/>
              </w:rPr>
            </w:pPr>
            <w:r w:rsidRPr="004E64AD">
              <w:rPr>
                <w:rFonts w:ascii="Arial" w:hAnsi="Arial" w:cs="Arial"/>
                <w:bCs/>
              </w:rPr>
              <w:t>5.3</w:t>
            </w:r>
            <w:r w:rsidR="00A543FE" w:rsidRPr="004E64AD">
              <w:rPr>
                <w:rFonts w:ascii="Arial" w:hAnsi="Arial" w:cs="Arial"/>
                <w:bCs/>
              </w:rPr>
              <w:t xml:space="preserve">.3. Уровень Начальной маржи в случаях, установленных Едиными требованиями, может быть скорректирован. При расчете скорректированного размера Начальной маржи учитывается новая Заявка Инвестора, а также его Заявки, которые были приняты Банком к исполнению ранее, но в момент расчета скорректированного размера начальной маржи не </w:t>
            </w:r>
            <w:proofErr w:type="gramStart"/>
            <w:r w:rsidR="00A543FE" w:rsidRPr="004E64AD">
              <w:rPr>
                <w:rFonts w:ascii="Arial" w:hAnsi="Arial" w:cs="Arial"/>
                <w:bCs/>
              </w:rPr>
              <w:t>отменены и не исполнены</w:t>
            </w:r>
            <w:proofErr w:type="gramEnd"/>
            <w:r w:rsidR="00A543FE" w:rsidRPr="004E64AD">
              <w:rPr>
                <w:rFonts w:ascii="Arial" w:hAnsi="Arial" w:cs="Arial"/>
                <w:bCs/>
              </w:rPr>
              <w:t xml:space="preserve">, или не отменены и исполнены не полностью. </w:t>
            </w:r>
            <w:proofErr w:type="gramStart"/>
            <w:r w:rsidR="00A543FE" w:rsidRPr="004E64AD">
              <w:rPr>
                <w:rFonts w:ascii="Arial" w:hAnsi="Arial" w:cs="Arial"/>
                <w:bCs/>
              </w:rPr>
              <w:t>При этом в расчете скорректированного размера Начальной маржи учитываются только Заявки Инвестора, которые не предусматривают отлагательных условий для их исполнения, а также Заявки Инвестора, которые предусматривают отлагательные условия, и на момент расчета скорректированного размера Начальной маржи наступили обстоятельства, от которых в соответствии с указанными условиями поставлено в зависимость исполнение этих Заявок.</w:t>
            </w:r>
            <w:proofErr w:type="gramEnd"/>
            <w:r w:rsidR="00A543FE" w:rsidRPr="004E64AD">
              <w:rPr>
                <w:rFonts w:ascii="Arial" w:hAnsi="Arial" w:cs="Arial"/>
                <w:bCs/>
              </w:rPr>
              <w:t xml:space="preserve"> При расчете скорректированного размера начальной маржи не учитываются Заявки на заключение Сделок РЕПО.</w:t>
            </w:r>
          </w:p>
        </w:tc>
      </w:tr>
      <w:tr w:rsidR="00A543FE" w:rsidRPr="004E64AD" w:rsidTr="007C35DE">
        <w:tc>
          <w:tcPr>
            <w:tcW w:w="10139" w:type="dxa"/>
          </w:tcPr>
          <w:p w:rsidR="00A543FE" w:rsidRPr="004E64AD" w:rsidRDefault="00A543FE" w:rsidP="00A543FE">
            <w:pPr>
              <w:autoSpaceDE w:val="0"/>
              <w:autoSpaceDN w:val="0"/>
              <w:adjustRightInd w:val="0"/>
              <w:jc w:val="both"/>
              <w:rPr>
                <w:rFonts w:ascii="Arial" w:hAnsi="Arial" w:cs="Arial"/>
                <w:bCs/>
              </w:rPr>
            </w:pPr>
            <w:r w:rsidRPr="004E64AD">
              <w:rPr>
                <w:rFonts w:ascii="Arial" w:hAnsi="Arial" w:cs="Arial"/>
                <w:bCs/>
              </w:rPr>
              <w:t>Подробный порядок расчета скорректированного уровня Начальной маржи определен в Приложении №</w:t>
            </w:r>
            <w:r w:rsidR="00FB1E12" w:rsidRPr="004E64AD">
              <w:rPr>
                <w:rFonts w:ascii="Arial" w:hAnsi="Arial" w:cs="Arial"/>
                <w:bCs/>
              </w:rPr>
              <w:t xml:space="preserve"> </w:t>
            </w:r>
            <w:r w:rsidRPr="004E64AD">
              <w:rPr>
                <w:rFonts w:ascii="Arial" w:hAnsi="Arial" w:cs="Arial"/>
                <w:bCs/>
              </w:rPr>
              <w:t>2 к Единым требованиям.</w:t>
            </w:r>
          </w:p>
        </w:tc>
      </w:tr>
      <w:tr w:rsidR="00A543FE" w:rsidRPr="004E64AD" w:rsidTr="007C35DE">
        <w:tc>
          <w:tcPr>
            <w:tcW w:w="10139" w:type="dxa"/>
          </w:tcPr>
          <w:p w:rsidR="00A543FE" w:rsidRPr="004E64AD" w:rsidRDefault="00FB1E12">
            <w:pPr>
              <w:autoSpaceDE w:val="0"/>
              <w:autoSpaceDN w:val="0"/>
              <w:adjustRightInd w:val="0"/>
              <w:jc w:val="both"/>
              <w:rPr>
                <w:rFonts w:ascii="Arial" w:hAnsi="Arial" w:cs="Arial"/>
                <w:bCs/>
              </w:rPr>
            </w:pPr>
            <w:r w:rsidRPr="004E64AD">
              <w:rPr>
                <w:rFonts w:ascii="Arial" w:hAnsi="Arial" w:cs="Arial"/>
                <w:bCs/>
              </w:rPr>
              <w:t>5.3</w:t>
            </w:r>
            <w:r w:rsidR="00A543FE" w:rsidRPr="004E64AD">
              <w:rPr>
                <w:rFonts w:ascii="Arial" w:hAnsi="Arial" w:cs="Arial"/>
                <w:bCs/>
              </w:rPr>
              <w:t xml:space="preserve">.4. </w:t>
            </w:r>
            <w:proofErr w:type="gramStart"/>
            <w:r w:rsidR="00A543FE" w:rsidRPr="004E64AD">
              <w:rPr>
                <w:rFonts w:ascii="Arial" w:hAnsi="Arial" w:cs="Arial"/>
                <w:bCs/>
              </w:rPr>
              <w:t xml:space="preserve">Инвестор, имеющий Непокрытую позицию, обязан не </w:t>
            </w:r>
            <w:r w:rsidR="00270879" w:rsidRPr="004E64AD">
              <w:rPr>
                <w:rFonts w:ascii="Arial" w:hAnsi="Arial" w:cs="Arial"/>
                <w:bCs/>
              </w:rPr>
              <w:t xml:space="preserve">реже </w:t>
            </w:r>
            <w:r w:rsidR="00A543FE" w:rsidRPr="004E64AD">
              <w:rPr>
                <w:rFonts w:ascii="Arial" w:hAnsi="Arial" w:cs="Arial"/>
                <w:bCs/>
              </w:rPr>
              <w:t xml:space="preserve">одного раза в час во время проведения торгов в ТС </w:t>
            </w:r>
            <w:r w:rsidR="00E34AC0" w:rsidRPr="004E64AD">
              <w:rPr>
                <w:rFonts w:ascii="Arial" w:hAnsi="Arial" w:cs="Arial"/>
                <w:bCs/>
              </w:rPr>
              <w:t>Фондового</w:t>
            </w:r>
            <w:r w:rsidR="00A543FE" w:rsidRPr="004E64AD">
              <w:rPr>
                <w:rFonts w:ascii="Arial" w:hAnsi="Arial" w:cs="Arial"/>
                <w:bCs/>
              </w:rPr>
              <w:t xml:space="preserve"> </w:t>
            </w:r>
            <w:r w:rsidR="00E34AC0" w:rsidRPr="004E64AD">
              <w:rPr>
                <w:rFonts w:ascii="Arial" w:hAnsi="Arial" w:cs="Arial"/>
                <w:bCs/>
              </w:rPr>
              <w:t xml:space="preserve">рынка </w:t>
            </w:r>
            <w:r w:rsidR="00A543FE" w:rsidRPr="004E64AD">
              <w:rPr>
                <w:rFonts w:ascii="Arial" w:hAnsi="Arial" w:cs="Arial"/>
                <w:bCs/>
              </w:rPr>
              <w:t xml:space="preserve">ММВБ проверять через свое Рабочее место </w:t>
            </w:r>
            <w:r w:rsidR="00A543FE" w:rsidRPr="004E64AD">
              <w:rPr>
                <w:rFonts w:ascii="Arial" w:hAnsi="Arial" w:cs="Arial"/>
                <w:bCs/>
                <w:lang w:val="en-US"/>
              </w:rPr>
              <w:t>QUIK</w:t>
            </w:r>
            <w:r w:rsidR="00A543FE" w:rsidRPr="004E64AD">
              <w:rPr>
                <w:rFonts w:ascii="Arial" w:hAnsi="Arial" w:cs="Arial"/>
                <w:bCs/>
              </w:rPr>
              <w:t xml:space="preserve"> стоимость своего Портфеля «ТС </w:t>
            </w:r>
            <w:r w:rsidR="00E34AC0" w:rsidRPr="004E64AD">
              <w:rPr>
                <w:rFonts w:ascii="Arial" w:hAnsi="Arial" w:cs="Arial"/>
                <w:bCs/>
              </w:rPr>
              <w:t xml:space="preserve">Фондовый </w:t>
            </w:r>
            <w:r w:rsidR="00A543FE" w:rsidRPr="004E64AD">
              <w:rPr>
                <w:rFonts w:ascii="Arial" w:hAnsi="Arial" w:cs="Arial"/>
                <w:bCs/>
              </w:rPr>
              <w:t>рынок ММВБ», а также значения Начальной маржи и Минимальной маржи для оперативного реагирования на изменение этих показателей.</w:t>
            </w:r>
            <w:proofErr w:type="gramEnd"/>
          </w:p>
        </w:tc>
      </w:tr>
      <w:tr w:rsidR="00A543FE" w:rsidRPr="004E64AD" w:rsidTr="007C35DE">
        <w:tc>
          <w:tcPr>
            <w:tcW w:w="10139" w:type="dxa"/>
          </w:tcPr>
          <w:p w:rsidR="00A543FE" w:rsidRPr="004E64AD" w:rsidRDefault="00A543FE" w:rsidP="00E34AC0">
            <w:pPr>
              <w:autoSpaceDE w:val="0"/>
              <w:autoSpaceDN w:val="0"/>
              <w:adjustRightInd w:val="0"/>
              <w:jc w:val="both"/>
              <w:rPr>
                <w:rFonts w:ascii="Arial" w:hAnsi="Arial" w:cs="Arial"/>
                <w:bCs/>
              </w:rPr>
            </w:pPr>
            <w:r w:rsidRPr="004E64AD">
              <w:rPr>
                <w:rFonts w:ascii="Arial" w:hAnsi="Arial" w:cs="Arial"/>
                <w:bCs/>
              </w:rPr>
              <w:t xml:space="preserve">В связи с предоставлением Инвестору возможности в любое время получать доступ к информации о стоимости своего Портфеля «ТС </w:t>
            </w:r>
            <w:r w:rsidR="00E34AC0" w:rsidRPr="004E64AD">
              <w:rPr>
                <w:rFonts w:ascii="Arial" w:hAnsi="Arial" w:cs="Arial"/>
                <w:bCs/>
              </w:rPr>
              <w:t xml:space="preserve">Фондовый </w:t>
            </w:r>
            <w:r w:rsidRPr="004E64AD">
              <w:rPr>
                <w:rFonts w:ascii="Arial" w:hAnsi="Arial" w:cs="Arial"/>
                <w:bCs/>
              </w:rPr>
              <w:t xml:space="preserve">рынок ММВБ», а также о значениях Начальной маржи и Минимальной маржи, Банк не обязан направлять Инвестору уведомление о снижении стоимости Портфеля «ТС </w:t>
            </w:r>
            <w:r w:rsidR="00E34AC0" w:rsidRPr="004E64AD">
              <w:rPr>
                <w:rFonts w:ascii="Arial" w:hAnsi="Arial" w:cs="Arial"/>
                <w:bCs/>
              </w:rPr>
              <w:t xml:space="preserve">Фондовый </w:t>
            </w:r>
            <w:r w:rsidRPr="004E64AD">
              <w:rPr>
                <w:rFonts w:ascii="Arial" w:hAnsi="Arial" w:cs="Arial"/>
                <w:bCs/>
              </w:rPr>
              <w:t>рынок ММВБ» ниже размера Начальной маржи.</w:t>
            </w:r>
          </w:p>
        </w:tc>
      </w:tr>
      <w:tr w:rsidR="00A543FE" w:rsidRPr="004E64AD" w:rsidTr="007C35DE">
        <w:tc>
          <w:tcPr>
            <w:tcW w:w="10139" w:type="dxa"/>
          </w:tcPr>
          <w:p w:rsidR="00A543FE" w:rsidRPr="004E64AD" w:rsidRDefault="00FB1E12">
            <w:pPr>
              <w:autoSpaceDE w:val="0"/>
              <w:autoSpaceDN w:val="0"/>
              <w:adjustRightInd w:val="0"/>
              <w:jc w:val="both"/>
              <w:rPr>
                <w:rFonts w:ascii="Arial" w:hAnsi="Arial" w:cs="Arial"/>
                <w:bCs/>
              </w:rPr>
            </w:pPr>
            <w:r w:rsidRPr="004E64AD">
              <w:rPr>
                <w:rFonts w:ascii="Arial" w:hAnsi="Arial" w:cs="Arial"/>
                <w:bCs/>
              </w:rPr>
              <w:t>5.3</w:t>
            </w:r>
            <w:r w:rsidR="00A543FE" w:rsidRPr="004E64AD">
              <w:rPr>
                <w:rFonts w:ascii="Arial" w:hAnsi="Arial" w:cs="Arial"/>
                <w:bCs/>
              </w:rPr>
              <w:t>.5. Банк не имеет права совершать в отношении Портфеля Инвестора действия (в т.</w:t>
            </w:r>
            <w:r w:rsidR="00270879" w:rsidRPr="004E64AD">
              <w:rPr>
                <w:rFonts w:ascii="Arial" w:hAnsi="Arial" w:cs="Arial"/>
                <w:bCs/>
              </w:rPr>
              <w:t xml:space="preserve"> ч.</w:t>
            </w:r>
            <w:r w:rsidR="00A543FE" w:rsidRPr="004E64AD">
              <w:rPr>
                <w:rFonts w:ascii="Arial" w:hAnsi="Arial" w:cs="Arial"/>
                <w:bCs/>
              </w:rPr>
              <w:t xml:space="preserve"> </w:t>
            </w:r>
            <w:proofErr w:type="gramStart"/>
            <w:r w:rsidR="00A543FE" w:rsidRPr="004E64AD">
              <w:rPr>
                <w:rFonts w:ascii="Arial" w:hAnsi="Arial" w:cs="Arial"/>
                <w:bCs/>
              </w:rPr>
              <w:t>принимать и исполнять</w:t>
            </w:r>
            <w:proofErr w:type="gramEnd"/>
            <w:r w:rsidR="00A543FE" w:rsidRPr="004E64AD">
              <w:rPr>
                <w:rFonts w:ascii="Arial" w:hAnsi="Arial" w:cs="Arial"/>
                <w:bCs/>
              </w:rPr>
              <w:t xml:space="preserve"> Заявки от Инвестора), в результате которых стоимость указанного Портфеля Инвестора станет меньше соответствующего ему размера Начальной маржи, или в результате которых положительная разница между размером начальной маржи и стоимостью Портфеля Инвестора увеличится.</w:t>
            </w:r>
          </w:p>
        </w:tc>
      </w:tr>
      <w:tr w:rsidR="00A543FE" w:rsidRPr="004E64AD" w:rsidTr="007C35DE">
        <w:tc>
          <w:tcPr>
            <w:tcW w:w="10139" w:type="dxa"/>
          </w:tcPr>
          <w:p w:rsidR="00A543FE" w:rsidRPr="004E64AD" w:rsidRDefault="00FB1E12" w:rsidP="00A543FE">
            <w:pPr>
              <w:autoSpaceDE w:val="0"/>
              <w:autoSpaceDN w:val="0"/>
              <w:adjustRightInd w:val="0"/>
              <w:jc w:val="both"/>
              <w:rPr>
                <w:rFonts w:ascii="Arial" w:hAnsi="Arial" w:cs="Arial"/>
                <w:bCs/>
              </w:rPr>
            </w:pPr>
            <w:r w:rsidRPr="004E64AD">
              <w:rPr>
                <w:rFonts w:ascii="Arial" w:hAnsi="Arial" w:cs="Arial"/>
                <w:bCs/>
              </w:rPr>
              <w:t>5.3</w:t>
            </w:r>
            <w:r w:rsidR="00A543FE" w:rsidRPr="004E64AD">
              <w:rPr>
                <w:rFonts w:ascii="Arial" w:hAnsi="Arial" w:cs="Arial"/>
                <w:bCs/>
              </w:rPr>
              <w:t xml:space="preserve">.6. Требования пункта </w:t>
            </w:r>
            <w:r w:rsidRPr="004E64AD">
              <w:rPr>
                <w:rFonts w:ascii="Arial" w:hAnsi="Arial" w:cs="Arial"/>
                <w:bCs/>
              </w:rPr>
              <w:t>5.3</w:t>
            </w:r>
            <w:r w:rsidR="00A543FE" w:rsidRPr="004E64AD">
              <w:rPr>
                <w:rFonts w:ascii="Arial" w:hAnsi="Arial" w:cs="Arial"/>
                <w:bCs/>
              </w:rPr>
              <w:t>.5. Регламента не применяются в следующих случаях:</w:t>
            </w:r>
          </w:p>
        </w:tc>
      </w:tr>
      <w:tr w:rsidR="00A543FE" w:rsidRPr="004E64AD" w:rsidTr="007C35DE">
        <w:tc>
          <w:tcPr>
            <w:tcW w:w="10139" w:type="dxa"/>
          </w:tcPr>
          <w:p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t>5.3</w:t>
            </w:r>
            <w:r w:rsidR="00A543FE" w:rsidRPr="004E64AD">
              <w:rPr>
                <w:rFonts w:ascii="Arial" w:hAnsi="Arial" w:cs="Arial"/>
                <w:bCs/>
              </w:rPr>
              <w:t xml:space="preserve">.6.1. соответствующие действия Банка (в том числе подача заявок на организованных торгах) приходились на момент времени, в который стоимость Портфеля «ТС </w:t>
            </w:r>
            <w:r w:rsidR="00E34AC0" w:rsidRPr="004E64AD">
              <w:rPr>
                <w:rFonts w:ascii="Arial" w:hAnsi="Arial" w:cs="Arial"/>
                <w:bCs/>
              </w:rPr>
              <w:t xml:space="preserve">Фондовый </w:t>
            </w:r>
            <w:r w:rsidR="00A543FE" w:rsidRPr="004E64AD">
              <w:rPr>
                <w:rFonts w:ascii="Arial" w:hAnsi="Arial" w:cs="Arial"/>
                <w:bCs/>
              </w:rPr>
              <w:t>рынок ММВБ» была больше или равна размеру Начальной маржи (в т.</w:t>
            </w:r>
            <w:r w:rsidR="00270879" w:rsidRPr="004E64AD">
              <w:rPr>
                <w:rFonts w:ascii="Arial" w:hAnsi="Arial" w:cs="Arial"/>
                <w:bCs/>
              </w:rPr>
              <w:t xml:space="preserve"> </w:t>
            </w:r>
            <w:r w:rsidR="00A543FE" w:rsidRPr="004E64AD">
              <w:rPr>
                <w:rFonts w:ascii="Arial" w:hAnsi="Arial" w:cs="Arial"/>
                <w:bCs/>
              </w:rPr>
              <w:t>ч. скорректированной);</w:t>
            </w:r>
          </w:p>
        </w:tc>
      </w:tr>
      <w:tr w:rsidR="00A543FE" w:rsidRPr="004E64AD" w:rsidTr="007C35DE">
        <w:tc>
          <w:tcPr>
            <w:tcW w:w="10139" w:type="dxa"/>
          </w:tcPr>
          <w:p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t>5.3</w:t>
            </w:r>
            <w:r w:rsidR="00A543FE" w:rsidRPr="004E64AD">
              <w:rPr>
                <w:rFonts w:ascii="Arial" w:hAnsi="Arial" w:cs="Arial"/>
                <w:bCs/>
              </w:rPr>
              <w:t>.6.2. в случае начисления и (или) уплаты за счет Инвестора Банку и (или) третьим лицам в связи со сделками, заключенными Банком за счет Инвестора, сумм штрафов, пеней, процентов, неустоек, убытков, расходов и вознаграждений, в том числе по договору Банка с Инвестором, предметом которого не является оказание брокерских услуг;</w:t>
            </w:r>
          </w:p>
        </w:tc>
      </w:tr>
      <w:tr w:rsidR="00A543FE" w:rsidRPr="004E64AD" w:rsidTr="007C35DE">
        <w:tc>
          <w:tcPr>
            <w:tcW w:w="10139" w:type="dxa"/>
          </w:tcPr>
          <w:p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t>5.3</w:t>
            </w:r>
            <w:r w:rsidR="00A543FE" w:rsidRPr="004E64AD">
              <w:rPr>
                <w:rFonts w:ascii="Arial" w:hAnsi="Arial" w:cs="Arial"/>
                <w:bCs/>
              </w:rPr>
              <w:t>.6.3. в случае, если за счет средств Инвестора исполняются обязанности по уплате обязательных платежей, в том числе в связи с исполнением Банком обязанностей налогового агента, решения органов государственной власти;</w:t>
            </w:r>
          </w:p>
        </w:tc>
      </w:tr>
      <w:tr w:rsidR="00A543FE" w:rsidRPr="004E64AD" w:rsidTr="007C35DE">
        <w:tc>
          <w:tcPr>
            <w:tcW w:w="10139" w:type="dxa"/>
          </w:tcPr>
          <w:p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t>5.3</w:t>
            </w:r>
            <w:r w:rsidR="00A543FE" w:rsidRPr="004E64AD">
              <w:rPr>
                <w:rFonts w:ascii="Arial" w:hAnsi="Arial" w:cs="Arial"/>
                <w:bCs/>
              </w:rPr>
              <w:t>.6.4. в случае заключения за счет Инвестора сделок РЕПО (в т.</w:t>
            </w:r>
            <w:r w:rsidR="009948DF" w:rsidRPr="004E64AD">
              <w:rPr>
                <w:rFonts w:ascii="Arial" w:hAnsi="Arial" w:cs="Arial"/>
                <w:bCs/>
              </w:rPr>
              <w:t xml:space="preserve"> </w:t>
            </w:r>
            <w:r w:rsidR="00A543FE" w:rsidRPr="004E64AD">
              <w:rPr>
                <w:rFonts w:ascii="Arial" w:hAnsi="Arial" w:cs="Arial"/>
                <w:bCs/>
              </w:rPr>
              <w:t>ч. Специальных сделок РЕПО);</w:t>
            </w:r>
          </w:p>
        </w:tc>
      </w:tr>
      <w:tr w:rsidR="00A543FE" w:rsidRPr="004E64AD" w:rsidTr="007C35DE">
        <w:tc>
          <w:tcPr>
            <w:tcW w:w="10139" w:type="dxa"/>
          </w:tcPr>
          <w:p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t>5.3</w:t>
            </w:r>
            <w:r w:rsidR="00A543FE" w:rsidRPr="004E64AD">
              <w:rPr>
                <w:rFonts w:ascii="Arial" w:hAnsi="Arial" w:cs="Arial"/>
                <w:bCs/>
              </w:rPr>
              <w:t xml:space="preserve">.6.5. в случае удовлетворения </w:t>
            </w:r>
            <w:r w:rsidR="005F70F8" w:rsidRPr="004E64AD">
              <w:rPr>
                <w:rFonts w:ascii="Arial" w:hAnsi="Arial" w:cs="Arial"/>
                <w:bCs/>
              </w:rPr>
              <w:t xml:space="preserve">Клиринговой </w:t>
            </w:r>
            <w:r w:rsidR="00A543FE" w:rsidRPr="004E64AD">
              <w:rPr>
                <w:rFonts w:ascii="Arial" w:hAnsi="Arial" w:cs="Arial"/>
                <w:bCs/>
              </w:rPr>
              <w:t>организацией требований, обеспеченных индивидуальным клиринговым обеспечением, в результате неисполнения или ненадлежащего исполнения Банком обязательств из сделок, совершенных за счет Инвестора;</w:t>
            </w:r>
          </w:p>
        </w:tc>
      </w:tr>
      <w:tr w:rsidR="00A543FE" w:rsidRPr="004E64AD" w:rsidTr="007C35DE">
        <w:tc>
          <w:tcPr>
            <w:tcW w:w="10139" w:type="dxa"/>
          </w:tcPr>
          <w:p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t>5.3</w:t>
            </w:r>
            <w:r w:rsidR="00A543FE" w:rsidRPr="004E64AD">
              <w:rPr>
                <w:rFonts w:ascii="Arial" w:hAnsi="Arial" w:cs="Arial"/>
                <w:bCs/>
              </w:rPr>
              <w:t>.6.6. в случае исключения ценной бумаги из перечня Ликвидных ценных бумаг;</w:t>
            </w:r>
          </w:p>
        </w:tc>
      </w:tr>
      <w:tr w:rsidR="00A543FE" w:rsidRPr="004E64AD" w:rsidTr="007C35DE">
        <w:tc>
          <w:tcPr>
            <w:tcW w:w="10139" w:type="dxa"/>
          </w:tcPr>
          <w:p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t>5.3</w:t>
            </w:r>
            <w:r w:rsidR="00A543FE" w:rsidRPr="004E64AD">
              <w:rPr>
                <w:rFonts w:ascii="Arial" w:hAnsi="Arial" w:cs="Arial"/>
                <w:bCs/>
              </w:rPr>
              <w:t>.6.7. в случае изменения Банком коэффициентов, влияющих на расчет Начальной и Минимальной маржи;</w:t>
            </w:r>
          </w:p>
        </w:tc>
      </w:tr>
      <w:tr w:rsidR="00A543FE" w:rsidRPr="004E64AD" w:rsidTr="007C35DE">
        <w:tc>
          <w:tcPr>
            <w:tcW w:w="10139" w:type="dxa"/>
          </w:tcPr>
          <w:p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lastRenderedPageBreak/>
              <w:t>5.3</w:t>
            </w:r>
            <w:r w:rsidR="00A543FE" w:rsidRPr="004E64AD">
              <w:rPr>
                <w:rFonts w:ascii="Arial" w:hAnsi="Arial" w:cs="Arial"/>
                <w:bCs/>
              </w:rPr>
              <w:t>.6.8. в иных случаях, установленных законодательством Российской Федерации и Регламентом.</w:t>
            </w:r>
          </w:p>
        </w:tc>
      </w:tr>
      <w:tr w:rsidR="00A543FE" w:rsidRPr="004E64AD" w:rsidTr="007C35DE">
        <w:tc>
          <w:tcPr>
            <w:tcW w:w="10139" w:type="dxa"/>
          </w:tcPr>
          <w:p w:rsidR="00A543FE" w:rsidRPr="004E64AD" w:rsidRDefault="00FB1E12" w:rsidP="00A543FE">
            <w:pPr>
              <w:autoSpaceDE w:val="0"/>
              <w:autoSpaceDN w:val="0"/>
              <w:adjustRightInd w:val="0"/>
              <w:jc w:val="both"/>
              <w:rPr>
                <w:rFonts w:ascii="Arial" w:hAnsi="Arial" w:cs="Arial"/>
                <w:bCs/>
              </w:rPr>
            </w:pPr>
            <w:r w:rsidRPr="004E64AD">
              <w:rPr>
                <w:rFonts w:ascii="Arial" w:hAnsi="Arial" w:cs="Arial"/>
                <w:bCs/>
              </w:rPr>
              <w:t>5.3</w:t>
            </w:r>
            <w:r w:rsidR="00A543FE" w:rsidRPr="004E64AD">
              <w:rPr>
                <w:rFonts w:ascii="Arial" w:hAnsi="Arial" w:cs="Arial"/>
                <w:bCs/>
              </w:rPr>
              <w:t>.7. Если стоимость Портфеля Инвестора стала меньше соответствующего ему размера Минимальной маржи, Банк совершает действия по снижению указанного размера Минимальной маржи и (или) увеличению стоимости Портфеля Инвестора (закрытие позиций). Требования настоящего пункта не применяются, если до закрытия позиций Инвестора стоимость Портфеля этого Инвестора превысила размер Минимальной маржи, или если размер Минимальной маржи равен нулю при отрицательной стоимости Портфеля Инвестора.</w:t>
            </w:r>
          </w:p>
        </w:tc>
      </w:tr>
      <w:tr w:rsidR="00A543FE" w:rsidRPr="004E64AD" w:rsidTr="007C35DE">
        <w:tc>
          <w:tcPr>
            <w:tcW w:w="10139" w:type="dxa"/>
          </w:tcPr>
          <w:p w:rsidR="00A543FE" w:rsidRPr="004E64AD" w:rsidRDefault="00FB1E12" w:rsidP="00A543FE">
            <w:pPr>
              <w:autoSpaceDE w:val="0"/>
              <w:autoSpaceDN w:val="0"/>
              <w:adjustRightInd w:val="0"/>
              <w:jc w:val="both"/>
              <w:rPr>
                <w:rFonts w:ascii="Arial" w:hAnsi="Arial" w:cs="Arial"/>
                <w:bCs/>
              </w:rPr>
            </w:pPr>
            <w:r w:rsidRPr="004E64AD">
              <w:rPr>
                <w:rFonts w:ascii="Arial" w:hAnsi="Arial" w:cs="Arial"/>
                <w:bCs/>
              </w:rPr>
              <w:t>5.3</w:t>
            </w:r>
            <w:r w:rsidR="00A543FE" w:rsidRPr="004E64AD">
              <w:rPr>
                <w:rFonts w:ascii="Arial" w:hAnsi="Arial" w:cs="Arial"/>
                <w:bCs/>
              </w:rPr>
              <w:t xml:space="preserve">.8. Действия, указанные в пункте </w:t>
            </w:r>
            <w:r w:rsidRPr="004E64AD">
              <w:rPr>
                <w:rFonts w:ascii="Arial" w:hAnsi="Arial" w:cs="Arial"/>
                <w:bCs/>
              </w:rPr>
              <w:t>5.3</w:t>
            </w:r>
            <w:r w:rsidR="00A543FE" w:rsidRPr="004E64AD">
              <w:rPr>
                <w:rFonts w:ascii="Arial" w:hAnsi="Arial" w:cs="Arial"/>
                <w:bCs/>
              </w:rPr>
              <w:t>.7. Регламента, должны быть осуществлены:</w:t>
            </w:r>
          </w:p>
        </w:tc>
      </w:tr>
      <w:tr w:rsidR="00A543FE" w:rsidRPr="004E64AD" w:rsidTr="007C35DE">
        <w:tc>
          <w:tcPr>
            <w:tcW w:w="10139" w:type="dxa"/>
          </w:tcPr>
          <w:p w:rsidR="00A543FE" w:rsidRPr="004E64AD" w:rsidRDefault="00FB1E12" w:rsidP="002E0154">
            <w:pPr>
              <w:autoSpaceDE w:val="0"/>
              <w:autoSpaceDN w:val="0"/>
              <w:adjustRightInd w:val="0"/>
              <w:ind w:left="567"/>
              <w:jc w:val="both"/>
              <w:rPr>
                <w:rFonts w:ascii="Arial" w:hAnsi="Arial" w:cs="Arial"/>
                <w:bCs/>
              </w:rPr>
            </w:pPr>
            <w:proofErr w:type="gramStart"/>
            <w:r w:rsidRPr="004E64AD">
              <w:rPr>
                <w:rFonts w:ascii="Arial" w:hAnsi="Arial" w:cs="Arial"/>
                <w:bCs/>
              </w:rPr>
              <w:t>5.3</w:t>
            </w:r>
            <w:r w:rsidR="00A543FE" w:rsidRPr="004E64AD">
              <w:rPr>
                <w:rFonts w:ascii="Arial" w:hAnsi="Arial" w:cs="Arial"/>
                <w:bCs/>
              </w:rPr>
              <w:t xml:space="preserve">.8.1. до окончания основной торговой сессии проведения организованных торгов </w:t>
            </w:r>
            <w:r w:rsidR="00642F61" w:rsidRPr="004E64AD">
              <w:rPr>
                <w:rFonts w:ascii="Arial" w:hAnsi="Arial" w:cs="Arial"/>
                <w:bCs/>
              </w:rPr>
              <w:t xml:space="preserve">Ценными </w:t>
            </w:r>
            <w:r w:rsidR="00A543FE" w:rsidRPr="004E64AD">
              <w:rPr>
                <w:rFonts w:ascii="Arial" w:hAnsi="Arial" w:cs="Arial"/>
                <w:bCs/>
              </w:rPr>
              <w:t xml:space="preserve">бумагами в день, в который наступило указанное обстоятельство (если стоимость Портфеля стала меньше Минимальной маржи более чем за 3 </w:t>
            </w:r>
            <w:r w:rsidRPr="004E64AD">
              <w:rPr>
                <w:rFonts w:ascii="Arial" w:hAnsi="Arial" w:cs="Arial"/>
                <w:bCs/>
              </w:rPr>
              <w:t xml:space="preserve">(Три) </w:t>
            </w:r>
            <w:r w:rsidR="00A543FE" w:rsidRPr="004E64AD">
              <w:rPr>
                <w:rFonts w:ascii="Arial" w:hAnsi="Arial" w:cs="Arial"/>
                <w:bCs/>
              </w:rPr>
              <w:t xml:space="preserve">часа до конца Торговой сессии в ТС </w:t>
            </w:r>
            <w:r w:rsidR="00A70023" w:rsidRPr="004E64AD">
              <w:rPr>
                <w:rFonts w:ascii="Arial" w:hAnsi="Arial" w:cs="Arial"/>
              </w:rPr>
              <w:t>Фондового рынка</w:t>
            </w:r>
            <w:r w:rsidR="00A543FE" w:rsidRPr="004E64AD">
              <w:rPr>
                <w:rFonts w:ascii="Arial" w:hAnsi="Arial" w:cs="Arial"/>
                <w:bCs/>
              </w:rPr>
              <w:t xml:space="preserve"> ММВБ);</w:t>
            </w:r>
            <w:proofErr w:type="gramEnd"/>
          </w:p>
        </w:tc>
      </w:tr>
      <w:tr w:rsidR="00A543FE" w:rsidRPr="004E64AD" w:rsidTr="007C35DE">
        <w:tc>
          <w:tcPr>
            <w:tcW w:w="10139" w:type="dxa"/>
          </w:tcPr>
          <w:p w:rsidR="00A543FE" w:rsidRPr="004E64AD" w:rsidRDefault="00FB1E12" w:rsidP="002E0154">
            <w:pPr>
              <w:autoSpaceDE w:val="0"/>
              <w:autoSpaceDN w:val="0"/>
              <w:adjustRightInd w:val="0"/>
              <w:ind w:left="567"/>
              <w:jc w:val="both"/>
              <w:rPr>
                <w:rFonts w:ascii="Arial" w:hAnsi="Arial" w:cs="Arial"/>
                <w:bCs/>
              </w:rPr>
            </w:pPr>
            <w:proofErr w:type="gramStart"/>
            <w:r w:rsidRPr="004E64AD">
              <w:rPr>
                <w:rFonts w:ascii="Arial" w:hAnsi="Arial" w:cs="Arial"/>
                <w:bCs/>
              </w:rPr>
              <w:t>5.3</w:t>
            </w:r>
            <w:r w:rsidR="00A543FE" w:rsidRPr="004E64AD">
              <w:rPr>
                <w:rFonts w:ascii="Arial" w:hAnsi="Arial" w:cs="Arial"/>
                <w:bCs/>
              </w:rPr>
              <w:t xml:space="preserve">.8.2. не позднее окончания следующей Торговой сессии в ТС </w:t>
            </w:r>
            <w:r w:rsidR="00A70023" w:rsidRPr="004E64AD">
              <w:rPr>
                <w:rFonts w:ascii="Arial" w:hAnsi="Arial" w:cs="Arial"/>
              </w:rPr>
              <w:t>Фондового рынка</w:t>
            </w:r>
            <w:r w:rsidR="00A543FE" w:rsidRPr="004E64AD">
              <w:rPr>
                <w:rFonts w:ascii="Arial" w:hAnsi="Arial" w:cs="Arial"/>
                <w:bCs/>
              </w:rPr>
              <w:t xml:space="preserve"> ММВБ (если стоимость Портфеля стала меньше Минимальной маржи менее чем за 3 (Три) часа до конца Торговой сессии в ТС </w:t>
            </w:r>
            <w:r w:rsidR="00E34AC0" w:rsidRPr="004E64AD">
              <w:rPr>
                <w:rFonts w:ascii="Arial" w:hAnsi="Arial" w:cs="Arial"/>
                <w:bCs/>
              </w:rPr>
              <w:t>Фондовый</w:t>
            </w:r>
            <w:r w:rsidR="00A543FE" w:rsidRPr="004E64AD">
              <w:rPr>
                <w:rFonts w:ascii="Arial" w:hAnsi="Arial" w:cs="Arial"/>
                <w:bCs/>
              </w:rPr>
              <w:t xml:space="preserve"> рынок ММВБ, либо если до закрытия позиций Инвестора организованные торги </w:t>
            </w:r>
            <w:r w:rsidR="00642F61" w:rsidRPr="004E64AD">
              <w:rPr>
                <w:rFonts w:ascii="Arial" w:hAnsi="Arial" w:cs="Arial"/>
                <w:bCs/>
              </w:rPr>
              <w:t xml:space="preserve">Ценными </w:t>
            </w:r>
            <w:r w:rsidR="00A543FE" w:rsidRPr="004E64AD">
              <w:rPr>
                <w:rFonts w:ascii="Arial" w:hAnsi="Arial" w:cs="Arial"/>
                <w:bCs/>
              </w:rPr>
              <w:t>бумагами были приостановлены, и их возобновление произошло не ранее чем за 3 (Три) часа до окончания основной</w:t>
            </w:r>
            <w:proofErr w:type="gramEnd"/>
            <w:r w:rsidR="00A543FE" w:rsidRPr="004E64AD">
              <w:rPr>
                <w:rFonts w:ascii="Arial" w:hAnsi="Arial" w:cs="Arial"/>
                <w:bCs/>
              </w:rPr>
              <w:t xml:space="preserve"> торговой сессии).</w:t>
            </w:r>
          </w:p>
        </w:tc>
      </w:tr>
      <w:tr w:rsidR="00A543FE" w:rsidRPr="004E64AD" w:rsidTr="007C35DE">
        <w:tc>
          <w:tcPr>
            <w:tcW w:w="10139" w:type="dxa"/>
          </w:tcPr>
          <w:p w:rsidR="00A543FE" w:rsidRPr="004E64AD" w:rsidRDefault="00FB1E12" w:rsidP="00A543FE">
            <w:pPr>
              <w:autoSpaceDE w:val="0"/>
              <w:autoSpaceDN w:val="0"/>
              <w:adjustRightInd w:val="0"/>
              <w:jc w:val="both"/>
              <w:rPr>
                <w:rFonts w:ascii="Arial" w:hAnsi="Arial" w:cs="Arial"/>
                <w:bCs/>
              </w:rPr>
            </w:pPr>
            <w:r w:rsidRPr="004E64AD">
              <w:rPr>
                <w:rFonts w:ascii="Arial" w:hAnsi="Arial" w:cs="Arial"/>
                <w:bCs/>
              </w:rPr>
              <w:t>5.3</w:t>
            </w:r>
            <w:r w:rsidR="00A543FE" w:rsidRPr="004E64AD">
              <w:rPr>
                <w:rFonts w:ascii="Arial" w:hAnsi="Arial" w:cs="Arial"/>
                <w:bCs/>
              </w:rPr>
              <w:t xml:space="preserve">.9. В результате закрытия позиций Инвестора стоимость его Портфеля должна превышать размер начальной маржи не менее чем на 1 </w:t>
            </w:r>
            <w:r w:rsidRPr="004E64AD">
              <w:rPr>
                <w:rFonts w:ascii="Arial" w:hAnsi="Arial" w:cs="Arial"/>
                <w:bCs/>
              </w:rPr>
              <w:t xml:space="preserve">(Одну) </w:t>
            </w:r>
            <w:r w:rsidR="00A543FE" w:rsidRPr="004E64AD">
              <w:rPr>
                <w:rFonts w:ascii="Arial" w:hAnsi="Arial" w:cs="Arial"/>
                <w:bCs/>
              </w:rPr>
              <w:t xml:space="preserve">копейку. </w:t>
            </w:r>
          </w:p>
        </w:tc>
      </w:tr>
      <w:tr w:rsidR="00A543FE" w:rsidRPr="004E64AD" w:rsidTr="007C35DE">
        <w:tc>
          <w:tcPr>
            <w:tcW w:w="10139" w:type="dxa"/>
          </w:tcPr>
          <w:p w:rsidR="00A543FE" w:rsidRPr="004E64AD" w:rsidRDefault="00FB1E12" w:rsidP="00E34AC0">
            <w:pPr>
              <w:autoSpaceDE w:val="0"/>
              <w:autoSpaceDN w:val="0"/>
              <w:adjustRightInd w:val="0"/>
              <w:jc w:val="both"/>
              <w:rPr>
                <w:rFonts w:ascii="Arial" w:hAnsi="Arial" w:cs="Arial"/>
                <w:bCs/>
              </w:rPr>
            </w:pPr>
            <w:r w:rsidRPr="004E64AD">
              <w:rPr>
                <w:rFonts w:ascii="Arial" w:hAnsi="Arial" w:cs="Arial"/>
                <w:bCs/>
              </w:rPr>
              <w:t>5.3</w:t>
            </w:r>
            <w:r w:rsidR="00A543FE" w:rsidRPr="004E64AD">
              <w:rPr>
                <w:rFonts w:ascii="Arial" w:hAnsi="Arial" w:cs="Arial"/>
                <w:bCs/>
              </w:rPr>
              <w:t>.10. Закрытие позиций осуществляется путем заключения сделок купли-продажи Ценных бумаг за счет Инвестора на анонимных торгах в ТС «</w:t>
            </w:r>
            <w:r w:rsidR="00E34AC0" w:rsidRPr="004E64AD">
              <w:rPr>
                <w:rFonts w:ascii="Arial" w:hAnsi="Arial" w:cs="Arial"/>
                <w:bCs/>
              </w:rPr>
              <w:t xml:space="preserve">Фондовый </w:t>
            </w:r>
            <w:r w:rsidR="00A543FE" w:rsidRPr="004E64AD">
              <w:rPr>
                <w:rFonts w:ascii="Arial" w:hAnsi="Arial" w:cs="Arial"/>
                <w:bCs/>
              </w:rPr>
              <w:t>рынок ММВБ». Закрытие позиций может осуществляться Банком не на анонимных торгах в случае соблюдения одного из следующих требований:</w:t>
            </w:r>
          </w:p>
        </w:tc>
      </w:tr>
      <w:tr w:rsidR="00A543FE" w:rsidRPr="004E64AD" w:rsidTr="007C35DE">
        <w:tc>
          <w:tcPr>
            <w:tcW w:w="10139" w:type="dxa"/>
          </w:tcPr>
          <w:p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t>5.3</w:t>
            </w:r>
            <w:r w:rsidR="00A543FE" w:rsidRPr="004E64AD">
              <w:rPr>
                <w:rFonts w:ascii="Arial" w:hAnsi="Arial" w:cs="Arial"/>
                <w:bCs/>
              </w:rPr>
              <w:t xml:space="preserve">.10.1. покупка Ценных бумаг, связанная с закрытием позиций, осуществляется по цене, не превышающей максимальную цену сделки с такими Ценными бумагами, совершенной на анонимных торгах в течение последних 15 </w:t>
            </w:r>
            <w:r w:rsidRPr="004E64AD">
              <w:rPr>
                <w:rFonts w:ascii="Arial" w:hAnsi="Arial" w:cs="Arial"/>
                <w:bCs/>
              </w:rPr>
              <w:t>(Пятнадцат</w:t>
            </w:r>
            <w:r w:rsidR="0071048F" w:rsidRPr="004E64AD">
              <w:rPr>
                <w:rFonts w:ascii="Arial" w:hAnsi="Arial" w:cs="Arial"/>
                <w:bCs/>
              </w:rPr>
              <w:t>и</w:t>
            </w:r>
            <w:r w:rsidRPr="004E64AD">
              <w:rPr>
                <w:rFonts w:ascii="Arial" w:hAnsi="Arial" w:cs="Arial"/>
                <w:bCs/>
              </w:rPr>
              <w:t xml:space="preserve">) </w:t>
            </w:r>
            <w:r w:rsidR="00A543FE" w:rsidRPr="004E64AD">
              <w:rPr>
                <w:rFonts w:ascii="Arial" w:hAnsi="Arial" w:cs="Arial"/>
                <w:bCs/>
              </w:rPr>
              <w:t xml:space="preserve">минут, или, если эти торги приостановлены, - в течение последних 15 </w:t>
            </w:r>
            <w:r w:rsidRPr="004E64AD">
              <w:rPr>
                <w:rFonts w:ascii="Arial" w:hAnsi="Arial" w:cs="Arial"/>
                <w:bCs/>
              </w:rPr>
              <w:t>(Пятнадцат</w:t>
            </w:r>
            <w:r w:rsidR="0071048F" w:rsidRPr="004E64AD">
              <w:rPr>
                <w:rFonts w:ascii="Arial" w:hAnsi="Arial" w:cs="Arial"/>
                <w:bCs/>
              </w:rPr>
              <w:t>и</w:t>
            </w:r>
            <w:r w:rsidRPr="004E64AD">
              <w:rPr>
                <w:rFonts w:ascii="Arial" w:hAnsi="Arial" w:cs="Arial"/>
                <w:bCs/>
              </w:rPr>
              <w:t xml:space="preserve">) </w:t>
            </w:r>
            <w:r w:rsidR="00A543FE" w:rsidRPr="004E64AD">
              <w:rPr>
                <w:rFonts w:ascii="Arial" w:hAnsi="Arial" w:cs="Arial"/>
                <w:bCs/>
              </w:rPr>
              <w:t>минут до их приостановления,</w:t>
            </w:r>
          </w:p>
        </w:tc>
      </w:tr>
      <w:tr w:rsidR="00A543FE" w:rsidRPr="004E64AD" w:rsidTr="007C35DE">
        <w:tc>
          <w:tcPr>
            <w:tcW w:w="10139" w:type="dxa"/>
          </w:tcPr>
          <w:p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t>5.3</w:t>
            </w:r>
            <w:r w:rsidR="00A543FE" w:rsidRPr="004E64AD">
              <w:rPr>
                <w:rFonts w:ascii="Arial" w:hAnsi="Arial" w:cs="Arial"/>
                <w:bCs/>
              </w:rPr>
              <w:t xml:space="preserve">.10.2. продажа Ценных бумаг, связанная с закрытием позиций, осуществляется по цене не ниже минимальной цены сделки с такими Ценными бумагами, совершенной на анонимных торгах в течение последних 15 </w:t>
            </w:r>
            <w:r w:rsidRPr="004E64AD">
              <w:rPr>
                <w:rFonts w:ascii="Arial" w:hAnsi="Arial" w:cs="Arial"/>
                <w:bCs/>
              </w:rPr>
              <w:t>(Пятнадцат</w:t>
            </w:r>
            <w:r w:rsidR="0071048F" w:rsidRPr="004E64AD">
              <w:rPr>
                <w:rFonts w:ascii="Arial" w:hAnsi="Arial" w:cs="Arial"/>
                <w:bCs/>
              </w:rPr>
              <w:t>и</w:t>
            </w:r>
            <w:r w:rsidRPr="004E64AD">
              <w:rPr>
                <w:rFonts w:ascii="Arial" w:hAnsi="Arial" w:cs="Arial"/>
                <w:bCs/>
              </w:rPr>
              <w:t xml:space="preserve">) </w:t>
            </w:r>
            <w:r w:rsidR="00A543FE" w:rsidRPr="004E64AD">
              <w:rPr>
                <w:rFonts w:ascii="Arial" w:hAnsi="Arial" w:cs="Arial"/>
                <w:bCs/>
              </w:rPr>
              <w:t xml:space="preserve">минут, или, если эти торги приостановлены, - в течение последних 15 </w:t>
            </w:r>
            <w:r w:rsidRPr="004E64AD">
              <w:rPr>
                <w:rFonts w:ascii="Arial" w:hAnsi="Arial" w:cs="Arial"/>
                <w:bCs/>
              </w:rPr>
              <w:t>(Пятнадцат</w:t>
            </w:r>
            <w:r w:rsidR="0071048F" w:rsidRPr="004E64AD">
              <w:rPr>
                <w:rFonts w:ascii="Arial" w:hAnsi="Arial" w:cs="Arial"/>
                <w:bCs/>
              </w:rPr>
              <w:t>и</w:t>
            </w:r>
            <w:r w:rsidRPr="004E64AD">
              <w:rPr>
                <w:rFonts w:ascii="Arial" w:hAnsi="Arial" w:cs="Arial"/>
                <w:bCs/>
              </w:rPr>
              <w:t xml:space="preserve">) </w:t>
            </w:r>
            <w:r w:rsidR="00A543FE" w:rsidRPr="004E64AD">
              <w:rPr>
                <w:rFonts w:ascii="Arial" w:hAnsi="Arial" w:cs="Arial"/>
                <w:bCs/>
              </w:rPr>
              <w:t>минут до их приостановления,</w:t>
            </w:r>
          </w:p>
        </w:tc>
      </w:tr>
      <w:tr w:rsidR="00A543FE" w:rsidRPr="004E64AD" w:rsidTr="007C35DE">
        <w:tc>
          <w:tcPr>
            <w:tcW w:w="10139" w:type="dxa"/>
          </w:tcPr>
          <w:p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t>5.3</w:t>
            </w:r>
            <w:r w:rsidR="00A543FE" w:rsidRPr="004E64AD">
              <w:rPr>
                <w:rFonts w:ascii="Arial" w:hAnsi="Arial" w:cs="Arial"/>
                <w:bCs/>
              </w:rPr>
              <w:t>.10.3. осуществляется покупка или продажа Ценных бумаг, которые на момент осуществления действия по закрытию позиций не допущены к анонимным торгам организатора торговли.</w:t>
            </w:r>
          </w:p>
        </w:tc>
      </w:tr>
      <w:tr w:rsidR="00A543FE" w:rsidRPr="004E64AD" w:rsidTr="007C35DE">
        <w:tc>
          <w:tcPr>
            <w:tcW w:w="10139" w:type="dxa"/>
          </w:tcPr>
          <w:p w:rsidR="00A543FE" w:rsidRPr="004E64AD" w:rsidRDefault="00A543FE" w:rsidP="00A543FE">
            <w:pPr>
              <w:autoSpaceDE w:val="0"/>
              <w:autoSpaceDN w:val="0"/>
              <w:adjustRightInd w:val="0"/>
              <w:jc w:val="both"/>
              <w:rPr>
                <w:rFonts w:ascii="Arial" w:hAnsi="Arial" w:cs="Arial"/>
                <w:bCs/>
              </w:rPr>
            </w:pPr>
            <w:proofErr w:type="gramStart"/>
            <w:r w:rsidRPr="004E64AD">
              <w:rPr>
                <w:rFonts w:ascii="Arial" w:hAnsi="Arial" w:cs="Arial"/>
                <w:bCs/>
              </w:rPr>
              <w:t>В случае соблюдения одного из вышеуказанных требований Банк имеет право для целей закрытия позиций Инвестора заключать сделки как в ТС, так и на Внебиржевом рынке, причем Банк вправе выступать в качестве обеих сторон по таким сделкам в случае, если в наличии у Банка будет встречное поручение от другого Инвестора на заключение такой сделки.</w:t>
            </w:r>
            <w:proofErr w:type="gramEnd"/>
          </w:p>
        </w:tc>
      </w:tr>
      <w:tr w:rsidR="00A543FE" w:rsidRPr="004E64AD" w:rsidTr="007C35DE">
        <w:tc>
          <w:tcPr>
            <w:tcW w:w="10139" w:type="dxa"/>
          </w:tcPr>
          <w:p w:rsidR="00A543FE" w:rsidRPr="004E64AD" w:rsidRDefault="0071048F" w:rsidP="00A543FE">
            <w:pPr>
              <w:pStyle w:val="3"/>
              <w:outlineLvl w:val="2"/>
              <w:rPr>
                <w:rFonts w:ascii="Arial" w:hAnsi="Arial" w:cs="Arial"/>
                <w:color w:val="auto"/>
              </w:rPr>
            </w:pPr>
            <w:bookmarkStart w:id="41" w:name="_Toc457898925"/>
            <w:r w:rsidRPr="004E64AD">
              <w:rPr>
                <w:rFonts w:ascii="Arial" w:hAnsi="Arial" w:cs="Arial"/>
                <w:color w:val="auto"/>
              </w:rPr>
              <w:t>5.4</w:t>
            </w:r>
            <w:r w:rsidR="00A543FE" w:rsidRPr="004E64AD">
              <w:rPr>
                <w:rFonts w:ascii="Arial" w:hAnsi="Arial" w:cs="Arial"/>
                <w:color w:val="auto"/>
              </w:rPr>
              <w:t>. ОСОБЫЕ СЛУЧАИ ЗАКРЫТИЯ ПОЗИЦИЙ БАНКОМ</w:t>
            </w:r>
            <w:bookmarkEnd w:id="41"/>
          </w:p>
        </w:tc>
      </w:tr>
      <w:tr w:rsidR="00A543FE" w:rsidRPr="004E64AD" w:rsidTr="007C35DE">
        <w:tc>
          <w:tcPr>
            <w:tcW w:w="10139" w:type="dxa"/>
          </w:tcPr>
          <w:p w:rsidR="00A543FE" w:rsidRPr="004E64AD" w:rsidRDefault="0071048F" w:rsidP="00E34AC0">
            <w:pPr>
              <w:autoSpaceDE w:val="0"/>
              <w:autoSpaceDN w:val="0"/>
              <w:adjustRightInd w:val="0"/>
              <w:jc w:val="both"/>
              <w:rPr>
                <w:rFonts w:ascii="Arial" w:hAnsi="Arial" w:cs="Arial"/>
                <w:bCs/>
              </w:rPr>
            </w:pPr>
            <w:r w:rsidRPr="004E64AD">
              <w:rPr>
                <w:rFonts w:ascii="Arial" w:hAnsi="Arial" w:cs="Arial"/>
                <w:bCs/>
              </w:rPr>
              <w:t>5.4</w:t>
            </w:r>
            <w:r w:rsidR="00A543FE" w:rsidRPr="004E64AD">
              <w:rPr>
                <w:rFonts w:ascii="Arial" w:hAnsi="Arial" w:cs="Arial"/>
                <w:bCs/>
              </w:rPr>
              <w:t xml:space="preserve">.1. Инвестор поручает Банку до окончания текущей Торговой сессии на </w:t>
            </w:r>
            <w:r w:rsidR="00E34AC0" w:rsidRPr="004E64AD">
              <w:rPr>
                <w:rFonts w:ascii="Arial" w:hAnsi="Arial" w:cs="Arial"/>
                <w:bCs/>
              </w:rPr>
              <w:t xml:space="preserve">Фондовом </w:t>
            </w:r>
            <w:r w:rsidR="00A543FE" w:rsidRPr="004E64AD">
              <w:rPr>
                <w:rFonts w:ascii="Arial" w:hAnsi="Arial" w:cs="Arial"/>
                <w:bCs/>
              </w:rPr>
              <w:t xml:space="preserve">рынке ММВБ закрыть все или часть Непокрытых позиций Инвестора, т.е. совершить в интересах и за счет Инвестора Сделки купли-продажи Ценных бумаг в случаях, если Инвестор не исполнил свои обязательства, установленные пунктами </w:t>
            </w:r>
            <w:r w:rsidR="00173F81" w:rsidRPr="004E64AD">
              <w:rPr>
                <w:rFonts w:ascii="Arial" w:hAnsi="Arial" w:cs="Arial"/>
                <w:bCs/>
              </w:rPr>
              <w:t>5.2</w:t>
            </w:r>
            <w:r w:rsidR="00A543FE" w:rsidRPr="004E64AD">
              <w:rPr>
                <w:rFonts w:ascii="Arial" w:hAnsi="Arial" w:cs="Arial"/>
                <w:bCs/>
              </w:rPr>
              <w:t xml:space="preserve">.12. и </w:t>
            </w:r>
            <w:r w:rsidR="00173F81" w:rsidRPr="004E64AD">
              <w:rPr>
                <w:rFonts w:ascii="Arial" w:hAnsi="Arial" w:cs="Arial"/>
                <w:bCs/>
              </w:rPr>
              <w:t>5.2</w:t>
            </w:r>
            <w:r w:rsidR="00A543FE" w:rsidRPr="004E64AD">
              <w:rPr>
                <w:rFonts w:ascii="Arial" w:hAnsi="Arial" w:cs="Arial"/>
                <w:bCs/>
              </w:rPr>
              <w:t>.13. Регламента.</w:t>
            </w:r>
          </w:p>
        </w:tc>
      </w:tr>
      <w:tr w:rsidR="00A543FE" w:rsidRPr="004E64AD" w:rsidTr="007C35DE">
        <w:tc>
          <w:tcPr>
            <w:tcW w:w="10139" w:type="dxa"/>
          </w:tcPr>
          <w:p w:rsidR="00A543FE" w:rsidRPr="004E64AD" w:rsidRDefault="00A543FE" w:rsidP="00E34AC0">
            <w:pPr>
              <w:autoSpaceDE w:val="0"/>
              <w:autoSpaceDN w:val="0"/>
              <w:adjustRightInd w:val="0"/>
              <w:jc w:val="both"/>
              <w:rPr>
                <w:rFonts w:ascii="Arial" w:hAnsi="Arial" w:cs="Arial"/>
                <w:bCs/>
              </w:rPr>
            </w:pPr>
            <w:r w:rsidRPr="004E64AD">
              <w:rPr>
                <w:rFonts w:ascii="Arial" w:hAnsi="Arial" w:cs="Arial"/>
                <w:bCs/>
              </w:rPr>
              <w:t xml:space="preserve">При этом закрытие позиций </w:t>
            </w:r>
            <w:proofErr w:type="gramStart"/>
            <w:r w:rsidRPr="004E64AD">
              <w:rPr>
                <w:rFonts w:ascii="Arial" w:hAnsi="Arial" w:cs="Arial"/>
                <w:bCs/>
              </w:rPr>
              <w:t>осуществляется Банком начиная</w:t>
            </w:r>
            <w:proofErr w:type="gramEnd"/>
            <w:r w:rsidRPr="004E64AD">
              <w:rPr>
                <w:rFonts w:ascii="Arial" w:hAnsi="Arial" w:cs="Arial"/>
                <w:bCs/>
              </w:rPr>
              <w:t xml:space="preserve"> с 16 часов 00 минут </w:t>
            </w:r>
            <w:r w:rsidRPr="004E64AD">
              <w:rPr>
                <w:rFonts w:ascii="Arial" w:hAnsi="Arial" w:cs="Arial"/>
              </w:rPr>
              <w:t>(</w:t>
            </w:r>
            <w:r w:rsidRPr="004E64AD">
              <w:rPr>
                <w:rFonts w:ascii="Arial" w:eastAsia="Times New Roman" w:hAnsi="Arial" w:cs="Arial"/>
              </w:rPr>
              <w:t>в пятницу и предпраздничные дни в Российской Федерации – до 14 часов 30 минут)</w:t>
            </w:r>
            <w:r w:rsidRPr="004E64AD">
              <w:rPr>
                <w:rFonts w:ascii="Arial" w:hAnsi="Arial" w:cs="Arial"/>
              </w:rPr>
              <w:t xml:space="preserve"> Московского времени</w:t>
            </w:r>
            <w:r w:rsidRPr="004E64AD">
              <w:rPr>
                <w:rFonts w:ascii="Arial" w:hAnsi="Arial" w:cs="Arial"/>
                <w:bCs/>
              </w:rPr>
              <w:t xml:space="preserve"> и до окончания Торговой сессии на </w:t>
            </w:r>
            <w:r w:rsidR="00E34AC0" w:rsidRPr="004E64AD">
              <w:rPr>
                <w:rFonts w:ascii="Arial" w:hAnsi="Arial" w:cs="Arial"/>
                <w:bCs/>
              </w:rPr>
              <w:t xml:space="preserve">Фондовом </w:t>
            </w:r>
            <w:r w:rsidRPr="004E64AD">
              <w:rPr>
                <w:rFonts w:ascii="Arial" w:hAnsi="Arial" w:cs="Arial"/>
                <w:bCs/>
              </w:rPr>
              <w:t>рынке ММВБ.</w:t>
            </w:r>
          </w:p>
        </w:tc>
      </w:tr>
      <w:tr w:rsidR="00A543FE" w:rsidRPr="004E64AD" w:rsidTr="007C35DE">
        <w:tc>
          <w:tcPr>
            <w:tcW w:w="10139" w:type="dxa"/>
          </w:tcPr>
          <w:p w:rsidR="00A543FE" w:rsidRPr="004E64AD" w:rsidRDefault="0071048F" w:rsidP="00A543FE">
            <w:pPr>
              <w:autoSpaceDE w:val="0"/>
              <w:autoSpaceDN w:val="0"/>
              <w:adjustRightInd w:val="0"/>
              <w:jc w:val="both"/>
              <w:rPr>
                <w:rFonts w:ascii="Arial" w:hAnsi="Arial" w:cs="Arial"/>
                <w:bCs/>
              </w:rPr>
            </w:pPr>
            <w:r w:rsidRPr="004E64AD">
              <w:rPr>
                <w:rFonts w:ascii="Arial" w:hAnsi="Arial" w:cs="Arial"/>
                <w:bCs/>
              </w:rPr>
              <w:t>5.4</w:t>
            </w:r>
            <w:r w:rsidR="00A543FE" w:rsidRPr="004E64AD">
              <w:rPr>
                <w:rFonts w:ascii="Arial" w:hAnsi="Arial" w:cs="Arial"/>
                <w:bCs/>
              </w:rPr>
              <w:t xml:space="preserve">.2. </w:t>
            </w:r>
            <w:proofErr w:type="gramStart"/>
            <w:r w:rsidR="00A543FE" w:rsidRPr="004E64AD">
              <w:rPr>
                <w:rFonts w:ascii="Arial" w:hAnsi="Arial" w:cs="Arial"/>
                <w:bCs/>
              </w:rPr>
              <w:t>При недостаточности денежных средств Инвестора для совершения Сделок по покупке Ценных бумаг в целях закрытия Непокрытых позиций по Ценным бумагам</w:t>
            </w:r>
            <w:proofErr w:type="gramEnd"/>
            <w:r w:rsidR="00A543FE" w:rsidRPr="004E64AD">
              <w:rPr>
                <w:rFonts w:ascii="Arial" w:hAnsi="Arial" w:cs="Arial"/>
                <w:bCs/>
              </w:rPr>
              <w:t xml:space="preserve"> Банк вправе предварительно продать любые Ценные бумаги с Плановой позиции Инвестора.</w:t>
            </w:r>
          </w:p>
        </w:tc>
      </w:tr>
      <w:tr w:rsidR="00A543FE" w:rsidRPr="004E64AD" w:rsidTr="007C35DE">
        <w:tc>
          <w:tcPr>
            <w:tcW w:w="10139" w:type="dxa"/>
          </w:tcPr>
          <w:p w:rsidR="00A543FE" w:rsidRPr="004E64AD" w:rsidRDefault="0071048F" w:rsidP="00E34AC0">
            <w:pPr>
              <w:autoSpaceDE w:val="0"/>
              <w:autoSpaceDN w:val="0"/>
              <w:adjustRightInd w:val="0"/>
              <w:jc w:val="both"/>
              <w:rPr>
                <w:rFonts w:ascii="Arial" w:hAnsi="Arial" w:cs="Arial"/>
                <w:bCs/>
              </w:rPr>
            </w:pPr>
            <w:r w:rsidRPr="004E64AD">
              <w:rPr>
                <w:rFonts w:ascii="Arial" w:hAnsi="Arial" w:cs="Arial"/>
                <w:bCs/>
              </w:rPr>
              <w:t>5.4</w:t>
            </w:r>
            <w:r w:rsidR="00A543FE" w:rsidRPr="004E64AD">
              <w:rPr>
                <w:rFonts w:ascii="Arial" w:hAnsi="Arial" w:cs="Arial"/>
                <w:bCs/>
              </w:rPr>
              <w:t xml:space="preserve">.3. В случаях, установленных статьей </w:t>
            </w:r>
            <w:r w:rsidRPr="004E64AD">
              <w:rPr>
                <w:rFonts w:ascii="Arial" w:hAnsi="Arial" w:cs="Arial"/>
                <w:bCs/>
              </w:rPr>
              <w:t>5.4.</w:t>
            </w:r>
            <w:r w:rsidR="00A543FE" w:rsidRPr="004E64AD">
              <w:rPr>
                <w:rFonts w:ascii="Arial" w:hAnsi="Arial" w:cs="Arial"/>
                <w:bCs/>
              </w:rPr>
              <w:t xml:space="preserve"> Регламента, закрытие Непокрытых позиций Инвестора осуществляется Банком независимо от стоимости Портфеля «ТС </w:t>
            </w:r>
            <w:r w:rsidR="00E34AC0" w:rsidRPr="004E64AD">
              <w:rPr>
                <w:rFonts w:ascii="Arial" w:hAnsi="Arial" w:cs="Arial"/>
                <w:bCs/>
              </w:rPr>
              <w:t xml:space="preserve">Фондовый </w:t>
            </w:r>
            <w:r w:rsidR="00A543FE" w:rsidRPr="004E64AD">
              <w:rPr>
                <w:rFonts w:ascii="Arial" w:hAnsi="Arial" w:cs="Arial"/>
                <w:bCs/>
              </w:rPr>
              <w:t>рынок ММВБ» по сравнению со значением Минимальной маржи.</w:t>
            </w:r>
          </w:p>
        </w:tc>
      </w:tr>
      <w:tr w:rsidR="00A543FE" w:rsidRPr="004E64AD" w:rsidTr="007C35DE">
        <w:tc>
          <w:tcPr>
            <w:tcW w:w="10139" w:type="dxa"/>
          </w:tcPr>
          <w:p w:rsidR="00A543FE" w:rsidRPr="004E64AD" w:rsidRDefault="0071048F" w:rsidP="00A543FE">
            <w:pPr>
              <w:pStyle w:val="3"/>
              <w:outlineLvl w:val="2"/>
              <w:rPr>
                <w:rFonts w:ascii="Arial" w:hAnsi="Arial" w:cs="Arial"/>
                <w:color w:val="auto"/>
              </w:rPr>
            </w:pPr>
            <w:bookmarkStart w:id="42" w:name="_Toc457898926"/>
            <w:r w:rsidRPr="004E64AD">
              <w:rPr>
                <w:rFonts w:ascii="Arial" w:hAnsi="Arial" w:cs="Arial"/>
                <w:color w:val="auto"/>
              </w:rPr>
              <w:t>5.5</w:t>
            </w:r>
            <w:r w:rsidR="00A543FE" w:rsidRPr="004E64AD">
              <w:rPr>
                <w:rFonts w:ascii="Arial" w:hAnsi="Arial" w:cs="Arial"/>
                <w:color w:val="auto"/>
              </w:rPr>
              <w:t>. ПОРЯДОК ОТНЕСЕНИЯ ИНВЕСТОРОВ К РАЗЛИЧНЫМ КАТЕГОРИЯМ ИНВЕСТОРОВ</w:t>
            </w:r>
            <w:bookmarkEnd w:id="42"/>
          </w:p>
        </w:tc>
      </w:tr>
      <w:tr w:rsidR="00A543FE" w:rsidRPr="004E64AD" w:rsidTr="007C35DE">
        <w:tc>
          <w:tcPr>
            <w:tcW w:w="10139" w:type="dxa"/>
          </w:tcPr>
          <w:p w:rsidR="00A543FE" w:rsidRPr="004E64AD" w:rsidRDefault="0071048F" w:rsidP="00A543FE">
            <w:pPr>
              <w:autoSpaceDE w:val="0"/>
              <w:autoSpaceDN w:val="0"/>
              <w:adjustRightInd w:val="0"/>
              <w:jc w:val="both"/>
              <w:rPr>
                <w:rFonts w:ascii="Arial" w:hAnsi="Arial" w:cs="Arial"/>
                <w:bCs/>
              </w:rPr>
            </w:pPr>
            <w:r w:rsidRPr="004E64AD">
              <w:rPr>
                <w:rFonts w:ascii="Arial" w:hAnsi="Arial" w:cs="Arial"/>
                <w:bCs/>
              </w:rPr>
              <w:t>5.5.1.</w:t>
            </w:r>
            <w:r w:rsidR="00A543FE" w:rsidRPr="004E64AD">
              <w:rPr>
                <w:rFonts w:ascii="Arial" w:hAnsi="Arial" w:cs="Arial"/>
                <w:bCs/>
              </w:rPr>
              <w:t xml:space="preserve">Требования к расчету стоимости Портфеля Инвестора, размера Начальной маржи и размера Минимальной маржи могут различаться в зависимости от категории, к которой относится этот Инвестор в соответствии с настоящим Регламентом. Инвестор может быть </w:t>
            </w:r>
            <w:r w:rsidR="00A543FE" w:rsidRPr="004E64AD">
              <w:rPr>
                <w:rFonts w:ascii="Arial" w:hAnsi="Arial" w:cs="Arial"/>
                <w:bCs/>
              </w:rPr>
              <w:lastRenderedPageBreak/>
              <w:t xml:space="preserve">отнесен к следующим категориям Инвесторов: </w:t>
            </w:r>
          </w:p>
        </w:tc>
      </w:tr>
      <w:tr w:rsidR="00A543FE" w:rsidRPr="004E64AD" w:rsidTr="007C35DE">
        <w:tc>
          <w:tcPr>
            <w:tcW w:w="10139" w:type="dxa"/>
          </w:tcPr>
          <w:p w:rsidR="00A543FE" w:rsidRPr="004E64AD" w:rsidRDefault="0071048F" w:rsidP="002E0154">
            <w:pPr>
              <w:autoSpaceDE w:val="0"/>
              <w:autoSpaceDN w:val="0"/>
              <w:adjustRightInd w:val="0"/>
              <w:ind w:left="567"/>
              <w:jc w:val="both"/>
              <w:rPr>
                <w:rFonts w:ascii="Arial" w:hAnsi="Arial" w:cs="Arial"/>
                <w:bCs/>
              </w:rPr>
            </w:pPr>
            <w:r w:rsidRPr="004E64AD">
              <w:rPr>
                <w:rFonts w:ascii="Arial" w:hAnsi="Arial" w:cs="Arial"/>
                <w:bCs/>
              </w:rPr>
              <w:lastRenderedPageBreak/>
              <w:t>5.5</w:t>
            </w:r>
            <w:r w:rsidR="00A543FE" w:rsidRPr="004E64AD">
              <w:rPr>
                <w:rFonts w:ascii="Arial" w:hAnsi="Arial" w:cs="Arial"/>
                <w:bCs/>
              </w:rPr>
              <w:t>.1.</w:t>
            </w:r>
            <w:r w:rsidRPr="004E64AD">
              <w:rPr>
                <w:rFonts w:ascii="Arial" w:hAnsi="Arial" w:cs="Arial"/>
                <w:bCs/>
              </w:rPr>
              <w:t>1.</w:t>
            </w:r>
            <w:r w:rsidR="00A543FE" w:rsidRPr="004E64AD">
              <w:rPr>
                <w:rFonts w:ascii="Arial" w:hAnsi="Arial" w:cs="Arial"/>
                <w:bCs/>
              </w:rPr>
              <w:t xml:space="preserve"> Инвестор без права заключения Необеспеченных сделок – Инвестор, не соответствующий требованиям пункта </w:t>
            </w:r>
            <w:r w:rsidR="00173F81" w:rsidRPr="004E64AD">
              <w:rPr>
                <w:rFonts w:ascii="Arial" w:hAnsi="Arial" w:cs="Arial"/>
                <w:bCs/>
              </w:rPr>
              <w:t>5.1</w:t>
            </w:r>
            <w:r w:rsidR="00A543FE" w:rsidRPr="004E64AD">
              <w:rPr>
                <w:rFonts w:ascii="Arial" w:hAnsi="Arial" w:cs="Arial"/>
                <w:bCs/>
              </w:rPr>
              <w:t xml:space="preserve">.1 Регламента. Непокрытые позиции у такого Инвестора могут возникнуть только в случаях, установленных пунктом </w:t>
            </w:r>
            <w:r w:rsidR="00173F81" w:rsidRPr="004E64AD">
              <w:rPr>
                <w:rFonts w:ascii="Arial" w:hAnsi="Arial" w:cs="Arial"/>
                <w:bCs/>
              </w:rPr>
              <w:t>5.1</w:t>
            </w:r>
            <w:r w:rsidR="00A543FE" w:rsidRPr="004E64AD">
              <w:rPr>
                <w:rFonts w:ascii="Arial" w:hAnsi="Arial" w:cs="Arial"/>
                <w:bCs/>
              </w:rPr>
              <w:t xml:space="preserve">.7 Регламента. </w:t>
            </w:r>
          </w:p>
        </w:tc>
      </w:tr>
      <w:tr w:rsidR="00A543FE" w:rsidRPr="004E64AD" w:rsidTr="007C35DE">
        <w:tc>
          <w:tcPr>
            <w:tcW w:w="10139" w:type="dxa"/>
          </w:tcPr>
          <w:p w:rsidR="00A543FE" w:rsidRPr="004E64AD" w:rsidRDefault="00A543FE" w:rsidP="002E0154">
            <w:pPr>
              <w:autoSpaceDE w:val="0"/>
              <w:autoSpaceDN w:val="0"/>
              <w:adjustRightInd w:val="0"/>
              <w:ind w:left="567"/>
              <w:jc w:val="both"/>
              <w:rPr>
                <w:rFonts w:ascii="Arial" w:hAnsi="Arial" w:cs="Arial"/>
                <w:bCs/>
              </w:rPr>
            </w:pPr>
            <w:r w:rsidRPr="004E64AD">
              <w:rPr>
                <w:rFonts w:ascii="Arial" w:hAnsi="Arial" w:cs="Arial"/>
                <w:bCs/>
              </w:rPr>
              <w:t>Стоимость Портфеля Инвестора, размер Начальной маржи и размер Минимальной маржи рассчитываются в отношении такого Инвестора в порядке, установленном для Инвестора со стандартным уровнем риска.</w:t>
            </w:r>
          </w:p>
        </w:tc>
      </w:tr>
      <w:tr w:rsidR="00A543FE" w:rsidRPr="004E64AD" w:rsidTr="007C35DE">
        <w:tc>
          <w:tcPr>
            <w:tcW w:w="10139" w:type="dxa"/>
          </w:tcPr>
          <w:p w:rsidR="00A543FE" w:rsidRPr="004E64AD" w:rsidRDefault="0071048F" w:rsidP="002E0154">
            <w:pPr>
              <w:autoSpaceDE w:val="0"/>
              <w:autoSpaceDN w:val="0"/>
              <w:adjustRightInd w:val="0"/>
              <w:ind w:left="567"/>
              <w:jc w:val="both"/>
              <w:rPr>
                <w:rFonts w:ascii="Arial" w:hAnsi="Arial" w:cs="Arial"/>
                <w:bCs/>
              </w:rPr>
            </w:pPr>
            <w:r w:rsidRPr="004E64AD">
              <w:rPr>
                <w:rFonts w:ascii="Arial" w:hAnsi="Arial" w:cs="Arial"/>
                <w:bCs/>
              </w:rPr>
              <w:t>5.5.1</w:t>
            </w:r>
            <w:r w:rsidR="00A543FE" w:rsidRPr="004E64AD">
              <w:rPr>
                <w:rFonts w:ascii="Arial" w:hAnsi="Arial" w:cs="Arial"/>
                <w:bCs/>
              </w:rPr>
              <w:t xml:space="preserve">.2. Инвестор со стандартным уровнем риска - Инвестор, соответствующий требованиям пункта </w:t>
            </w:r>
            <w:r w:rsidR="00173F81" w:rsidRPr="004E64AD">
              <w:rPr>
                <w:rFonts w:ascii="Arial" w:hAnsi="Arial" w:cs="Arial"/>
                <w:bCs/>
              </w:rPr>
              <w:t>5.1</w:t>
            </w:r>
            <w:r w:rsidR="00A543FE" w:rsidRPr="004E64AD">
              <w:rPr>
                <w:rFonts w:ascii="Arial" w:hAnsi="Arial" w:cs="Arial"/>
                <w:bCs/>
              </w:rPr>
              <w:t>.1 Регламента, но при этом не отнесенный к Инвесторам с повышенным уровнем риска и Инвесторам с особым уровнем риска.</w:t>
            </w:r>
          </w:p>
        </w:tc>
      </w:tr>
      <w:tr w:rsidR="00A543FE" w:rsidRPr="004E64AD" w:rsidTr="007C35DE">
        <w:tc>
          <w:tcPr>
            <w:tcW w:w="10139" w:type="dxa"/>
          </w:tcPr>
          <w:p w:rsidR="00A543FE" w:rsidRPr="004E64AD" w:rsidRDefault="00A543FE" w:rsidP="002E0154">
            <w:pPr>
              <w:autoSpaceDE w:val="0"/>
              <w:autoSpaceDN w:val="0"/>
              <w:adjustRightInd w:val="0"/>
              <w:ind w:left="567"/>
              <w:jc w:val="both"/>
              <w:rPr>
                <w:rFonts w:ascii="Arial" w:hAnsi="Arial" w:cs="Arial"/>
                <w:bCs/>
              </w:rPr>
            </w:pPr>
            <w:r w:rsidRPr="004E64AD">
              <w:rPr>
                <w:rFonts w:ascii="Arial" w:hAnsi="Arial" w:cs="Arial"/>
                <w:bCs/>
              </w:rPr>
              <w:t xml:space="preserve">Стоимость Портфеля Инвестора, размер Начальной маржи и размер Минимальной маржи рассчитываются в отношении такого Инвестора в порядке, предусмотренном Едиными требованиями для Инвесторов со стандартным уровнем риска с учетом особенностей, установленных пунктом </w:t>
            </w:r>
            <w:r w:rsidR="00173F81" w:rsidRPr="004E64AD">
              <w:rPr>
                <w:rFonts w:ascii="Arial" w:hAnsi="Arial" w:cs="Arial"/>
                <w:bCs/>
              </w:rPr>
              <w:t>5.1</w:t>
            </w:r>
            <w:r w:rsidRPr="004E64AD">
              <w:rPr>
                <w:rFonts w:ascii="Arial" w:hAnsi="Arial" w:cs="Arial"/>
                <w:bCs/>
              </w:rPr>
              <w:t>.1 Регламента.</w:t>
            </w:r>
          </w:p>
        </w:tc>
      </w:tr>
      <w:tr w:rsidR="00A543FE" w:rsidRPr="004E64AD" w:rsidTr="007C35DE">
        <w:tc>
          <w:tcPr>
            <w:tcW w:w="10139" w:type="dxa"/>
          </w:tcPr>
          <w:p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5.5.</w:t>
            </w:r>
            <w:r w:rsidR="009948DF" w:rsidRPr="004E64AD">
              <w:rPr>
                <w:rFonts w:ascii="Arial" w:hAnsi="Arial" w:cs="Arial"/>
                <w:bCs/>
              </w:rPr>
              <w:t>1</w:t>
            </w:r>
            <w:r w:rsidR="00A543FE" w:rsidRPr="004E64AD">
              <w:rPr>
                <w:rFonts w:ascii="Arial" w:hAnsi="Arial" w:cs="Arial"/>
                <w:bCs/>
              </w:rPr>
              <w:t>.</w:t>
            </w:r>
            <w:r w:rsidR="009948DF" w:rsidRPr="004E64AD">
              <w:rPr>
                <w:rFonts w:ascii="Arial" w:hAnsi="Arial" w:cs="Arial"/>
                <w:bCs/>
              </w:rPr>
              <w:t>3.</w:t>
            </w:r>
            <w:r w:rsidR="00A543FE" w:rsidRPr="004E64AD">
              <w:rPr>
                <w:rFonts w:ascii="Arial" w:hAnsi="Arial" w:cs="Arial"/>
                <w:bCs/>
              </w:rPr>
              <w:t xml:space="preserve"> Инвестор с повышенным уровнем риска  – Инвестор, соответствующий требованиям пункта </w:t>
            </w:r>
            <w:r w:rsidR="00173F81" w:rsidRPr="004E64AD">
              <w:rPr>
                <w:rFonts w:ascii="Arial" w:hAnsi="Arial" w:cs="Arial"/>
                <w:bCs/>
              </w:rPr>
              <w:t>5.1</w:t>
            </w:r>
            <w:r w:rsidR="00A543FE" w:rsidRPr="004E64AD">
              <w:rPr>
                <w:rFonts w:ascii="Arial" w:hAnsi="Arial" w:cs="Arial"/>
                <w:bCs/>
              </w:rPr>
              <w:t xml:space="preserve">.1 Регламента, которому присвоен статус </w:t>
            </w:r>
            <w:r w:rsidR="00BB78DB" w:rsidRPr="004E64AD">
              <w:rPr>
                <w:rFonts w:ascii="Arial" w:hAnsi="Arial" w:cs="Arial"/>
                <w:bCs/>
              </w:rPr>
              <w:t>Инвестора с повышенным уровнем риска</w:t>
            </w:r>
            <w:r w:rsidR="00A543FE" w:rsidRPr="004E64AD">
              <w:rPr>
                <w:rFonts w:ascii="Arial" w:hAnsi="Arial" w:cs="Arial"/>
                <w:bCs/>
              </w:rPr>
              <w:t xml:space="preserve"> в соответствии с требованиями настоящего раздела Регламента. </w:t>
            </w:r>
          </w:p>
        </w:tc>
      </w:tr>
      <w:tr w:rsidR="00A543FE" w:rsidRPr="004E64AD" w:rsidTr="007C35DE">
        <w:tc>
          <w:tcPr>
            <w:tcW w:w="10139" w:type="dxa"/>
          </w:tcPr>
          <w:p w:rsidR="00A543FE" w:rsidRPr="004E64AD" w:rsidRDefault="00A543FE" w:rsidP="002E0154">
            <w:pPr>
              <w:autoSpaceDE w:val="0"/>
              <w:autoSpaceDN w:val="0"/>
              <w:adjustRightInd w:val="0"/>
              <w:ind w:left="567"/>
              <w:jc w:val="both"/>
              <w:rPr>
                <w:rFonts w:ascii="Arial" w:hAnsi="Arial" w:cs="Arial"/>
                <w:bCs/>
              </w:rPr>
            </w:pPr>
            <w:r w:rsidRPr="004E64AD">
              <w:rPr>
                <w:rFonts w:ascii="Arial" w:hAnsi="Arial" w:cs="Arial"/>
                <w:bCs/>
              </w:rPr>
              <w:t xml:space="preserve">Стоимость Портфеля Инвестора, размер Начальной маржи и размер Минимальной маржи рассчитываются в отношении такого Инвестора в порядке, предусмотренном Едиными требованиями, но при этом значения начальных и минимальных ставок риска по </w:t>
            </w:r>
            <w:r w:rsidR="00642F61" w:rsidRPr="004E64AD">
              <w:rPr>
                <w:rFonts w:ascii="Arial" w:hAnsi="Arial" w:cs="Arial"/>
                <w:bCs/>
              </w:rPr>
              <w:t xml:space="preserve">Ценным </w:t>
            </w:r>
            <w:r w:rsidRPr="004E64AD">
              <w:rPr>
                <w:rFonts w:ascii="Arial" w:hAnsi="Arial" w:cs="Arial"/>
                <w:bCs/>
              </w:rPr>
              <w:t>бумагам, используемые для расчета Начальной маржи и Минимальной маржи, в отношении этих Инвесторов могут быть снижены Банком.</w:t>
            </w:r>
          </w:p>
        </w:tc>
      </w:tr>
      <w:tr w:rsidR="00A543FE" w:rsidRPr="004E64AD" w:rsidTr="007C35DE">
        <w:tc>
          <w:tcPr>
            <w:tcW w:w="10139" w:type="dxa"/>
          </w:tcPr>
          <w:p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5.5.</w:t>
            </w:r>
            <w:r w:rsidR="009948DF" w:rsidRPr="004E64AD">
              <w:rPr>
                <w:rFonts w:ascii="Arial" w:hAnsi="Arial" w:cs="Arial"/>
                <w:bCs/>
              </w:rPr>
              <w:t>1</w:t>
            </w:r>
            <w:r w:rsidR="00A543FE" w:rsidRPr="004E64AD">
              <w:rPr>
                <w:rFonts w:ascii="Arial" w:hAnsi="Arial" w:cs="Arial"/>
                <w:bCs/>
              </w:rPr>
              <w:t>.</w:t>
            </w:r>
            <w:r w:rsidR="009948DF" w:rsidRPr="004E64AD">
              <w:rPr>
                <w:rFonts w:ascii="Arial" w:hAnsi="Arial" w:cs="Arial"/>
                <w:bCs/>
              </w:rPr>
              <w:t>4.</w:t>
            </w:r>
            <w:r w:rsidR="00A543FE" w:rsidRPr="004E64AD">
              <w:rPr>
                <w:rFonts w:ascii="Arial" w:hAnsi="Arial" w:cs="Arial"/>
                <w:bCs/>
              </w:rPr>
              <w:t xml:space="preserve"> Инвестор с особым уровнем риска – Инвестор </w:t>
            </w:r>
            <w:r w:rsidR="009948DF" w:rsidRPr="004E64AD">
              <w:rPr>
                <w:rFonts w:ascii="Arial" w:hAnsi="Arial" w:cs="Arial"/>
                <w:bCs/>
              </w:rPr>
              <w:t xml:space="preserve">- </w:t>
            </w:r>
            <w:r w:rsidR="00A543FE" w:rsidRPr="004E64AD">
              <w:rPr>
                <w:rFonts w:ascii="Arial" w:hAnsi="Arial" w:cs="Arial"/>
                <w:bCs/>
              </w:rPr>
              <w:t>юридическое лицо, с которым заключено дополнительное соглашение к Договору о брокерском обслуживании</w:t>
            </w:r>
            <w:r w:rsidR="003F59A4" w:rsidRPr="004E64AD">
              <w:rPr>
                <w:rFonts w:ascii="Arial" w:hAnsi="Arial" w:cs="Arial"/>
                <w:bCs/>
              </w:rPr>
              <w:t>, определяющее особый уровень риска</w:t>
            </w:r>
            <w:r w:rsidR="00A543FE" w:rsidRPr="004E64AD">
              <w:rPr>
                <w:rFonts w:ascii="Arial" w:hAnsi="Arial" w:cs="Arial"/>
                <w:bCs/>
              </w:rPr>
              <w:t>.</w:t>
            </w:r>
          </w:p>
        </w:tc>
      </w:tr>
      <w:tr w:rsidR="00A543FE" w:rsidRPr="004E64AD" w:rsidTr="007C35DE">
        <w:tc>
          <w:tcPr>
            <w:tcW w:w="10139" w:type="dxa"/>
          </w:tcPr>
          <w:p w:rsidR="00A543FE" w:rsidRPr="004E64AD" w:rsidRDefault="00A543FE" w:rsidP="002E0154">
            <w:pPr>
              <w:autoSpaceDE w:val="0"/>
              <w:autoSpaceDN w:val="0"/>
              <w:adjustRightInd w:val="0"/>
              <w:ind w:left="567"/>
              <w:jc w:val="both"/>
              <w:rPr>
                <w:rFonts w:ascii="Arial" w:hAnsi="Arial" w:cs="Arial"/>
                <w:bCs/>
              </w:rPr>
            </w:pPr>
            <w:r w:rsidRPr="004E64AD">
              <w:rPr>
                <w:rFonts w:ascii="Arial" w:hAnsi="Arial" w:cs="Arial"/>
                <w:bCs/>
              </w:rPr>
              <w:t>Стоимость Портфеля Инвестора</w:t>
            </w:r>
            <w:r w:rsidR="009948DF" w:rsidRPr="004E64AD">
              <w:rPr>
                <w:rFonts w:ascii="Arial" w:hAnsi="Arial" w:cs="Arial"/>
                <w:bCs/>
              </w:rPr>
              <w:t xml:space="preserve"> с особым уровнем риска</w:t>
            </w:r>
            <w:r w:rsidRPr="004E64AD">
              <w:rPr>
                <w:rFonts w:ascii="Arial" w:hAnsi="Arial" w:cs="Arial"/>
                <w:bCs/>
              </w:rPr>
              <w:t>, размер Начальной маржи и размер Минимальной маржи рассчитываются в отношении такого Инвестора в порядке, предусмотренном этим дополнительным соглашением, который может не соответствовать Единым требованиям.</w:t>
            </w:r>
          </w:p>
        </w:tc>
      </w:tr>
      <w:tr w:rsidR="00A543FE" w:rsidRPr="004E64AD" w:rsidTr="007C35DE">
        <w:tc>
          <w:tcPr>
            <w:tcW w:w="10139" w:type="dxa"/>
          </w:tcPr>
          <w:p w:rsidR="00A543FE" w:rsidRPr="004E64AD" w:rsidRDefault="009948DF" w:rsidP="00A543FE">
            <w:pPr>
              <w:autoSpaceDE w:val="0"/>
              <w:autoSpaceDN w:val="0"/>
              <w:adjustRightInd w:val="0"/>
              <w:jc w:val="both"/>
              <w:rPr>
                <w:rFonts w:ascii="Arial" w:hAnsi="Arial" w:cs="Arial"/>
                <w:bCs/>
              </w:rPr>
            </w:pPr>
            <w:r w:rsidRPr="004E64AD">
              <w:rPr>
                <w:rFonts w:ascii="Arial" w:hAnsi="Arial" w:cs="Arial"/>
                <w:bCs/>
              </w:rPr>
              <w:t>5.5.2. </w:t>
            </w:r>
            <w:r w:rsidR="00A543FE" w:rsidRPr="004E64AD">
              <w:rPr>
                <w:rFonts w:ascii="Arial" w:hAnsi="Arial" w:cs="Arial"/>
                <w:bCs/>
              </w:rPr>
              <w:t>В отношении Инвесторов с особым уровнем риска могут не применяться следующие ограничения и требования:</w:t>
            </w:r>
          </w:p>
        </w:tc>
      </w:tr>
      <w:tr w:rsidR="00A543FE" w:rsidRPr="004E64AD" w:rsidTr="007C35DE">
        <w:tc>
          <w:tcPr>
            <w:tcW w:w="10139" w:type="dxa"/>
          </w:tcPr>
          <w:p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5.5.</w:t>
            </w:r>
            <w:r w:rsidR="009948DF" w:rsidRPr="004E64AD">
              <w:rPr>
                <w:rFonts w:ascii="Arial" w:hAnsi="Arial" w:cs="Arial"/>
                <w:bCs/>
              </w:rPr>
              <w:t>2</w:t>
            </w:r>
            <w:r w:rsidR="00A543FE" w:rsidRPr="004E64AD">
              <w:rPr>
                <w:rFonts w:ascii="Arial" w:hAnsi="Arial" w:cs="Arial"/>
                <w:bCs/>
              </w:rPr>
              <w:t>.1. запрет на возникновение Непокрытых позиций в Портфеле «Внебиржевой рынок»;</w:t>
            </w:r>
          </w:p>
        </w:tc>
      </w:tr>
      <w:tr w:rsidR="00A543FE" w:rsidRPr="004E64AD" w:rsidTr="007C35DE">
        <w:tc>
          <w:tcPr>
            <w:tcW w:w="10139" w:type="dxa"/>
          </w:tcPr>
          <w:p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5.5.</w:t>
            </w:r>
            <w:r w:rsidR="009948DF" w:rsidRPr="004E64AD">
              <w:rPr>
                <w:rFonts w:ascii="Arial" w:hAnsi="Arial" w:cs="Arial"/>
                <w:bCs/>
              </w:rPr>
              <w:t>2</w:t>
            </w:r>
            <w:r w:rsidR="00A543FE" w:rsidRPr="004E64AD">
              <w:rPr>
                <w:rFonts w:ascii="Arial" w:hAnsi="Arial" w:cs="Arial"/>
                <w:bCs/>
              </w:rPr>
              <w:t xml:space="preserve">.2. запрет на исполнение Заявок на Необеспеченные Сделки путем покупки только Ценных бумаг, допущенных к торгам на </w:t>
            </w:r>
            <w:r w:rsidR="00E34AC0" w:rsidRPr="004E64AD">
              <w:rPr>
                <w:rFonts w:ascii="Arial" w:hAnsi="Arial" w:cs="Arial"/>
                <w:bCs/>
              </w:rPr>
              <w:t xml:space="preserve">Фондовом </w:t>
            </w:r>
            <w:r w:rsidR="00A543FE" w:rsidRPr="004E64AD">
              <w:rPr>
                <w:rFonts w:ascii="Arial" w:hAnsi="Arial" w:cs="Arial"/>
                <w:bCs/>
              </w:rPr>
              <w:t>рынке ММВБ;</w:t>
            </w:r>
          </w:p>
        </w:tc>
      </w:tr>
      <w:tr w:rsidR="00A543FE" w:rsidRPr="004E64AD" w:rsidTr="007C35DE">
        <w:tc>
          <w:tcPr>
            <w:tcW w:w="10139" w:type="dxa"/>
          </w:tcPr>
          <w:p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5.5.</w:t>
            </w:r>
            <w:r w:rsidR="009948DF" w:rsidRPr="004E64AD">
              <w:rPr>
                <w:rFonts w:ascii="Arial" w:hAnsi="Arial" w:cs="Arial"/>
                <w:bCs/>
              </w:rPr>
              <w:t>2</w:t>
            </w:r>
            <w:r w:rsidR="00A543FE" w:rsidRPr="004E64AD">
              <w:rPr>
                <w:rFonts w:ascii="Arial" w:hAnsi="Arial" w:cs="Arial"/>
                <w:bCs/>
              </w:rPr>
              <w:t>.3. запрет на исполнение Заявок Инвестора, влекущих за собой возникновение или увеличение в абсолютном выражении Непокрытой позиции по Ценной бумаге, не включенной в список Ценных бумаг для коротких продаж;</w:t>
            </w:r>
          </w:p>
        </w:tc>
      </w:tr>
      <w:tr w:rsidR="00A543FE" w:rsidRPr="004E64AD" w:rsidTr="007C35DE">
        <w:tc>
          <w:tcPr>
            <w:tcW w:w="10139" w:type="dxa"/>
          </w:tcPr>
          <w:p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5.5.</w:t>
            </w:r>
            <w:r w:rsidR="009948DF" w:rsidRPr="004E64AD">
              <w:rPr>
                <w:rFonts w:ascii="Arial" w:hAnsi="Arial" w:cs="Arial"/>
                <w:bCs/>
              </w:rPr>
              <w:t>2</w:t>
            </w:r>
            <w:r w:rsidR="00A543FE" w:rsidRPr="004E64AD">
              <w:rPr>
                <w:rFonts w:ascii="Arial" w:hAnsi="Arial" w:cs="Arial"/>
                <w:bCs/>
              </w:rPr>
              <w:t>.4. запрет на совершение Банком в отношении Портфеля Инвестора действий, в результате которых стоимость указанного Портфеля Инвестора станет меньше соответствующего ему размера Начальной маржи, или в результате которых положительная разница между размером Начальной маржи и стоимостью Портфеля Инвестора увеличится;</w:t>
            </w:r>
          </w:p>
        </w:tc>
      </w:tr>
      <w:tr w:rsidR="00A543FE" w:rsidRPr="004E64AD" w:rsidTr="007C35DE">
        <w:tc>
          <w:tcPr>
            <w:tcW w:w="10139" w:type="dxa"/>
          </w:tcPr>
          <w:p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5.5.</w:t>
            </w:r>
            <w:r w:rsidR="009948DF" w:rsidRPr="004E64AD">
              <w:rPr>
                <w:rFonts w:ascii="Arial" w:hAnsi="Arial" w:cs="Arial"/>
                <w:bCs/>
              </w:rPr>
              <w:t>2</w:t>
            </w:r>
            <w:r w:rsidR="00A543FE" w:rsidRPr="004E64AD">
              <w:rPr>
                <w:rFonts w:ascii="Arial" w:hAnsi="Arial" w:cs="Arial"/>
                <w:bCs/>
              </w:rPr>
              <w:t>.5. обязанность Банка осуществить закрытие позиций Инвестора, если стоимость Портфеля Инвестора стала меньше соответствующего ему размера Минимальной маржи.</w:t>
            </w:r>
          </w:p>
        </w:tc>
      </w:tr>
      <w:tr w:rsidR="00A543FE" w:rsidRPr="004E64AD" w:rsidTr="007C35DE">
        <w:tc>
          <w:tcPr>
            <w:tcW w:w="10139" w:type="dxa"/>
          </w:tcPr>
          <w:p w:rsidR="00A543FE" w:rsidRPr="004E64AD" w:rsidRDefault="009249F9">
            <w:pPr>
              <w:autoSpaceDE w:val="0"/>
              <w:autoSpaceDN w:val="0"/>
              <w:adjustRightInd w:val="0"/>
              <w:jc w:val="both"/>
              <w:rPr>
                <w:rFonts w:ascii="Arial" w:hAnsi="Arial" w:cs="Arial"/>
                <w:bCs/>
              </w:rPr>
            </w:pPr>
            <w:r w:rsidRPr="004E64AD">
              <w:rPr>
                <w:rFonts w:ascii="Arial" w:hAnsi="Arial" w:cs="Arial"/>
                <w:bCs/>
              </w:rPr>
              <w:t>5.5.</w:t>
            </w:r>
            <w:r w:rsidR="00F85325" w:rsidRPr="004E64AD">
              <w:rPr>
                <w:rFonts w:ascii="Arial" w:hAnsi="Arial" w:cs="Arial"/>
                <w:bCs/>
              </w:rPr>
              <w:t>3</w:t>
            </w:r>
            <w:r w:rsidR="00A543FE" w:rsidRPr="004E64AD">
              <w:rPr>
                <w:rFonts w:ascii="Arial" w:hAnsi="Arial" w:cs="Arial"/>
                <w:bCs/>
              </w:rPr>
              <w:t xml:space="preserve">. Инвестор – юридическое лицо </w:t>
            </w:r>
            <w:proofErr w:type="gramStart"/>
            <w:r w:rsidR="00A543FE" w:rsidRPr="004E64AD">
              <w:rPr>
                <w:rFonts w:ascii="Arial" w:hAnsi="Arial" w:cs="Arial"/>
                <w:bCs/>
              </w:rPr>
              <w:t xml:space="preserve">относится Банком к категории </w:t>
            </w:r>
            <w:r w:rsidR="00BB78DB" w:rsidRPr="004E64AD">
              <w:rPr>
                <w:rFonts w:ascii="Arial" w:hAnsi="Arial" w:cs="Arial"/>
                <w:bCs/>
              </w:rPr>
              <w:t>Инвестора с повышенным уровнем риска</w:t>
            </w:r>
            <w:r w:rsidR="00A543FE" w:rsidRPr="004E64AD">
              <w:rPr>
                <w:rFonts w:ascii="Arial" w:hAnsi="Arial" w:cs="Arial"/>
                <w:bCs/>
              </w:rPr>
              <w:t xml:space="preserve"> и исключается</w:t>
            </w:r>
            <w:proofErr w:type="gramEnd"/>
            <w:r w:rsidR="00A543FE" w:rsidRPr="004E64AD">
              <w:rPr>
                <w:rFonts w:ascii="Arial" w:hAnsi="Arial" w:cs="Arial"/>
                <w:bCs/>
              </w:rPr>
              <w:t xml:space="preserve"> из указанной категории на основании обращения, полученного Банком любым из способов, предусмотренных для направления Заявок, либо по решению Банка, принятому Банком самостоятельно.</w:t>
            </w:r>
          </w:p>
        </w:tc>
      </w:tr>
      <w:tr w:rsidR="00A543FE" w:rsidRPr="004E64AD" w:rsidTr="007C35DE">
        <w:tc>
          <w:tcPr>
            <w:tcW w:w="10139" w:type="dxa"/>
          </w:tcPr>
          <w:p w:rsidR="00A543FE" w:rsidRPr="004E64AD" w:rsidRDefault="00A543FE" w:rsidP="00A543FE">
            <w:pPr>
              <w:autoSpaceDE w:val="0"/>
              <w:autoSpaceDN w:val="0"/>
              <w:adjustRightInd w:val="0"/>
              <w:jc w:val="both"/>
              <w:rPr>
                <w:rFonts w:ascii="Arial" w:hAnsi="Arial" w:cs="Arial"/>
                <w:bCs/>
              </w:rPr>
            </w:pPr>
            <w:r w:rsidRPr="004E64AD">
              <w:rPr>
                <w:rFonts w:ascii="Arial" w:hAnsi="Arial" w:cs="Arial"/>
                <w:bCs/>
              </w:rPr>
              <w:t>Любой Инвестор – юридическое лицо, заключая Договор о брокерском обслуживании, предоставляет Банку право отнести его к Инвесторам с повышенным уровнем риска.</w:t>
            </w:r>
          </w:p>
        </w:tc>
      </w:tr>
      <w:tr w:rsidR="00A543FE" w:rsidRPr="004E64AD" w:rsidTr="007C35DE">
        <w:tc>
          <w:tcPr>
            <w:tcW w:w="10139" w:type="dxa"/>
          </w:tcPr>
          <w:p w:rsidR="00A543FE" w:rsidRPr="004E64AD" w:rsidRDefault="009249F9">
            <w:pPr>
              <w:autoSpaceDE w:val="0"/>
              <w:autoSpaceDN w:val="0"/>
              <w:adjustRightInd w:val="0"/>
              <w:jc w:val="both"/>
              <w:rPr>
                <w:rFonts w:ascii="Arial" w:hAnsi="Arial" w:cs="Arial"/>
                <w:bCs/>
              </w:rPr>
            </w:pPr>
            <w:r w:rsidRPr="004E64AD">
              <w:rPr>
                <w:rFonts w:ascii="Arial" w:hAnsi="Arial" w:cs="Arial"/>
                <w:bCs/>
              </w:rPr>
              <w:t>5.5.</w:t>
            </w:r>
            <w:r w:rsidR="00F85325" w:rsidRPr="004E64AD">
              <w:rPr>
                <w:rFonts w:ascii="Arial" w:hAnsi="Arial" w:cs="Arial"/>
                <w:bCs/>
              </w:rPr>
              <w:t>4</w:t>
            </w:r>
            <w:r w:rsidR="00A543FE" w:rsidRPr="004E64AD">
              <w:rPr>
                <w:rFonts w:ascii="Arial" w:hAnsi="Arial" w:cs="Arial"/>
                <w:bCs/>
              </w:rPr>
              <w:t xml:space="preserve">. Инвестор – физическое лицо </w:t>
            </w:r>
            <w:proofErr w:type="gramStart"/>
            <w:r w:rsidR="00A543FE" w:rsidRPr="004E64AD">
              <w:rPr>
                <w:rFonts w:ascii="Arial" w:hAnsi="Arial" w:cs="Arial"/>
                <w:bCs/>
              </w:rPr>
              <w:t xml:space="preserve">относится Банком к категории </w:t>
            </w:r>
            <w:r w:rsidR="00BB78DB" w:rsidRPr="004E64AD">
              <w:rPr>
                <w:rFonts w:ascii="Arial" w:hAnsi="Arial" w:cs="Arial"/>
                <w:bCs/>
              </w:rPr>
              <w:t>Инвестора с повышенным уровнем риска</w:t>
            </w:r>
            <w:r w:rsidR="00A543FE" w:rsidRPr="004E64AD">
              <w:rPr>
                <w:rFonts w:ascii="Arial" w:hAnsi="Arial" w:cs="Arial"/>
                <w:bCs/>
              </w:rPr>
              <w:t xml:space="preserve"> и исключается</w:t>
            </w:r>
            <w:proofErr w:type="gramEnd"/>
            <w:r w:rsidR="00A543FE" w:rsidRPr="004E64AD">
              <w:rPr>
                <w:rFonts w:ascii="Arial" w:hAnsi="Arial" w:cs="Arial"/>
                <w:bCs/>
              </w:rPr>
              <w:t xml:space="preserve"> из указанной категории на основании обращения, полученного Банком любым из способов, предусмотренных для направления Заявок, либо по решению Банка, принятому Банком самостоятельно, при условии, что в отношении данного Инвестора выполняется один из следующих вариантов:</w:t>
            </w:r>
          </w:p>
        </w:tc>
      </w:tr>
      <w:tr w:rsidR="00A543FE" w:rsidRPr="004E64AD" w:rsidTr="007C35DE">
        <w:tc>
          <w:tcPr>
            <w:tcW w:w="10139" w:type="dxa"/>
          </w:tcPr>
          <w:p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5.5.</w:t>
            </w:r>
            <w:r w:rsidR="00F85325" w:rsidRPr="004E64AD">
              <w:rPr>
                <w:rFonts w:ascii="Arial" w:hAnsi="Arial" w:cs="Arial"/>
                <w:bCs/>
              </w:rPr>
              <w:t>4</w:t>
            </w:r>
            <w:r w:rsidR="00A543FE" w:rsidRPr="004E64AD">
              <w:rPr>
                <w:rFonts w:ascii="Arial" w:hAnsi="Arial" w:cs="Arial"/>
                <w:bCs/>
              </w:rPr>
              <w:t xml:space="preserve">.1. </w:t>
            </w:r>
            <w:r w:rsidR="00A543FE" w:rsidRPr="004E64AD">
              <w:rPr>
                <w:rFonts w:ascii="Arial" w:hAnsi="Arial" w:cs="Arial"/>
                <w:bCs/>
                <w:i/>
              </w:rPr>
              <w:t>Вариант 1 (соблюдение одного условия)</w:t>
            </w:r>
            <w:r w:rsidR="00A543FE" w:rsidRPr="004E64AD">
              <w:rPr>
                <w:rFonts w:ascii="Arial" w:hAnsi="Arial" w:cs="Arial"/>
                <w:bCs/>
              </w:rPr>
              <w:t>:</w:t>
            </w:r>
          </w:p>
        </w:tc>
      </w:tr>
      <w:tr w:rsidR="00A543FE" w:rsidRPr="004E64AD" w:rsidTr="007C35DE">
        <w:tc>
          <w:tcPr>
            <w:tcW w:w="10139" w:type="dxa"/>
          </w:tcPr>
          <w:p w:rsidR="00A543FE" w:rsidRPr="004E64AD" w:rsidRDefault="009249F9" w:rsidP="002E0154">
            <w:pPr>
              <w:autoSpaceDE w:val="0"/>
              <w:autoSpaceDN w:val="0"/>
              <w:adjustRightInd w:val="0"/>
              <w:ind w:left="567"/>
              <w:jc w:val="both"/>
              <w:rPr>
                <w:rFonts w:ascii="Arial" w:hAnsi="Arial" w:cs="Arial"/>
                <w:bCs/>
              </w:rPr>
            </w:pPr>
            <w:proofErr w:type="gramStart"/>
            <w:r w:rsidRPr="004E64AD">
              <w:rPr>
                <w:rFonts w:ascii="Arial" w:hAnsi="Arial" w:cs="Arial"/>
                <w:bCs/>
              </w:rPr>
              <w:t>- о</w:t>
            </w:r>
            <w:r w:rsidR="00A543FE" w:rsidRPr="004E64AD">
              <w:rPr>
                <w:rFonts w:ascii="Arial" w:hAnsi="Arial" w:cs="Arial"/>
                <w:bCs/>
              </w:rPr>
              <w:t xml:space="preserve">бщая стоимость Активов Инвестора (то есть сумма денежных средств на Брокерском счете и стоимость Ценных бумаг, учитываемых на </w:t>
            </w:r>
            <w:r w:rsidR="005F70F8" w:rsidRPr="004E64AD">
              <w:rPr>
                <w:rFonts w:ascii="Arial" w:hAnsi="Arial" w:cs="Arial"/>
                <w:bCs/>
              </w:rPr>
              <w:t>Брокерских разделах</w:t>
            </w:r>
            <w:r w:rsidR="00A543FE" w:rsidRPr="004E64AD">
              <w:rPr>
                <w:rFonts w:ascii="Arial" w:hAnsi="Arial" w:cs="Arial"/>
                <w:bCs/>
              </w:rPr>
              <w:t xml:space="preserve">, оператором </w:t>
            </w:r>
            <w:r w:rsidR="00A543FE" w:rsidRPr="004E64AD">
              <w:rPr>
                <w:rFonts w:ascii="Arial" w:hAnsi="Arial" w:cs="Arial"/>
                <w:bCs/>
              </w:rPr>
              <w:lastRenderedPageBreak/>
              <w:t xml:space="preserve">которых является Банк), составляет не менее 3 000 000 (трех миллионов) рублей по состоянию на день, предшествующий дню, с которого это лицо считается отнесенным к категории </w:t>
            </w:r>
            <w:r w:rsidR="00BB78DB" w:rsidRPr="004E64AD">
              <w:rPr>
                <w:rFonts w:ascii="Arial" w:hAnsi="Arial" w:cs="Arial"/>
                <w:bCs/>
              </w:rPr>
              <w:t>Инвестора с повышенным уровнем риска</w:t>
            </w:r>
            <w:r w:rsidR="00A543FE" w:rsidRPr="004E64AD">
              <w:rPr>
                <w:rFonts w:ascii="Arial" w:hAnsi="Arial" w:cs="Arial"/>
                <w:bCs/>
              </w:rPr>
              <w:t>;</w:t>
            </w:r>
            <w:proofErr w:type="gramEnd"/>
          </w:p>
        </w:tc>
      </w:tr>
      <w:tr w:rsidR="00A543FE" w:rsidRPr="004E64AD" w:rsidTr="007C35DE">
        <w:tc>
          <w:tcPr>
            <w:tcW w:w="10139" w:type="dxa"/>
          </w:tcPr>
          <w:p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lastRenderedPageBreak/>
              <w:t>5.5.</w:t>
            </w:r>
            <w:r w:rsidR="00F85325" w:rsidRPr="004E64AD">
              <w:rPr>
                <w:rFonts w:ascii="Arial" w:hAnsi="Arial" w:cs="Arial"/>
                <w:bCs/>
              </w:rPr>
              <w:t>4</w:t>
            </w:r>
            <w:r w:rsidR="00A543FE" w:rsidRPr="004E64AD">
              <w:rPr>
                <w:rFonts w:ascii="Arial" w:hAnsi="Arial" w:cs="Arial"/>
                <w:bCs/>
              </w:rPr>
              <w:t xml:space="preserve">.2. </w:t>
            </w:r>
            <w:r w:rsidR="00A543FE" w:rsidRPr="004E64AD">
              <w:rPr>
                <w:rFonts w:ascii="Arial" w:hAnsi="Arial" w:cs="Arial"/>
                <w:bCs/>
                <w:i/>
              </w:rPr>
              <w:t>Вариант 2 (одновременное соблюдение двух условий)</w:t>
            </w:r>
            <w:r w:rsidR="00A543FE" w:rsidRPr="004E64AD">
              <w:rPr>
                <w:rFonts w:ascii="Arial" w:hAnsi="Arial" w:cs="Arial"/>
                <w:bCs/>
              </w:rPr>
              <w:t>:</w:t>
            </w:r>
          </w:p>
        </w:tc>
      </w:tr>
      <w:tr w:rsidR="00A543FE" w:rsidRPr="004E64AD" w:rsidTr="007C35DE">
        <w:tc>
          <w:tcPr>
            <w:tcW w:w="10139" w:type="dxa"/>
          </w:tcPr>
          <w:p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w:t>
            </w:r>
            <w:r w:rsidR="00A543FE" w:rsidRPr="004E64AD">
              <w:rPr>
                <w:rFonts w:ascii="Arial" w:hAnsi="Arial" w:cs="Arial"/>
                <w:bCs/>
              </w:rPr>
              <w:t xml:space="preserve"> </w:t>
            </w:r>
            <w:r w:rsidRPr="004E64AD">
              <w:rPr>
                <w:rFonts w:ascii="Arial" w:hAnsi="Arial" w:cs="Arial"/>
                <w:bCs/>
              </w:rPr>
              <w:t>о</w:t>
            </w:r>
            <w:r w:rsidR="00A543FE" w:rsidRPr="004E64AD">
              <w:rPr>
                <w:rFonts w:ascii="Arial" w:hAnsi="Arial" w:cs="Arial"/>
                <w:bCs/>
              </w:rPr>
              <w:t xml:space="preserve">бщая стоимость Активов Инвестора (то есть сумма денежных средств на Брокерском счете и стоимость Ценных бумаг, учитываемых </w:t>
            </w:r>
            <w:r w:rsidR="005F70F8" w:rsidRPr="004E64AD">
              <w:rPr>
                <w:rFonts w:ascii="Arial" w:hAnsi="Arial" w:cs="Arial"/>
                <w:bCs/>
              </w:rPr>
              <w:t>Брокерских разделах</w:t>
            </w:r>
            <w:r w:rsidR="00A543FE" w:rsidRPr="004E64AD">
              <w:rPr>
                <w:rFonts w:ascii="Arial" w:hAnsi="Arial" w:cs="Arial"/>
                <w:bCs/>
              </w:rPr>
              <w:t xml:space="preserve">, оператором которых является Банк), составляет не менее 600 000 (шестисот тысяч) рублей по состоянию на день, предшествующий дню, с которого это лицо считается отнесенным к категории </w:t>
            </w:r>
            <w:r w:rsidR="00BB78DB" w:rsidRPr="004E64AD">
              <w:rPr>
                <w:rFonts w:ascii="Arial" w:hAnsi="Arial" w:cs="Arial"/>
                <w:bCs/>
              </w:rPr>
              <w:t>Инвестора с повышенным уровнем риска</w:t>
            </w:r>
            <w:r w:rsidR="00A543FE" w:rsidRPr="004E64AD">
              <w:rPr>
                <w:rFonts w:ascii="Arial" w:hAnsi="Arial" w:cs="Arial"/>
                <w:bCs/>
              </w:rPr>
              <w:t>;</w:t>
            </w:r>
          </w:p>
        </w:tc>
      </w:tr>
      <w:tr w:rsidR="00A543FE" w:rsidRPr="004E64AD" w:rsidTr="007C35DE">
        <w:tc>
          <w:tcPr>
            <w:tcW w:w="10139" w:type="dxa"/>
          </w:tcPr>
          <w:p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 xml:space="preserve">- </w:t>
            </w:r>
            <w:r w:rsidR="00A543FE" w:rsidRPr="004E64AD">
              <w:rPr>
                <w:rFonts w:ascii="Arial" w:hAnsi="Arial" w:cs="Arial"/>
                <w:bCs/>
              </w:rPr>
              <w:t xml:space="preserve">физическое лицо является Инвестором Банка или иных брокеров в течение последних 180 дней, предшествующих дню принятия указанного решения, из которых не менее пяти дней за счет этого лица брокером (брокерами) заключались договоры с </w:t>
            </w:r>
            <w:r w:rsidR="00642F61" w:rsidRPr="004E64AD">
              <w:rPr>
                <w:rFonts w:ascii="Arial" w:hAnsi="Arial" w:cs="Arial"/>
                <w:bCs/>
              </w:rPr>
              <w:t xml:space="preserve">Ценными </w:t>
            </w:r>
            <w:r w:rsidR="00A543FE" w:rsidRPr="004E64AD">
              <w:rPr>
                <w:rFonts w:ascii="Arial" w:hAnsi="Arial" w:cs="Arial"/>
                <w:bCs/>
              </w:rPr>
              <w:t>бумагами или договоры, являющиеся производными финансовыми инструментами.</w:t>
            </w:r>
          </w:p>
        </w:tc>
      </w:tr>
      <w:tr w:rsidR="00A543FE" w:rsidRPr="004E64AD" w:rsidTr="007C35DE">
        <w:tc>
          <w:tcPr>
            <w:tcW w:w="10139" w:type="dxa"/>
          </w:tcPr>
          <w:p w:rsidR="00A543FE" w:rsidRPr="004E64AD" w:rsidRDefault="009249F9">
            <w:pPr>
              <w:autoSpaceDE w:val="0"/>
              <w:autoSpaceDN w:val="0"/>
              <w:adjustRightInd w:val="0"/>
              <w:jc w:val="both"/>
              <w:rPr>
                <w:rFonts w:ascii="Arial" w:hAnsi="Arial" w:cs="Arial"/>
                <w:bCs/>
              </w:rPr>
            </w:pPr>
            <w:r w:rsidRPr="004E64AD">
              <w:rPr>
                <w:rFonts w:ascii="Arial" w:hAnsi="Arial" w:cs="Arial"/>
                <w:bCs/>
              </w:rPr>
              <w:t>5.5.</w:t>
            </w:r>
            <w:r w:rsidR="00F85325" w:rsidRPr="004E64AD">
              <w:rPr>
                <w:rFonts w:ascii="Arial" w:hAnsi="Arial" w:cs="Arial"/>
                <w:bCs/>
              </w:rPr>
              <w:t>5</w:t>
            </w:r>
            <w:r w:rsidR="00A543FE" w:rsidRPr="004E64AD">
              <w:rPr>
                <w:rFonts w:ascii="Arial" w:hAnsi="Arial" w:cs="Arial"/>
                <w:bCs/>
              </w:rPr>
              <w:t xml:space="preserve">. Общая стоимость Активов Инвестора (в том числе стоимость Ценных бумаг Инвестора) для целей пункта </w:t>
            </w:r>
            <w:r w:rsidRPr="004E64AD">
              <w:rPr>
                <w:rFonts w:ascii="Arial" w:hAnsi="Arial" w:cs="Arial"/>
                <w:bCs/>
              </w:rPr>
              <w:t>5.5.</w:t>
            </w:r>
            <w:r w:rsidR="00F85325" w:rsidRPr="004E64AD">
              <w:rPr>
                <w:rFonts w:ascii="Arial" w:hAnsi="Arial" w:cs="Arial"/>
                <w:bCs/>
              </w:rPr>
              <w:t>4</w:t>
            </w:r>
            <w:r w:rsidRPr="004E64AD">
              <w:rPr>
                <w:rFonts w:ascii="Arial" w:hAnsi="Arial" w:cs="Arial"/>
                <w:bCs/>
              </w:rPr>
              <w:t>.</w:t>
            </w:r>
            <w:r w:rsidR="00A543FE" w:rsidRPr="004E64AD">
              <w:rPr>
                <w:rFonts w:ascii="Arial" w:hAnsi="Arial" w:cs="Arial"/>
                <w:bCs/>
              </w:rPr>
              <w:t xml:space="preserve"> Регламента определяется в соответствии с законодательством Российской Федерации (пункт 32 Единых требований).</w:t>
            </w:r>
          </w:p>
        </w:tc>
      </w:tr>
      <w:tr w:rsidR="00A543FE" w:rsidRPr="004E64AD" w:rsidTr="007C35DE">
        <w:tc>
          <w:tcPr>
            <w:tcW w:w="10139" w:type="dxa"/>
          </w:tcPr>
          <w:p w:rsidR="00A543FE" w:rsidRPr="004E64AD" w:rsidRDefault="00A543FE" w:rsidP="00BB78DB">
            <w:pPr>
              <w:autoSpaceDE w:val="0"/>
              <w:autoSpaceDN w:val="0"/>
              <w:adjustRightInd w:val="0"/>
              <w:jc w:val="both"/>
              <w:rPr>
                <w:rFonts w:ascii="Arial" w:hAnsi="Arial" w:cs="Arial"/>
                <w:bCs/>
              </w:rPr>
            </w:pPr>
            <w:proofErr w:type="gramStart"/>
            <w:r w:rsidRPr="004E64AD">
              <w:rPr>
                <w:rFonts w:ascii="Arial" w:hAnsi="Arial" w:cs="Arial"/>
                <w:bCs/>
              </w:rPr>
              <w:t>Для подтверждения факта нахождения Инвестора на брокерском обслуживании в течение последних 180 дней и факта заключения Сделок Банк использует данные внутреннего учета либо (в случае, если Инвестор находился на обслуживании у другого брокера) требует от Инвестора предоставления выписки из реестра</w:t>
            </w:r>
            <w:r w:rsidR="00AF3A9B" w:rsidRPr="004E64AD">
              <w:rPr>
                <w:rFonts w:ascii="Arial" w:hAnsi="Arial" w:cs="Arial"/>
                <w:bCs/>
              </w:rPr>
              <w:t xml:space="preserve"> </w:t>
            </w:r>
            <w:r w:rsidR="00BB78DB" w:rsidRPr="004E64AD">
              <w:rPr>
                <w:rFonts w:ascii="Arial" w:hAnsi="Arial" w:cs="Arial"/>
                <w:bCs/>
              </w:rPr>
              <w:t>клиентов с повышенным уровнем риска</w:t>
            </w:r>
            <w:r w:rsidRPr="004E64AD">
              <w:rPr>
                <w:rFonts w:ascii="Arial" w:hAnsi="Arial" w:cs="Arial"/>
                <w:bCs/>
              </w:rPr>
              <w:t>, заверенной печатью и подписью другого брокера.</w:t>
            </w:r>
            <w:proofErr w:type="gramEnd"/>
          </w:p>
        </w:tc>
      </w:tr>
      <w:tr w:rsidR="00A543FE" w:rsidRPr="004E64AD" w:rsidTr="007C35DE">
        <w:tc>
          <w:tcPr>
            <w:tcW w:w="10139" w:type="dxa"/>
          </w:tcPr>
          <w:p w:rsidR="00A543FE" w:rsidRPr="004E64AD" w:rsidRDefault="00A543FE">
            <w:pPr>
              <w:autoSpaceDE w:val="0"/>
              <w:autoSpaceDN w:val="0"/>
              <w:adjustRightInd w:val="0"/>
              <w:jc w:val="both"/>
              <w:rPr>
                <w:rFonts w:ascii="Arial" w:hAnsi="Arial" w:cs="Arial"/>
                <w:bCs/>
              </w:rPr>
            </w:pPr>
            <w:r w:rsidRPr="004E64AD">
              <w:rPr>
                <w:rFonts w:ascii="Arial" w:hAnsi="Arial" w:cs="Arial"/>
                <w:bCs/>
              </w:rPr>
              <w:t xml:space="preserve">Отнесение Инвестора к той или иной категории </w:t>
            </w:r>
            <w:r w:rsidR="00F85325" w:rsidRPr="004E64AD">
              <w:rPr>
                <w:rFonts w:ascii="Arial" w:hAnsi="Arial" w:cs="Arial"/>
                <w:bCs/>
              </w:rPr>
              <w:t xml:space="preserve">Банк </w:t>
            </w:r>
            <w:r w:rsidRPr="004E64AD">
              <w:rPr>
                <w:rFonts w:ascii="Arial" w:hAnsi="Arial" w:cs="Arial"/>
                <w:bCs/>
              </w:rPr>
              <w:t xml:space="preserve">осуществляет изменением значений начальных и минимальных ставок риска по </w:t>
            </w:r>
            <w:r w:rsidR="00642F61" w:rsidRPr="004E64AD">
              <w:rPr>
                <w:rFonts w:ascii="Arial" w:hAnsi="Arial" w:cs="Arial"/>
                <w:bCs/>
              </w:rPr>
              <w:t xml:space="preserve">Ценным </w:t>
            </w:r>
            <w:r w:rsidRPr="004E64AD">
              <w:rPr>
                <w:rFonts w:ascii="Arial" w:hAnsi="Arial" w:cs="Arial"/>
                <w:bCs/>
              </w:rPr>
              <w:t>бумагам, предоставляемых Инвестору для ознакомления.</w:t>
            </w:r>
          </w:p>
        </w:tc>
      </w:tr>
      <w:tr w:rsidR="00A543FE" w:rsidRPr="004E64AD" w:rsidTr="007C35DE">
        <w:tc>
          <w:tcPr>
            <w:tcW w:w="10139" w:type="dxa"/>
          </w:tcPr>
          <w:p w:rsidR="00A543FE" w:rsidRPr="004E64AD" w:rsidRDefault="009249F9" w:rsidP="00A543FE">
            <w:pPr>
              <w:pStyle w:val="2"/>
              <w:outlineLvl w:val="1"/>
              <w:rPr>
                <w:rFonts w:ascii="Arial" w:hAnsi="Arial" w:cs="Arial"/>
                <w:color w:val="auto"/>
                <w:sz w:val="22"/>
                <w:szCs w:val="22"/>
              </w:rPr>
            </w:pPr>
            <w:bookmarkStart w:id="43" w:name="_Toc457898927"/>
            <w:r w:rsidRPr="004E64AD">
              <w:rPr>
                <w:rFonts w:ascii="Arial" w:hAnsi="Arial" w:cs="Arial"/>
                <w:color w:val="auto"/>
                <w:sz w:val="22"/>
                <w:szCs w:val="22"/>
              </w:rPr>
              <w:t>5.6</w:t>
            </w:r>
            <w:r w:rsidR="00A543FE" w:rsidRPr="004E64AD">
              <w:rPr>
                <w:rFonts w:ascii="Arial" w:hAnsi="Arial" w:cs="Arial"/>
                <w:color w:val="auto"/>
                <w:sz w:val="22"/>
                <w:szCs w:val="22"/>
              </w:rPr>
              <w:t>. ОСОБЕННОСТИ СОВЕРШЕНИЯ СДЕЛОК РЕПО</w:t>
            </w:r>
            <w:bookmarkEnd w:id="43"/>
          </w:p>
        </w:tc>
      </w:tr>
      <w:tr w:rsidR="00A543FE" w:rsidRPr="004E64AD" w:rsidTr="007C35DE">
        <w:tc>
          <w:tcPr>
            <w:tcW w:w="10139" w:type="dxa"/>
          </w:tcPr>
          <w:p w:rsidR="00A543FE" w:rsidRPr="004E64AD" w:rsidRDefault="009249F9" w:rsidP="00A543FE">
            <w:pPr>
              <w:autoSpaceDE w:val="0"/>
              <w:autoSpaceDN w:val="0"/>
              <w:adjustRightInd w:val="0"/>
              <w:jc w:val="both"/>
              <w:rPr>
                <w:rFonts w:ascii="Arial" w:hAnsi="Arial" w:cs="Arial"/>
                <w:bCs/>
              </w:rPr>
            </w:pPr>
            <w:r w:rsidRPr="004E64AD">
              <w:rPr>
                <w:rFonts w:ascii="Arial" w:hAnsi="Arial" w:cs="Arial"/>
                <w:bCs/>
              </w:rPr>
              <w:t>5.6</w:t>
            </w:r>
            <w:r w:rsidR="00A543FE" w:rsidRPr="004E64AD">
              <w:rPr>
                <w:rFonts w:ascii="Arial" w:hAnsi="Arial" w:cs="Arial"/>
                <w:bCs/>
              </w:rPr>
              <w:t xml:space="preserve">.1. Заявки на совершение Сделок РЕПО </w:t>
            </w:r>
            <w:proofErr w:type="gramStart"/>
            <w:r w:rsidR="00A543FE" w:rsidRPr="004E64AD">
              <w:rPr>
                <w:rFonts w:ascii="Arial" w:hAnsi="Arial" w:cs="Arial"/>
                <w:bCs/>
              </w:rPr>
              <w:t>принимаются от Инвесторов и исполняются</w:t>
            </w:r>
            <w:proofErr w:type="gramEnd"/>
            <w:r w:rsidR="00A543FE" w:rsidRPr="004E64AD">
              <w:rPr>
                <w:rFonts w:ascii="Arial" w:hAnsi="Arial" w:cs="Arial"/>
                <w:bCs/>
              </w:rPr>
              <w:t xml:space="preserve"> Банком по усмотрению Банка. При подаче Заявки на совершение Сделки РЕПО Инвестор соглашается со всеми положениями настоящего раздела Регламента.</w:t>
            </w:r>
          </w:p>
        </w:tc>
      </w:tr>
      <w:tr w:rsidR="00A543FE" w:rsidRPr="004E64AD" w:rsidTr="007C35DE">
        <w:tc>
          <w:tcPr>
            <w:tcW w:w="10139" w:type="dxa"/>
          </w:tcPr>
          <w:p w:rsidR="00A543FE" w:rsidRPr="004E64AD" w:rsidRDefault="00A543FE" w:rsidP="00F334F9">
            <w:pPr>
              <w:autoSpaceDE w:val="0"/>
              <w:autoSpaceDN w:val="0"/>
              <w:adjustRightInd w:val="0"/>
              <w:jc w:val="both"/>
              <w:rPr>
                <w:rFonts w:ascii="Arial" w:hAnsi="Arial" w:cs="Arial"/>
                <w:bCs/>
              </w:rPr>
            </w:pPr>
            <w:r w:rsidRPr="004E64AD">
              <w:rPr>
                <w:rFonts w:ascii="Arial" w:hAnsi="Arial" w:cs="Arial"/>
                <w:bCs/>
              </w:rPr>
              <w:t xml:space="preserve">Инвестор имеет право подавать Заявки на совершение Сделок РЕПО в Торговых системах или на Внебиржевом рынке в случае, если возможность проведения операций в соответствующих Торговых системах или на Внебиржевом рынке предусмотрена </w:t>
            </w:r>
            <w:r w:rsidR="00F334F9" w:rsidRPr="004E64AD">
              <w:rPr>
                <w:rFonts w:ascii="Arial" w:hAnsi="Arial" w:cs="Arial"/>
              </w:rPr>
              <w:t>Договором о брокерском обслуживании</w:t>
            </w:r>
            <w:r w:rsidR="00D60313" w:rsidRPr="004E64AD">
              <w:rPr>
                <w:rFonts w:ascii="Arial" w:hAnsi="Arial" w:cs="Arial"/>
              </w:rPr>
              <w:t xml:space="preserve"> или Заявлением об условиях брокерского обслуживания</w:t>
            </w:r>
            <w:r w:rsidRPr="004E64AD">
              <w:rPr>
                <w:rFonts w:ascii="Arial" w:hAnsi="Arial" w:cs="Arial"/>
                <w:bCs/>
              </w:rPr>
              <w:t>.</w:t>
            </w:r>
          </w:p>
        </w:tc>
      </w:tr>
      <w:tr w:rsidR="00A543FE" w:rsidRPr="004E64AD" w:rsidTr="007C35DE">
        <w:tc>
          <w:tcPr>
            <w:tcW w:w="10139" w:type="dxa"/>
          </w:tcPr>
          <w:p w:rsidR="00A543FE" w:rsidRPr="004E64AD" w:rsidRDefault="009249F9" w:rsidP="00A543FE">
            <w:pPr>
              <w:autoSpaceDE w:val="0"/>
              <w:autoSpaceDN w:val="0"/>
              <w:adjustRightInd w:val="0"/>
              <w:jc w:val="both"/>
              <w:rPr>
                <w:rFonts w:ascii="Arial" w:hAnsi="Arial" w:cs="Arial"/>
                <w:bCs/>
              </w:rPr>
            </w:pPr>
            <w:r w:rsidRPr="004E64AD">
              <w:rPr>
                <w:rFonts w:ascii="Arial" w:hAnsi="Arial" w:cs="Arial"/>
                <w:bCs/>
              </w:rPr>
              <w:t>5.6</w:t>
            </w:r>
            <w:r w:rsidR="00A543FE" w:rsidRPr="004E64AD">
              <w:rPr>
                <w:rFonts w:ascii="Arial" w:hAnsi="Arial" w:cs="Arial"/>
                <w:bCs/>
              </w:rPr>
              <w:t>.2. В зависимости от условий Заявки Инвестора на совершение Сделки РЕПО Банк может выступать как продавцом по Сделке РЕПО, так и покупателем по Сделке РЕПО.</w:t>
            </w:r>
          </w:p>
        </w:tc>
      </w:tr>
      <w:tr w:rsidR="00A543FE" w:rsidRPr="004E64AD" w:rsidTr="007C35DE">
        <w:tc>
          <w:tcPr>
            <w:tcW w:w="10139" w:type="dxa"/>
          </w:tcPr>
          <w:p w:rsidR="00A543FE" w:rsidRPr="004E64AD" w:rsidRDefault="009249F9" w:rsidP="00A543FE">
            <w:pPr>
              <w:autoSpaceDE w:val="0"/>
              <w:autoSpaceDN w:val="0"/>
              <w:adjustRightInd w:val="0"/>
              <w:jc w:val="both"/>
              <w:rPr>
                <w:rFonts w:ascii="Arial" w:hAnsi="Arial" w:cs="Arial"/>
                <w:bCs/>
              </w:rPr>
            </w:pPr>
            <w:r w:rsidRPr="004E64AD">
              <w:rPr>
                <w:rFonts w:ascii="Arial" w:hAnsi="Arial" w:cs="Arial"/>
                <w:bCs/>
              </w:rPr>
              <w:t>5.6</w:t>
            </w:r>
            <w:r w:rsidR="00A543FE" w:rsidRPr="004E64AD">
              <w:rPr>
                <w:rFonts w:ascii="Arial" w:hAnsi="Arial" w:cs="Arial"/>
                <w:bCs/>
              </w:rPr>
              <w:t>.3. Заявки Инвестора на совершение Сделки РЕПО исполняются Банком в Торговых системах или на Внебиржевом рынке на усмотрение Банка, если иное не установлено Инвестором в Заявке. При направлении Заявки на заключение Сделок РЕПО на Внебиржевом рынке Инвестор имеет право указать способ заключения Банком Сделки РЕПО: в качестве комиссионера или в качестве поверенного (то есть от имени и за счет Инвестора).</w:t>
            </w:r>
          </w:p>
        </w:tc>
      </w:tr>
      <w:tr w:rsidR="00A543FE" w:rsidRPr="004E64AD" w:rsidTr="007C35DE">
        <w:tc>
          <w:tcPr>
            <w:tcW w:w="10139" w:type="dxa"/>
          </w:tcPr>
          <w:p w:rsidR="00A543FE" w:rsidRPr="004E64AD" w:rsidRDefault="009249F9" w:rsidP="00605E47">
            <w:pPr>
              <w:autoSpaceDE w:val="0"/>
              <w:autoSpaceDN w:val="0"/>
              <w:adjustRightInd w:val="0"/>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4</w:t>
            </w:r>
            <w:r w:rsidR="00A543FE" w:rsidRPr="004E64AD">
              <w:rPr>
                <w:rFonts w:ascii="Arial" w:hAnsi="Arial" w:cs="Arial"/>
                <w:bCs/>
              </w:rPr>
              <w:t>. При направлении Банку Заявки на совершение Сделки РЕПО с Ценными бумагами Инвестор должен указать все существенные условия Сделки РЕПО:</w:t>
            </w:r>
          </w:p>
        </w:tc>
      </w:tr>
      <w:tr w:rsidR="00A543FE" w:rsidRPr="004E64AD" w:rsidTr="007C35DE">
        <w:tc>
          <w:tcPr>
            <w:tcW w:w="10139" w:type="dxa"/>
          </w:tcPr>
          <w:p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4</w:t>
            </w:r>
            <w:r w:rsidR="00A543FE" w:rsidRPr="004E64AD">
              <w:rPr>
                <w:rFonts w:ascii="Arial" w:hAnsi="Arial" w:cs="Arial"/>
                <w:bCs/>
              </w:rPr>
              <w:t>.1. вид, тип, категория, серия, транш Ценной бумаги;</w:t>
            </w:r>
          </w:p>
        </w:tc>
      </w:tr>
      <w:tr w:rsidR="00A543FE" w:rsidRPr="004E64AD" w:rsidTr="007C35DE">
        <w:tc>
          <w:tcPr>
            <w:tcW w:w="10139" w:type="dxa"/>
          </w:tcPr>
          <w:p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4</w:t>
            </w:r>
            <w:r w:rsidR="00A543FE" w:rsidRPr="004E64AD">
              <w:rPr>
                <w:rFonts w:ascii="Arial" w:hAnsi="Arial" w:cs="Arial"/>
                <w:bCs/>
              </w:rPr>
              <w:t>.2.наименование Эмитента;</w:t>
            </w:r>
          </w:p>
        </w:tc>
      </w:tr>
      <w:tr w:rsidR="00A543FE" w:rsidRPr="004E64AD" w:rsidTr="007C35DE">
        <w:tc>
          <w:tcPr>
            <w:tcW w:w="10139" w:type="dxa"/>
          </w:tcPr>
          <w:p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4</w:t>
            </w:r>
            <w:r w:rsidR="00A543FE" w:rsidRPr="004E64AD">
              <w:rPr>
                <w:rFonts w:ascii="Arial" w:hAnsi="Arial" w:cs="Arial"/>
                <w:bCs/>
              </w:rPr>
              <w:t>.3.вид Заявки (продать или купить);</w:t>
            </w:r>
          </w:p>
        </w:tc>
      </w:tr>
      <w:tr w:rsidR="00A543FE" w:rsidRPr="004E64AD" w:rsidTr="007C35DE">
        <w:tc>
          <w:tcPr>
            <w:tcW w:w="10139" w:type="dxa"/>
          </w:tcPr>
          <w:p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4</w:t>
            </w:r>
            <w:r w:rsidR="00A543FE" w:rsidRPr="004E64AD">
              <w:rPr>
                <w:rFonts w:ascii="Arial" w:hAnsi="Arial" w:cs="Arial"/>
                <w:bCs/>
              </w:rPr>
              <w:t>.4.цену 1-й части Сделки РЕПО;</w:t>
            </w:r>
          </w:p>
        </w:tc>
      </w:tr>
      <w:tr w:rsidR="00A543FE" w:rsidRPr="004E64AD" w:rsidTr="007C35DE">
        <w:tc>
          <w:tcPr>
            <w:tcW w:w="10139" w:type="dxa"/>
          </w:tcPr>
          <w:p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4</w:t>
            </w:r>
            <w:r w:rsidR="00A543FE" w:rsidRPr="004E64AD">
              <w:rPr>
                <w:rFonts w:ascii="Arial" w:hAnsi="Arial" w:cs="Arial"/>
                <w:bCs/>
              </w:rPr>
              <w:t>.5.срок Сделки РЕПО;</w:t>
            </w:r>
          </w:p>
        </w:tc>
      </w:tr>
      <w:tr w:rsidR="00A543FE" w:rsidRPr="004E64AD" w:rsidTr="007C35DE">
        <w:tc>
          <w:tcPr>
            <w:tcW w:w="10139" w:type="dxa"/>
          </w:tcPr>
          <w:p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4</w:t>
            </w:r>
            <w:r w:rsidR="00A543FE" w:rsidRPr="004E64AD">
              <w:rPr>
                <w:rFonts w:ascii="Arial" w:hAnsi="Arial" w:cs="Arial"/>
                <w:bCs/>
              </w:rPr>
              <w:t>.6.цену 2-й части Сделки РЕПО;</w:t>
            </w:r>
          </w:p>
        </w:tc>
      </w:tr>
      <w:tr w:rsidR="00A543FE" w:rsidRPr="004E64AD" w:rsidTr="007C35DE">
        <w:tc>
          <w:tcPr>
            <w:tcW w:w="10139" w:type="dxa"/>
          </w:tcPr>
          <w:p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4</w:t>
            </w:r>
            <w:r w:rsidR="00A543FE" w:rsidRPr="004E64AD">
              <w:rPr>
                <w:rFonts w:ascii="Arial" w:hAnsi="Arial" w:cs="Arial"/>
                <w:bCs/>
              </w:rPr>
              <w:t>.7.ставка РЕПО;</w:t>
            </w:r>
          </w:p>
        </w:tc>
      </w:tr>
      <w:tr w:rsidR="00A543FE" w:rsidRPr="004E64AD" w:rsidTr="007C35DE">
        <w:tc>
          <w:tcPr>
            <w:tcW w:w="10139" w:type="dxa"/>
          </w:tcPr>
          <w:p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4</w:t>
            </w:r>
            <w:r w:rsidR="00A543FE" w:rsidRPr="004E64AD">
              <w:rPr>
                <w:rFonts w:ascii="Arial" w:hAnsi="Arial" w:cs="Arial"/>
                <w:bCs/>
              </w:rPr>
              <w:t>.8.иные условия.</w:t>
            </w:r>
          </w:p>
        </w:tc>
      </w:tr>
      <w:tr w:rsidR="00A543FE" w:rsidRPr="004E64AD" w:rsidTr="007C35DE">
        <w:tc>
          <w:tcPr>
            <w:tcW w:w="10139" w:type="dxa"/>
          </w:tcPr>
          <w:p w:rsidR="00A543FE" w:rsidRPr="004E64AD" w:rsidRDefault="009249F9">
            <w:pPr>
              <w:autoSpaceDE w:val="0"/>
              <w:autoSpaceDN w:val="0"/>
              <w:adjustRightInd w:val="0"/>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5</w:t>
            </w:r>
            <w:r w:rsidR="00A543FE" w:rsidRPr="004E64AD">
              <w:rPr>
                <w:rFonts w:ascii="Arial" w:hAnsi="Arial" w:cs="Arial"/>
                <w:bCs/>
              </w:rPr>
              <w:t>. Кроме вышеуказанных реквизитов, любое поручение Инвестора на совершение Сделки РЕПО также должно содержать все необходимые реквизиты Заявки, установленные Регламентом.</w:t>
            </w:r>
          </w:p>
        </w:tc>
      </w:tr>
      <w:tr w:rsidR="00A543FE" w:rsidRPr="004E64AD" w:rsidTr="007C35DE">
        <w:tc>
          <w:tcPr>
            <w:tcW w:w="10139" w:type="dxa"/>
          </w:tcPr>
          <w:p w:rsidR="00A543FE" w:rsidRPr="004E64AD" w:rsidRDefault="009249F9">
            <w:pPr>
              <w:autoSpaceDE w:val="0"/>
              <w:autoSpaceDN w:val="0"/>
              <w:adjustRightInd w:val="0"/>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6</w:t>
            </w:r>
            <w:r w:rsidR="00A543FE" w:rsidRPr="004E64AD">
              <w:rPr>
                <w:rFonts w:ascii="Arial" w:hAnsi="Arial" w:cs="Arial"/>
                <w:bCs/>
              </w:rPr>
              <w:t xml:space="preserve">. Инвестор соглашается с тем, что Сделка РЕПО, заключаемая Банком по поручению Инвестора, заключается с  условием об обязанности стороны Сделки РЕПО </w:t>
            </w:r>
            <w:proofErr w:type="spellStart"/>
            <w:r w:rsidR="00A543FE" w:rsidRPr="004E64AD">
              <w:rPr>
                <w:rFonts w:ascii="Arial" w:hAnsi="Arial" w:cs="Arial"/>
                <w:bCs/>
              </w:rPr>
              <w:t>довнести</w:t>
            </w:r>
            <w:proofErr w:type="spellEnd"/>
            <w:r w:rsidR="00A543FE" w:rsidRPr="004E64AD">
              <w:rPr>
                <w:rFonts w:ascii="Arial" w:hAnsi="Arial" w:cs="Arial"/>
                <w:bCs/>
              </w:rPr>
              <w:t xml:space="preserve"> денежные средства до наступления срока исполнения второй части Сделки РЕПО в случае изменения рыночной стоимости Ценных бумаг, являющихся предметом Сделки РЕПО, на определенный процент (условие «</w:t>
            </w:r>
            <w:proofErr w:type="spellStart"/>
            <w:r w:rsidR="00A543FE" w:rsidRPr="004E64AD">
              <w:rPr>
                <w:rFonts w:ascii="Arial" w:hAnsi="Arial" w:cs="Arial"/>
                <w:bCs/>
              </w:rPr>
              <w:t>Маржин</w:t>
            </w:r>
            <w:proofErr w:type="spellEnd"/>
            <w:r w:rsidR="00A543FE" w:rsidRPr="004E64AD">
              <w:rPr>
                <w:rFonts w:ascii="Arial" w:hAnsi="Arial" w:cs="Arial"/>
                <w:bCs/>
              </w:rPr>
              <w:t xml:space="preserve"> </w:t>
            </w:r>
            <w:proofErr w:type="spellStart"/>
            <w:r w:rsidR="00A543FE" w:rsidRPr="004E64AD">
              <w:rPr>
                <w:rFonts w:ascii="Arial" w:hAnsi="Arial" w:cs="Arial"/>
                <w:bCs/>
              </w:rPr>
              <w:t>колл</w:t>
            </w:r>
            <w:proofErr w:type="spellEnd"/>
            <w:r w:rsidR="00A543FE" w:rsidRPr="004E64AD">
              <w:rPr>
                <w:rFonts w:ascii="Arial" w:hAnsi="Arial" w:cs="Arial"/>
                <w:bCs/>
              </w:rPr>
              <w:t xml:space="preserve">»). </w:t>
            </w:r>
            <w:proofErr w:type="gramStart"/>
            <w:r w:rsidR="00A543FE" w:rsidRPr="004E64AD">
              <w:rPr>
                <w:rFonts w:ascii="Arial" w:hAnsi="Arial" w:cs="Arial"/>
                <w:bCs/>
              </w:rPr>
              <w:t>В случае если по условиям заключенной по поручению Инвестора Сделки РЕПО другой стороне в рамках условия «</w:t>
            </w:r>
            <w:proofErr w:type="spellStart"/>
            <w:r w:rsidR="00A543FE" w:rsidRPr="004E64AD">
              <w:rPr>
                <w:rFonts w:ascii="Arial" w:hAnsi="Arial" w:cs="Arial"/>
                <w:bCs/>
              </w:rPr>
              <w:t>Маржин</w:t>
            </w:r>
            <w:proofErr w:type="spellEnd"/>
            <w:r w:rsidR="00A543FE" w:rsidRPr="004E64AD">
              <w:rPr>
                <w:rFonts w:ascii="Arial" w:hAnsi="Arial" w:cs="Arial"/>
                <w:bCs/>
              </w:rPr>
              <w:t xml:space="preserve"> </w:t>
            </w:r>
            <w:proofErr w:type="spellStart"/>
            <w:r w:rsidR="00A543FE" w:rsidRPr="004E64AD">
              <w:rPr>
                <w:rFonts w:ascii="Arial" w:hAnsi="Arial" w:cs="Arial"/>
                <w:bCs/>
              </w:rPr>
              <w:t>колл</w:t>
            </w:r>
            <w:proofErr w:type="spellEnd"/>
            <w:r w:rsidR="00A543FE" w:rsidRPr="004E64AD">
              <w:rPr>
                <w:rFonts w:ascii="Arial" w:hAnsi="Arial" w:cs="Arial"/>
                <w:bCs/>
              </w:rPr>
              <w:t xml:space="preserve">» должны быть выплачены денежные средства, Инвестор обязан по требованию Банка, в течение 1 </w:t>
            </w:r>
            <w:r w:rsidR="00A543FE" w:rsidRPr="004E64AD">
              <w:rPr>
                <w:rFonts w:ascii="Arial" w:hAnsi="Arial" w:cs="Arial"/>
                <w:bCs/>
              </w:rPr>
              <w:lastRenderedPageBreak/>
              <w:t xml:space="preserve">(Одного) Рабочего дня </w:t>
            </w:r>
            <w:proofErr w:type="spellStart"/>
            <w:r w:rsidR="00A543FE" w:rsidRPr="004E64AD">
              <w:rPr>
                <w:rFonts w:ascii="Arial" w:hAnsi="Arial" w:cs="Arial"/>
                <w:bCs/>
              </w:rPr>
              <w:t>довнести</w:t>
            </w:r>
            <w:proofErr w:type="spellEnd"/>
            <w:r w:rsidR="00A543FE" w:rsidRPr="004E64AD">
              <w:rPr>
                <w:rFonts w:ascii="Arial" w:hAnsi="Arial" w:cs="Arial"/>
                <w:bCs/>
              </w:rPr>
              <w:t xml:space="preserve"> необходимую сумму на Брокерский счет даже в случае, если Банк выступает в качестве обеих сторон по Сделке РЕПО.</w:t>
            </w:r>
            <w:proofErr w:type="gramEnd"/>
          </w:p>
        </w:tc>
      </w:tr>
      <w:tr w:rsidR="00A543FE" w:rsidRPr="004E64AD" w:rsidTr="007C35DE">
        <w:tc>
          <w:tcPr>
            <w:tcW w:w="10139" w:type="dxa"/>
          </w:tcPr>
          <w:p w:rsidR="00A543FE" w:rsidRPr="004E64AD" w:rsidRDefault="009249F9" w:rsidP="00605E47">
            <w:pPr>
              <w:autoSpaceDE w:val="0"/>
              <w:autoSpaceDN w:val="0"/>
              <w:adjustRightInd w:val="0"/>
              <w:jc w:val="both"/>
              <w:rPr>
                <w:rFonts w:ascii="Arial" w:hAnsi="Arial" w:cs="Arial"/>
                <w:bCs/>
              </w:rPr>
            </w:pPr>
            <w:r w:rsidRPr="004E64AD">
              <w:rPr>
                <w:rFonts w:ascii="Arial" w:hAnsi="Arial" w:cs="Arial"/>
                <w:bCs/>
              </w:rPr>
              <w:lastRenderedPageBreak/>
              <w:t>5.6</w:t>
            </w:r>
            <w:r w:rsidR="00A543FE" w:rsidRPr="004E64AD">
              <w:rPr>
                <w:rFonts w:ascii="Arial" w:hAnsi="Arial" w:cs="Arial"/>
                <w:bCs/>
              </w:rPr>
              <w:t>.</w:t>
            </w:r>
            <w:r w:rsidR="00605E47" w:rsidRPr="004E64AD">
              <w:rPr>
                <w:rFonts w:ascii="Arial" w:hAnsi="Arial" w:cs="Arial"/>
                <w:bCs/>
              </w:rPr>
              <w:t>7</w:t>
            </w:r>
            <w:r w:rsidR="00A543FE" w:rsidRPr="004E64AD">
              <w:rPr>
                <w:rFonts w:ascii="Arial" w:hAnsi="Arial" w:cs="Arial"/>
                <w:bCs/>
              </w:rPr>
              <w:t>. Все поручения на совершение Сделки РЕПО, направленные Инвестором, считаются выданными на условиях «исполнить немедленно». Отмена исполнения поручения на Сделку РЕПО не допускается. После заключения Банком Сделки РЕПО Банк самостоятельно, без какого-либо дополнительного поручения Инвестора, осуществляет урегулирование и все расчеты по первой и второй частям Сделки РЕПО, в том числе осуществляет выплаты в рамках условия «</w:t>
            </w:r>
            <w:proofErr w:type="spellStart"/>
            <w:r w:rsidR="00A543FE" w:rsidRPr="004E64AD">
              <w:rPr>
                <w:rFonts w:ascii="Arial" w:hAnsi="Arial" w:cs="Arial"/>
                <w:bCs/>
              </w:rPr>
              <w:t>Маржин</w:t>
            </w:r>
            <w:proofErr w:type="spellEnd"/>
            <w:r w:rsidR="00A543FE" w:rsidRPr="004E64AD">
              <w:rPr>
                <w:rFonts w:ascii="Arial" w:hAnsi="Arial" w:cs="Arial"/>
                <w:bCs/>
              </w:rPr>
              <w:t xml:space="preserve"> </w:t>
            </w:r>
            <w:proofErr w:type="spellStart"/>
            <w:r w:rsidR="00A543FE" w:rsidRPr="004E64AD">
              <w:rPr>
                <w:rFonts w:ascii="Arial" w:hAnsi="Arial" w:cs="Arial"/>
                <w:bCs/>
              </w:rPr>
              <w:t>колл</w:t>
            </w:r>
            <w:proofErr w:type="spellEnd"/>
            <w:r w:rsidR="00A543FE" w:rsidRPr="004E64AD">
              <w:rPr>
                <w:rFonts w:ascii="Arial" w:hAnsi="Arial" w:cs="Arial"/>
                <w:bCs/>
              </w:rPr>
              <w:t>».</w:t>
            </w:r>
          </w:p>
        </w:tc>
      </w:tr>
      <w:tr w:rsidR="00A543FE" w:rsidRPr="004E64AD" w:rsidTr="007C35DE">
        <w:tc>
          <w:tcPr>
            <w:tcW w:w="10139" w:type="dxa"/>
          </w:tcPr>
          <w:p w:rsidR="00A543FE" w:rsidRPr="004E64AD" w:rsidRDefault="009249F9" w:rsidP="00605E47">
            <w:pPr>
              <w:autoSpaceDE w:val="0"/>
              <w:autoSpaceDN w:val="0"/>
              <w:adjustRightInd w:val="0"/>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8</w:t>
            </w:r>
            <w:r w:rsidR="00A543FE" w:rsidRPr="004E64AD">
              <w:rPr>
                <w:rFonts w:ascii="Arial" w:hAnsi="Arial" w:cs="Arial"/>
                <w:bCs/>
              </w:rPr>
              <w:t>. Права и обязанности по Сделкам РЕПО учитываются при определении размера Плановой позиции, Портфеля Инвестора, Начальной маржи и Минимальной маржи.</w:t>
            </w:r>
          </w:p>
        </w:tc>
      </w:tr>
      <w:tr w:rsidR="00A543FE" w:rsidRPr="004E64AD" w:rsidTr="007C35DE">
        <w:tc>
          <w:tcPr>
            <w:tcW w:w="10139" w:type="dxa"/>
          </w:tcPr>
          <w:p w:rsidR="00A543FE" w:rsidRPr="004E64AD" w:rsidRDefault="00A543FE" w:rsidP="00A543FE">
            <w:pPr>
              <w:autoSpaceDE w:val="0"/>
              <w:autoSpaceDN w:val="0"/>
              <w:adjustRightInd w:val="0"/>
              <w:jc w:val="both"/>
              <w:rPr>
                <w:rFonts w:ascii="Arial" w:hAnsi="Arial" w:cs="Arial"/>
                <w:bCs/>
              </w:rPr>
            </w:pPr>
            <w:r w:rsidRPr="004E64AD">
              <w:rPr>
                <w:rFonts w:ascii="Arial" w:hAnsi="Arial" w:cs="Arial"/>
                <w:bCs/>
              </w:rPr>
              <w:t>Все ограничения, установленные настоящим  Регламентом в отношении возможности возникновения Непокрытой позиции, применяются при определении возможности заключения Сделки РЕПО по поручению Инвестора (если Инвестор не является Инвестором с особым уровнем риска).</w:t>
            </w:r>
          </w:p>
        </w:tc>
      </w:tr>
      <w:tr w:rsidR="00A543FE" w:rsidRPr="004E64AD" w:rsidTr="007C35DE">
        <w:tc>
          <w:tcPr>
            <w:tcW w:w="10139" w:type="dxa"/>
          </w:tcPr>
          <w:p w:rsidR="00A543FE" w:rsidRPr="004E64AD" w:rsidRDefault="009249F9" w:rsidP="0057154E">
            <w:pPr>
              <w:autoSpaceDE w:val="0"/>
              <w:autoSpaceDN w:val="0"/>
              <w:adjustRightInd w:val="0"/>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9</w:t>
            </w:r>
            <w:r w:rsidR="00A543FE" w:rsidRPr="004E64AD">
              <w:rPr>
                <w:rFonts w:ascii="Arial" w:hAnsi="Arial" w:cs="Arial"/>
                <w:bCs/>
              </w:rPr>
              <w:t xml:space="preserve">. </w:t>
            </w:r>
            <w:proofErr w:type="gramStart"/>
            <w:r w:rsidR="00A543FE" w:rsidRPr="004E64AD">
              <w:rPr>
                <w:rFonts w:ascii="Arial" w:hAnsi="Arial" w:cs="Arial"/>
                <w:bCs/>
              </w:rPr>
              <w:t xml:space="preserve">В случае если Банк является покупателем по второй части Сделки РЕПО, Инвестор обязан зарезервировать денежные средства в сумме, достаточной для проведения расчетов по второй части Сделки РЕПО, включая оплату всех необходимых </w:t>
            </w:r>
            <w:r w:rsidR="0057154E" w:rsidRPr="004E64AD">
              <w:rPr>
                <w:rFonts w:ascii="Arial" w:hAnsi="Arial" w:cs="Arial"/>
                <w:bCs/>
              </w:rPr>
              <w:t xml:space="preserve">затрат </w:t>
            </w:r>
            <w:r w:rsidR="00A543FE" w:rsidRPr="004E64AD">
              <w:rPr>
                <w:rFonts w:ascii="Arial" w:hAnsi="Arial" w:cs="Arial"/>
                <w:bCs/>
              </w:rPr>
              <w:t xml:space="preserve">и выплату вознаграждения Банку, в порядке, предусмотренном Регламентом, до 10 часов 00 минут </w:t>
            </w:r>
            <w:r w:rsidR="00F85325" w:rsidRPr="004E64AD">
              <w:rPr>
                <w:rFonts w:ascii="Arial" w:hAnsi="Arial" w:cs="Arial"/>
                <w:bCs/>
              </w:rPr>
              <w:t xml:space="preserve">Московского времени </w:t>
            </w:r>
            <w:r w:rsidR="00A543FE" w:rsidRPr="004E64AD">
              <w:rPr>
                <w:rFonts w:ascii="Arial" w:hAnsi="Arial" w:cs="Arial"/>
                <w:bCs/>
              </w:rPr>
              <w:t>дня исполнения второй части Сделки РЕПО.</w:t>
            </w:r>
            <w:proofErr w:type="gramEnd"/>
          </w:p>
        </w:tc>
      </w:tr>
      <w:tr w:rsidR="00A543FE" w:rsidRPr="004E64AD" w:rsidTr="007C35DE">
        <w:tc>
          <w:tcPr>
            <w:tcW w:w="10139" w:type="dxa"/>
          </w:tcPr>
          <w:p w:rsidR="00A543FE" w:rsidRPr="004E64AD" w:rsidRDefault="009249F9">
            <w:pPr>
              <w:autoSpaceDE w:val="0"/>
              <w:autoSpaceDN w:val="0"/>
              <w:adjustRightInd w:val="0"/>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10</w:t>
            </w:r>
            <w:r w:rsidR="00A543FE" w:rsidRPr="004E64AD">
              <w:rPr>
                <w:rFonts w:ascii="Arial" w:hAnsi="Arial" w:cs="Arial"/>
                <w:bCs/>
              </w:rPr>
              <w:t xml:space="preserve">. В случае если Банк является Продавцом по второй части Сделки РЕПО, Инвестор обязан зарезервировать соответствующие Ценные бумаги в количестве, достаточном для исполнения обязательств по второй части Сделки РЕПО, в порядке, предусмотренном Регламентом, до 10 часов 00 минут </w:t>
            </w:r>
            <w:r w:rsidR="00F85325" w:rsidRPr="004E64AD">
              <w:rPr>
                <w:rFonts w:ascii="Arial" w:hAnsi="Arial" w:cs="Arial"/>
                <w:bCs/>
              </w:rPr>
              <w:t xml:space="preserve">Московского времени </w:t>
            </w:r>
            <w:r w:rsidR="00A543FE" w:rsidRPr="004E64AD">
              <w:rPr>
                <w:rFonts w:ascii="Arial" w:hAnsi="Arial" w:cs="Arial"/>
                <w:bCs/>
              </w:rPr>
              <w:t>дня исполнения второй части Сделки РЕПО.</w:t>
            </w:r>
          </w:p>
        </w:tc>
      </w:tr>
      <w:tr w:rsidR="00A543FE" w:rsidRPr="004E64AD" w:rsidTr="007C35DE">
        <w:tc>
          <w:tcPr>
            <w:tcW w:w="10139" w:type="dxa"/>
          </w:tcPr>
          <w:p w:rsidR="00A543FE" w:rsidRPr="004E64AD" w:rsidRDefault="009249F9" w:rsidP="00605E47">
            <w:pPr>
              <w:autoSpaceDE w:val="0"/>
              <w:autoSpaceDN w:val="0"/>
              <w:adjustRightInd w:val="0"/>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11</w:t>
            </w:r>
            <w:r w:rsidR="00A543FE" w:rsidRPr="004E64AD">
              <w:rPr>
                <w:rFonts w:ascii="Arial" w:hAnsi="Arial" w:cs="Arial"/>
                <w:bCs/>
              </w:rPr>
              <w:t>. Неисполнение Инвестором обязательства по резервированию денежных средств или Ценных бумаг для целей исполнения условия «</w:t>
            </w:r>
            <w:proofErr w:type="spellStart"/>
            <w:r w:rsidR="00A543FE" w:rsidRPr="004E64AD">
              <w:rPr>
                <w:rFonts w:ascii="Arial" w:hAnsi="Arial" w:cs="Arial"/>
                <w:bCs/>
              </w:rPr>
              <w:t>Маржин</w:t>
            </w:r>
            <w:proofErr w:type="spellEnd"/>
            <w:r w:rsidR="00A543FE" w:rsidRPr="004E64AD">
              <w:rPr>
                <w:rFonts w:ascii="Arial" w:hAnsi="Arial" w:cs="Arial"/>
                <w:bCs/>
              </w:rPr>
              <w:t xml:space="preserve"> </w:t>
            </w:r>
            <w:proofErr w:type="spellStart"/>
            <w:r w:rsidR="00A543FE" w:rsidRPr="004E64AD">
              <w:rPr>
                <w:rFonts w:ascii="Arial" w:hAnsi="Arial" w:cs="Arial"/>
                <w:bCs/>
              </w:rPr>
              <w:t>колл</w:t>
            </w:r>
            <w:proofErr w:type="spellEnd"/>
            <w:r w:rsidR="00A543FE" w:rsidRPr="004E64AD">
              <w:rPr>
                <w:rFonts w:ascii="Arial" w:hAnsi="Arial" w:cs="Arial"/>
                <w:bCs/>
              </w:rPr>
              <w:t>» или для целей исполнения второй части Сделки РЕПО рассматривается в качестве основания для заключения Специальных сделок РЕПО в соответствии с Регламентом.</w:t>
            </w:r>
          </w:p>
        </w:tc>
      </w:tr>
      <w:tr w:rsidR="00A543FE" w:rsidRPr="004E64AD" w:rsidTr="007C35DE">
        <w:tc>
          <w:tcPr>
            <w:tcW w:w="10139" w:type="dxa"/>
          </w:tcPr>
          <w:p w:rsidR="00A543FE" w:rsidRPr="004E64AD" w:rsidRDefault="009249F9" w:rsidP="00605E47">
            <w:pPr>
              <w:autoSpaceDE w:val="0"/>
              <w:autoSpaceDN w:val="0"/>
              <w:adjustRightInd w:val="0"/>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12</w:t>
            </w:r>
            <w:r w:rsidR="00A543FE" w:rsidRPr="004E64AD">
              <w:rPr>
                <w:rFonts w:ascii="Arial" w:hAnsi="Arial" w:cs="Arial"/>
                <w:bCs/>
              </w:rPr>
              <w:t>. В отношении Инвесторов с особым уровнем риска дополнительным соглашением может быть установлен особый порядок и условия заключения Специальных сделок РЕПО в случае, если обязательство, которое не может быть исполнено за счет Активов Инвестора, является обязательством по второй части Сделки РЕПО.</w:t>
            </w:r>
          </w:p>
        </w:tc>
      </w:tr>
      <w:tr w:rsidR="00A543FE" w:rsidRPr="004E64AD" w:rsidTr="007C35DE">
        <w:tc>
          <w:tcPr>
            <w:tcW w:w="10139" w:type="dxa"/>
          </w:tcPr>
          <w:p w:rsidR="00A543FE" w:rsidRPr="004E64AD" w:rsidRDefault="009249F9">
            <w:pPr>
              <w:autoSpaceDE w:val="0"/>
              <w:autoSpaceDN w:val="0"/>
              <w:adjustRightInd w:val="0"/>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13</w:t>
            </w:r>
            <w:r w:rsidR="00A543FE" w:rsidRPr="004E64AD">
              <w:rPr>
                <w:rFonts w:ascii="Arial" w:hAnsi="Arial" w:cs="Arial"/>
                <w:bCs/>
              </w:rPr>
              <w:t>. В случае если Инвестор не исполнил обязательства по резервированию денежных средств или Ценных бумаг для целей исполнения условия «</w:t>
            </w:r>
            <w:proofErr w:type="spellStart"/>
            <w:r w:rsidR="00A543FE" w:rsidRPr="004E64AD">
              <w:rPr>
                <w:rFonts w:ascii="Arial" w:hAnsi="Arial" w:cs="Arial"/>
                <w:bCs/>
              </w:rPr>
              <w:t>Маржин</w:t>
            </w:r>
            <w:proofErr w:type="spellEnd"/>
            <w:r w:rsidR="00A543FE" w:rsidRPr="004E64AD">
              <w:rPr>
                <w:rFonts w:ascii="Arial" w:hAnsi="Arial" w:cs="Arial"/>
                <w:bCs/>
              </w:rPr>
              <w:t xml:space="preserve"> </w:t>
            </w:r>
            <w:proofErr w:type="spellStart"/>
            <w:r w:rsidR="00A543FE" w:rsidRPr="004E64AD">
              <w:rPr>
                <w:rFonts w:ascii="Arial" w:hAnsi="Arial" w:cs="Arial"/>
                <w:bCs/>
              </w:rPr>
              <w:t>колл</w:t>
            </w:r>
            <w:proofErr w:type="spellEnd"/>
            <w:r w:rsidR="00A543FE" w:rsidRPr="004E64AD">
              <w:rPr>
                <w:rFonts w:ascii="Arial" w:hAnsi="Arial" w:cs="Arial"/>
                <w:bCs/>
              </w:rPr>
              <w:t>» или для целей исполнения второй части Сделки РЕПО Банк имеет право:</w:t>
            </w:r>
          </w:p>
        </w:tc>
      </w:tr>
      <w:tr w:rsidR="00A543FE" w:rsidRPr="004E64AD" w:rsidTr="007C35DE">
        <w:tc>
          <w:tcPr>
            <w:tcW w:w="10139" w:type="dxa"/>
          </w:tcPr>
          <w:p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13</w:t>
            </w:r>
            <w:r w:rsidR="00A543FE" w:rsidRPr="004E64AD">
              <w:rPr>
                <w:rFonts w:ascii="Arial" w:hAnsi="Arial" w:cs="Arial"/>
                <w:bCs/>
              </w:rPr>
              <w:t>.1. не исполнить обязательство по условию «</w:t>
            </w:r>
            <w:proofErr w:type="spellStart"/>
            <w:r w:rsidR="00A543FE" w:rsidRPr="004E64AD">
              <w:rPr>
                <w:rFonts w:ascii="Arial" w:hAnsi="Arial" w:cs="Arial"/>
                <w:bCs/>
              </w:rPr>
              <w:t>Маржин</w:t>
            </w:r>
            <w:proofErr w:type="spellEnd"/>
            <w:r w:rsidR="00A543FE" w:rsidRPr="004E64AD">
              <w:rPr>
                <w:rFonts w:ascii="Arial" w:hAnsi="Arial" w:cs="Arial"/>
                <w:bCs/>
              </w:rPr>
              <w:t xml:space="preserve"> </w:t>
            </w:r>
            <w:proofErr w:type="spellStart"/>
            <w:r w:rsidR="00A543FE" w:rsidRPr="004E64AD">
              <w:rPr>
                <w:rFonts w:ascii="Arial" w:hAnsi="Arial" w:cs="Arial"/>
                <w:bCs/>
              </w:rPr>
              <w:t>колл</w:t>
            </w:r>
            <w:proofErr w:type="spellEnd"/>
            <w:r w:rsidR="00A543FE" w:rsidRPr="004E64AD">
              <w:rPr>
                <w:rFonts w:ascii="Arial" w:hAnsi="Arial" w:cs="Arial"/>
                <w:bCs/>
              </w:rPr>
              <w:t>» или по второй части Сделки РЕПО и провести урегулирование неисполненных обязательств в соответствии с требованиями законодательства Российской Федерации (ст. 51.3 Федерального закона от 22.04.1996 №39-ФЗ «О рынке ценных бумаг») и Сделки РЕПО, заключенной на основании Заявки Инвестора;</w:t>
            </w:r>
          </w:p>
        </w:tc>
      </w:tr>
      <w:tr w:rsidR="00A543FE" w:rsidRPr="004E64AD" w:rsidTr="007C35DE">
        <w:tc>
          <w:tcPr>
            <w:tcW w:w="10139" w:type="dxa"/>
          </w:tcPr>
          <w:p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13</w:t>
            </w:r>
            <w:r w:rsidR="00A543FE" w:rsidRPr="004E64AD">
              <w:rPr>
                <w:rFonts w:ascii="Arial" w:hAnsi="Arial" w:cs="Arial"/>
                <w:bCs/>
              </w:rPr>
              <w:t>.2. на любых условиях заключить с контрагентом по Сделке РЕПО соглашение о расторжении Сделки РЕПО, в соответствии с которым Стороны не обязаны исполнять обязательства по второй части Сделки РЕПО;</w:t>
            </w:r>
          </w:p>
        </w:tc>
      </w:tr>
      <w:tr w:rsidR="00A543FE" w:rsidRPr="004E64AD" w:rsidTr="007C35DE">
        <w:tc>
          <w:tcPr>
            <w:tcW w:w="10139" w:type="dxa"/>
          </w:tcPr>
          <w:p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13</w:t>
            </w:r>
            <w:r w:rsidR="00A543FE" w:rsidRPr="004E64AD">
              <w:rPr>
                <w:rFonts w:ascii="Arial" w:hAnsi="Arial" w:cs="Arial"/>
                <w:bCs/>
              </w:rPr>
              <w:t>.3. исполнить обязательство по условию «</w:t>
            </w:r>
            <w:proofErr w:type="spellStart"/>
            <w:r w:rsidR="00A543FE" w:rsidRPr="004E64AD">
              <w:rPr>
                <w:rFonts w:ascii="Arial" w:hAnsi="Arial" w:cs="Arial"/>
                <w:bCs/>
              </w:rPr>
              <w:t>Маржин</w:t>
            </w:r>
            <w:proofErr w:type="spellEnd"/>
            <w:r w:rsidR="00A543FE" w:rsidRPr="004E64AD">
              <w:rPr>
                <w:rFonts w:ascii="Arial" w:hAnsi="Arial" w:cs="Arial"/>
                <w:bCs/>
              </w:rPr>
              <w:t xml:space="preserve"> </w:t>
            </w:r>
            <w:proofErr w:type="spellStart"/>
            <w:r w:rsidR="00A543FE" w:rsidRPr="004E64AD">
              <w:rPr>
                <w:rFonts w:ascii="Arial" w:hAnsi="Arial" w:cs="Arial"/>
                <w:bCs/>
              </w:rPr>
              <w:t>колл</w:t>
            </w:r>
            <w:proofErr w:type="spellEnd"/>
            <w:r w:rsidR="00A543FE" w:rsidRPr="004E64AD">
              <w:rPr>
                <w:rFonts w:ascii="Arial" w:hAnsi="Arial" w:cs="Arial"/>
                <w:bCs/>
              </w:rPr>
              <w:t>» или по второй части Сделки РЕПО за счет собственных средств;</w:t>
            </w:r>
          </w:p>
        </w:tc>
      </w:tr>
      <w:tr w:rsidR="00A543FE" w:rsidRPr="004E64AD" w:rsidTr="007C35DE">
        <w:tc>
          <w:tcPr>
            <w:tcW w:w="10139" w:type="dxa"/>
          </w:tcPr>
          <w:p w:rsidR="002175D0" w:rsidRPr="004E64AD" w:rsidRDefault="009249F9" w:rsidP="002E0154">
            <w:pPr>
              <w:autoSpaceDE w:val="0"/>
              <w:autoSpaceDN w:val="0"/>
              <w:adjustRightInd w:val="0"/>
              <w:ind w:left="567"/>
              <w:jc w:val="both"/>
              <w:rPr>
                <w:rFonts w:ascii="Arial" w:hAnsi="Arial" w:cs="Arial"/>
                <w:bCs/>
              </w:rPr>
            </w:pPr>
            <w:proofErr w:type="gramStart"/>
            <w:r w:rsidRPr="004E64AD">
              <w:rPr>
                <w:rFonts w:ascii="Arial" w:hAnsi="Arial" w:cs="Arial"/>
                <w:bCs/>
              </w:rPr>
              <w:t>5.6</w:t>
            </w:r>
            <w:r w:rsidR="00A543FE" w:rsidRPr="004E64AD">
              <w:rPr>
                <w:rFonts w:ascii="Arial" w:hAnsi="Arial" w:cs="Arial"/>
                <w:bCs/>
              </w:rPr>
              <w:t>.</w:t>
            </w:r>
            <w:r w:rsidR="00605E47" w:rsidRPr="004E64AD">
              <w:rPr>
                <w:rFonts w:ascii="Arial" w:hAnsi="Arial" w:cs="Arial"/>
                <w:bCs/>
              </w:rPr>
              <w:t>13</w:t>
            </w:r>
            <w:r w:rsidR="00A543FE" w:rsidRPr="004E64AD">
              <w:rPr>
                <w:rFonts w:ascii="Arial" w:hAnsi="Arial" w:cs="Arial"/>
                <w:bCs/>
              </w:rPr>
              <w:t xml:space="preserve">.4. использовать для исполнения обязательств Инвестора любые денежные средства, находящиеся на Брокерском счете Инвестора, а также любые Ценные бумаги Инвестора, права на которые учитываются на </w:t>
            </w:r>
            <w:r w:rsidR="005F70F8" w:rsidRPr="004E64AD">
              <w:rPr>
                <w:rFonts w:ascii="Arial" w:hAnsi="Arial" w:cs="Arial"/>
                <w:bCs/>
              </w:rPr>
              <w:t>Брокерском разделе Торгового или  Основного счета</w:t>
            </w:r>
            <w:r w:rsidR="00A543FE" w:rsidRPr="004E64AD">
              <w:rPr>
                <w:rFonts w:ascii="Arial" w:hAnsi="Arial" w:cs="Arial"/>
                <w:bCs/>
              </w:rPr>
              <w:t xml:space="preserve"> депо Инвестора (даже если эти денежные средства или Ценные бумаги зарезервированы для совершения операций в других ТС или на Внебиржевом рынке)</w:t>
            </w:r>
            <w:r w:rsidR="00214982" w:rsidRPr="004E64AD">
              <w:rPr>
                <w:rFonts w:ascii="Arial" w:hAnsi="Arial" w:cs="Arial"/>
                <w:bCs/>
              </w:rPr>
              <w:t xml:space="preserve"> а также на </w:t>
            </w:r>
            <w:r w:rsidR="00214982" w:rsidRPr="004E64AD">
              <w:rPr>
                <w:rFonts w:ascii="Arial" w:hAnsi="Arial" w:cs="Arial"/>
              </w:rPr>
              <w:t>Разделе Счета депо в Стороннем</w:t>
            </w:r>
            <w:proofErr w:type="gramEnd"/>
            <w:r w:rsidR="00214982" w:rsidRPr="004E64AD">
              <w:rPr>
                <w:rFonts w:ascii="Arial" w:hAnsi="Arial" w:cs="Arial"/>
              </w:rPr>
              <w:t xml:space="preserve"> депозитарии</w:t>
            </w:r>
            <w:r w:rsidR="002175D0" w:rsidRPr="004E64AD">
              <w:rPr>
                <w:rFonts w:ascii="Arial" w:hAnsi="Arial" w:cs="Arial"/>
                <w:bCs/>
              </w:rPr>
              <w:t>.</w:t>
            </w:r>
            <w:r w:rsidR="00A543FE" w:rsidRPr="004E64AD">
              <w:rPr>
                <w:rFonts w:ascii="Arial" w:hAnsi="Arial" w:cs="Arial"/>
                <w:bCs/>
              </w:rPr>
              <w:t xml:space="preserve"> </w:t>
            </w:r>
          </w:p>
          <w:p w:rsidR="00A543FE" w:rsidRPr="004E64AD" w:rsidRDefault="00A543FE" w:rsidP="002E0154">
            <w:pPr>
              <w:autoSpaceDE w:val="0"/>
              <w:autoSpaceDN w:val="0"/>
              <w:adjustRightInd w:val="0"/>
              <w:ind w:left="567"/>
              <w:jc w:val="both"/>
              <w:rPr>
                <w:rFonts w:ascii="Arial" w:hAnsi="Arial" w:cs="Arial"/>
                <w:bCs/>
              </w:rPr>
            </w:pPr>
            <w:proofErr w:type="gramStart"/>
            <w:r w:rsidRPr="004E64AD">
              <w:rPr>
                <w:rFonts w:ascii="Arial" w:hAnsi="Arial" w:cs="Arial"/>
                <w:bCs/>
              </w:rPr>
              <w:t xml:space="preserve">Инвестор обязан возместить любые </w:t>
            </w:r>
            <w:r w:rsidR="0057154E" w:rsidRPr="004E64AD">
              <w:rPr>
                <w:rFonts w:ascii="Arial" w:hAnsi="Arial" w:cs="Arial"/>
                <w:bCs/>
              </w:rPr>
              <w:t>затраты</w:t>
            </w:r>
            <w:r w:rsidRPr="004E64AD">
              <w:rPr>
                <w:rFonts w:ascii="Arial" w:hAnsi="Arial" w:cs="Arial"/>
                <w:bCs/>
              </w:rPr>
              <w:t xml:space="preserve">, понесенные Банком, и любые убытки (реальный ущерб и упущенную выгоду), причиненные Банку в связи с неисполнением Инвестором обязательства по резервированию денежных средств или </w:t>
            </w:r>
            <w:r w:rsidR="00642F61" w:rsidRPr="004E64AD">
              <w:rPr>
                <w:rFonts w:ascii="Arial" w:hAnsi="Arial" w:cs="Arial"/>
                <w:bCs/>
              </w:rPr>
              <w:t xml:space="preserve">Ценных </w:t>
            </w:r>
            <w:r w:rsidRPr="004E64AD">
              <w:rPr>
                <w:rFonts w:ascii="Arial" w:hAnsi="Arial" w:cs="Arial"/>
                <w:bCs/>
              </w:rPr>
              <w:t>бумаг перед исполнением условия «</w:t>
            </w:r>
            <w:proofErr w:type="spellStart"/>
            <w:r w:rsidRPr="004E64AD">
              <w:rPr>
                <w:rFonts w:ascii="Arial" w:hAnsi="Arial" w:cs="Arial"/>
                <w:bCs/>
              </w:rPr>
              <w:t>Маржин</w:t>
            </w:r>
            <w:proofErr w:type="spellEnd"/>
            <w:r w:rsidRPr="004E64AD">
              <w:rPr>
                <w:rFonts w:ascii="Arial" w:hAnsi="Arial" w:cs="Arial"/>
                <w:bCs/>
              </w:rPr>
              <w:t xml:space="preserve"> </w:t>
            </w:r>
            <w:proofErr w:type="spellStart"/>
            <w:r w:rsidRPr="004E64AD">
              <w:rPr>
                <w:rFonts w:ascii="Arial" w:hAnsi="Arial" w:cs="Arial"/>
                <w:bCs/>
              </w:rPr>
              <w:t>колл</w:t>
            </w:r>
            <w:proofErr w:type="spellEnd"/>
            <w:r w:rsidRPr="004E64AD">
              <w:rPr>
                <w:rFonts w:ascii="Arial" w:hAnsi="Arial" w:cs="Arial"/>
                <w:bCs/>
              </w:rPr>
              <w:t>» или второй части сделки РЕПО</w:t>
            </w:r>
            <w:r w:rsidR="002175D0" w:rsidRPr="004E64AD">
              <w:rPr>
                <w:rFonts w:ascii="Arial" w:hAnsi="Arial" w:cs="Arial"/>
                <w:bCs/>
                <w:sz w:val="20"/>
                <w:szCs w:val="20"/>
              </w:rPr>
              <w:t xml:space="preserve"> </w:t>
            </w:r>
            <w:r w:rsidR="002175D0" w:rsidRPr="004E64AD">
              <w:rPr>
                <w:rFonts w:ascii="Arial" w:hAnsi="Arial" w:cs="Arial"/>
                <w:bCs/>
              </w:rPr>
              <w:t xml:space="preserve">не позднее Рабочего дня, следующего за днем, когда указанные в настоящем пункте 5.6.13.4. </w:t>
            </w:r>
            <w:r w:rsidR="0057154E" w:rsidRPr="004E64AD">
              <w:rPr>
                <w:rFonts w:ascii="Arial" w:hAnsi="Arial" w:cs="Arial"/>
                <w:bCs/>
              </w:rPr>
              <w:t>затраты</w:t>
            </w:r>
            <w:r w:rsidR="002175D0" w:rsidRPr="004E64AD">
              <w:rPr>
                <w:rFonts w:ascii="Arial" w:hAnsi="Arial" w:cs="Arial"/>
                <w:bCs/>
              </w:rPr>
              <w:t xml:space="preserve"> были понесены Банком или убытки были</w:t>
            </w:r>
            <w:proofErr w:type="gramEnd"/>
            <w:r w:rsidR="002175D0" w:rsidRPr="004E64AD">
              <w:rPr>
                <w:rFonts w:ascii="Arial" w:hAnsi="Arial" w:cs="Arial"/>
                <w:bCs/>
              </w:rPr>
              <w:t xml:space="preserve"> </w:t>
            </w:r>
            <w:proofErr w:type="gramStart"/>
            <w:r w:rsidR="002175D0" w:rsidRPr="004E64AD">
              <w:rPr>
                <w:rFonts w:ascii="Arial" w:hAnsi="Arial" w:cs="Arial"/>
                <w:bCs/>
              </w:rPr>
              <w:t>причинены</w:t>
            </w:r>
            <w:proofErr w:type="gramEnd"/>
            <w:r w:rsidR="002175D0" w:rsidRPr="004E64AD">
              <w:rPr>
                <w:rFonts w:ascii="Arial" w:hAnsi="Arial" w:cs="Arial"/>
                <w:bCs/>
              </w:rPr>
              <w:t xml:space="preserve"> Банку соответственно</w:t>
            </w:r>
            <w:r w:rsidRPr="004E64AD">
              <w:rPr>
                <w:rFonts w:ascii="Arial" w:hAnsi="Arial" w:cs="Arial"/>
                <w:bCs/>
              </w:rPr>
              <w:t>, в том числе:</w:t>
            </w:r>
          </w:p>
        </w:tc>
      </w:tr>
      <w:tr w:rsidR="00A543FE" w:rsidRPr="004E64AD" w:rsidTr="007C35DE">
        <w:tc>
          <w:tcPr>
            <w:tcW w:w="10139" w:type="dxa"/>
          </w:tcPr>
          <w:p w:rsidR="00A543FE" w:rsidRPr="004E64AD" w:rsidRDefault="002175D0" w:rsidP="002E0154">
            <w:pPr>
              <w:autoSpaceDE w:val="0"/>
              <w:autoSpaceDN w:val="0"/>
              <w:adjustRightInd w:val="0"/>
              <w:ind w:left="567"/>
              <w:jc w:val="both"/>
              <w:rPr>
                <w:rFonts w:ascii="Arial" w:hAnsi="Arial" w:cs="Arial"/>
                <w:bCs/>
              </w:rPr>
            </w:pPr>
            <w:r w:rsidRPr="004E64AD">
              <w:rPr>
                <w:rFonts w:ascii="Arial" w:hAnsi="Arial" w:cs="Arial"/>
                <w:bCs/>
              </w:rPr>
              <w:t>-</w:t>
            </w:r>
            <w:r w:rsidR="00A543FE" w:rsidRPr="004E64AD">
              <w:rPr>
                <w:rFonts w:ascii="Arial" w:hAnsi="Arial" w:cs="Arial"/>
                <w:bCs/>
              </w:rPr>
              <w:t xml:space="preserve"> возместить размер всех неустоек и штрафов, выплаченных Банком другому своему </w:t>
            </w:r>
            <w:r w:rsidR="00A543FE" w:rsidRPr="004E64AD">
              <w:rPr>
                <w:rFonts w:ascii="Arial" w:hAnsi="Arial" w:cs="Arial"/>
                <w:bCs/>
              </w:rPr>
              <w:lastRenderedPageBreak/>
              <w:t>Инвестору (в случае если Банк выступает в качестве обеих сторон по Сделке РЕПО), контрагенту по сделке РЕПО или Торговой Системе;</w:t>
            </w:r>
          </w:p>
        </w:tc>
      </w:tr>
      <w:tr w:rsidR="00A543FE" w:rsidRPr="004E64AD" w:rsidTr="007C35DE">
        <w:tc>
          <w:tcPr>
            <w:tcW w:w="10139" w:type="dxa"/>
          </w:tcPr>
          <w:p w:rsidR="00A543FE" w:rsidRPr="004E64AD" w:rsidRDefault="002175D0" w:rsidP="002E0154">
            <w:pPr>
              <w:autoSpaceDE w:val="0"/>
              <w:autoSpaceDN w:val="0"/>
              <w:adjustRightInd w:val="0"/>
              <w:ind w:left="567"/>
              <w:jc w:val="both"/>
              <w:rPr>
                <w:rFonts w:ascii="Arial" w:hAnsi="Arial" w:cs="Arial"/>
                <w:bCs/>
              </w:rPr>
            </w:pPr>
            <w:r w:rsidRPr="004E64AD">
              <w:rPr>
                <w:rFonts w:ascii="Arial" w:hAnsi="Arial" w:cs="Arial"/>
                <w:bCs/>
              </w:rPr>
              <w:lastRenderedPageBreak/>
              <w:t>-</w:t>
            </w:r>
            <w:r w:rsidR="00A543FE" w:rsidRPr="004E64AD">
              <w:rPr>
                <w:rFonts w:ascii="Arial" w:hAnsi="Arial" w:cs="Arial"/>
                <w:bCs/>
              </w:rPr>
              <w:t xml:space="preserve"> возместить сумму сделки по второй части сделки РЕПО в случае, если Банк исполнит обязательства по второй части сделки РЕПО за счет собственных средств;</w:t>
            </w:r>
          </w:p>
        </w:tc>
      </w:tr>
      <w:tr w:rsidR="00A543FE" w:rsidRPr="004E64AD" w:rsidTr="007C35DE">
        <w:tc>
          <w:tcPr>
            <w:tcW w:w="10139" w:type="dxa"/>
          </w:tcPr>
          <w:p w:rsidR="00A543FE" w:rsidRPr="004E64AD" w:rsidRDefault="002175D0" w:rsidP="002E0154">
            <w:pPr>
              <w:autoSpaceDE w:val="0"/>
              <w:autoSpaceDN w:val="0"/>
              <w:adjustRightInd w:val="0"/>
              <w:ind w:left="567"/>
              <w:jc w:val="both"/>
              <w:rPr>
                <w:rFonts w:ascii="Arial" w:hAnsi="Arial" w:cs="Arial"/>
                <w:bCs/>
              </w:rPr>
            </w:pPr>
            <w:r w:rsidRPr="004E64AD">
              <w:rPr>
                <w:rFonts w:ascii="Arial" w:hAnsi="Arial" w:cs="Arial"/>
                <w:bCs/>
              </w:rPr>
              <w:t>-</w:t>
            </w:r>
            <w:r w:rsidR="00A543FE" w:rsidRPr="004E64AD">
              <w:rPr>
                <w:rFonts w:ascii="Arial" w:hAnsi="Arial" w:cs="Arial"/>
                <w:bCs/>
              </w:rPr>
              <w:t xml:space="preserve"> возместить размер убытков, понесенных контрагентом по сделке РЕПО и взысканных им с Банка.</w:t>
            </w:r>
          </w:p>
        </w:tc>
      </w:tr>
      <w:tr w:rsidR="00A543FE" w:rsidRPr="004E64AD" w:rsidTr="007C35DE">
        <w:tc>
          <w:tcPr>
            <w:tcW w:w="10139" w:type="dxa"/>
          </w:tcPr>
          <w:p w:rsidR="00A543FE" w:rsidRPr="004E64AD" w:rsidRDefault="009249F9" w:rsidP="008D7510">
            <w:pPr>
              <w:autoSpaceDE w:val="0"/>
              <w:autoSpaceDN w:val="0"/>
              <w:adjustRightInd w:val="0"/>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14</w:t>
            </w:r>
            <w:r w:rsidR="00A543FE" w:rsidRPr="004E64AD">
              <w:rPr>
                <w:rFonts w:ascii="Arial" w:hAnsi="Arial" w:cs="Arial"/>
                <w:bCs/>
              </w:rPr>
              <w:t xml:space="preserve">. Инвестор </w:t>
            </w:r>
            <w:proofErr w:type="gramStart"/>
            <w:r w:rsidR="00A543FE" w:rsidRPr="004E64AD">
              <w:rPr>
                <w:rFonts w:ascii="Arial" w:hAnsi="Arial" w:cs="Arial"/>
                <w:bCs/>
              </w:rPr>
              <w:t>понимает и признает</w:t>
            </w:r>
            <w:proofErr w:type="gramEnd"/>
            <w:r w:rsidR="00A543FE" w:rsidRPr="004E64AD">
              <w:rPr>
                <w:rFonts w:ascii="Arial" w:hAnsi="Arial" w:cs="Arial"/>
                <w:bCs/>
              </w:rPr>
              <w:t>, что в случае неисполнения Инвестором обязательства по резервированию денежных средств или Ценных бумаг для целей исполнения условия «</w:t>
            </w:r>
            <w:proofErr w:type="spellStart"/>
            <w:r w:rsidR="00A543FE" w:rsidRPr="004E64AD">
              <w:rPr>
                <w:rFonts w:ascii="Arial" w:hAnsi="Arial" w:cs="Arial"/>
                <w:bCs/>
              </w:rPr>
              <w:t>Маржин</w:t>
            </w:r>
            <w:proofErr w:type="spellEnd"/>
            <w:r w:rsidR="00A543FE" w:rsidRPr="004E64AD">
              <w:rPr>
                <w:rFonts w:ascii="Arial" w:hAnsi="Arial" w:cs="Arial"/>
                <w:bCs/>
              </w:rPr>
              <w:t xml:space="preserve"> </w:t>
            </w:r>
            <w:proofErr w:type="spellStart"/>
            <w:r w:rsidR="00A543FE" w:rsidRPr="004E64AD">
              <w:rPr>
                <w:rFonts w:ascii="Arial" w:hAnsi="Arial" w:cs="Arial"/>
                <w:bCs/>
              </w:rPr>
              <w:t>колл</w:t>
            </w:r>
            <w:proofErr w:type="spellEnd"/>
            <w:r w:rsidR="00A543FE" w:rsidRPr="004E64AD">
              <w:rPr>
                <w:rFonts w:ascii="Arial" w:hAnsi="Arial" w:cs="Arial"/>
                <w:bCs/>
              </w:rPr>
              <w:t>» или для целей исполнения второй части Сделки РЕПО убытки Инвестора, вызванные действиями Банка, указанными в п</w:t>
            </w:r>
            <w:r w:rsidRPr="004E64AD">
              <w:rPr>
                <w:rFonts w:ascii="Arial" w:hAnsi="Arial" w:cs="Arial"/>
                <w:bCs/>
              </w:rPr>
              <w:t>ункте</w:t>
            </w:r>
            <w:r w:rsidR="00A543FE" w:rsidRPr="004E64AD">
              <w:rPr>
                <w:rFonts w:ascii="Arial" w:hAnsi="Arial" w:cs="Arial"/>
                <w:bCs/>
              </w:rPr>
              <w:t xml:space="preserve"> </w:t>
            </w:r>
            <w:r w:rsidRPr="004E64AD">
              <w:rPr>
                <w:rFonts w:ascii="Arial" w:hAnsi="Arial" w:cs="Arial"/>
                <w:bCs/>
              </w:rPr>
              <w:t>5.6</w:t>
            </w:r>
            <w:r w:rsidR="00A543FE" w:rsidRPr="004E64AD">
              <w:rPr>
                <w:rFonts w:ascii="Arial" w:hAnsi="Arial" w:cs="Arial"/>
                <w:bCs/>
              </w:rPr>
              <w:t>.</w:t>
            </w:r>
            <w:r w:rsidR="008D7510" w:rsidRPr="004E64AD">
              <w:rPr>
                <w:rFonts w:ascii="Arial" w:hAnsi="Arial" w:cs="Arial"/>
                <w:bCs/>
              </w:rPr>
              <w:t xml:space="preserve">13 </w:t>
            </w:r>
            <w:r w:rsidR="00A543FE" w:rsidRPr="004E64AD">
              <w:rPr>
                <w:rFonts w:ascii="Arial" w:hAnsi="Arial" w:cs="Arial"/>
                <w:bCs/>
              </w:rPr>
              <w:t>настоящего Регламента, могут быть неограниченными и превысить размер Активов Инвестора.</w:t>
            </w:r>
          </w:p>
        </w:tc>
      </w:tr>
      <w:tr w:rsidR="00A543FE" w:rsidRPr="004E64AD" w:rsidTr="007C35DE">
        <w:tc>
          <w:tcPr>
            <w:tcW w:w="10139" w:type="dxa"/>
          </w:tcPr>
          <w:p w:rsidR="00A543FE" w:rsidRPr="004E64AD" w:rsidRDefault="009249F9">
            <w:pPr>
              <w:autoSpaceDE w:val="0"/>
              <w:autoSpaceDN w:val="0"/>
              <w:adjustRightInd w:val="0"/>
              <w:jc w:val="both"/>
              <w:rPr>
                <w:rFonts w:ascii="Arial" w:hAnsi="Arial" w:cs="Arial"/>
                <w:bCs/>
              </w:rPr>
            </w:pPr>
            <w:r w:rsidRPr="004E64AD">
              <w:rPr>
                <w:rFonts w:ascii="Arial" w:hAnsi="Arial" w:cs="Arial"/>
                <w:bCs/>
              </w:rPr>
              <w:t>5.6</w:t>
            </w:r>
            <w:r w:rsidR="00A543FE" w:rsidRPr="004E64AD">
              <w:rPr>
                <w:rFonts w:ascii="Arial" w:hAnsi="Arial" w:cs="Arial"/>
                <w:bCs/>
              </w:rPr>
              <w:t xml:space="preserve">.15. </w:t>
            </w:r>
            <w:proofErr w:type="gramStart"/>
            <w:r w:rsidR="00A543FE" w:rsidRPr="004E64AD">
              <w:rPr>
                <w:rFonts w:ascii="Arial" w:hAnsi="Arial" w:cs="Arial"/>
                <w:bCs/>
              </w:rPr>
              <w:t xml:space="preserve">В случае если список лиц, имеющих право на получение от эмитента или лица, выдавшего Ценные бумаги, </w:t>
            </w:r>
            <w:r w:rsidR="0064022A" w:rsidRPr="004E64AD">
              <w:rPr>
                <w:rFonts w:ascii="Arial" w:hAnsi="Arial" w:cs="Arial"/>
                <w:bCs/>
              </w:rPr>
              <w:t>Дохода по</w:t>
            </w:r>
            <w:r w:rsidR="003F59A4" w:rsidRPr="004E64AD">
              <w:rPr>
                <w:rFonts w:ascii="Arial" w:hAnsi="Arial" w:cs="Arial"/>
                <w:bCs/>
              </w:rPr>
              <w:t xml:space="preserve"> Ценным бумагам</w:t>
            </w:r>
            <w:r w:rsidR="00A543FE" w:rsidRPr="004E64AD">
              <w:rPr>
                <w:rFonts w:ascii="Arial" w:hAnsi="Arial" w:cs="Arial"/>
                <w:bCs/>
              </w:rPr>
              <w:t xml:space="preserve">, переданным по Первой части РЕПО или в иных случаях, установленных законодательством РФ, определяется в период после исполнения обязательств по передаче Ценных бумаг по Первой части РЕПО и до исполнения обязательств по передаче Ценных бумаг по Второй части РЕПО, </w:t>
            </w:r>
            <w:r w:rsidR="00C452B9" w:rsidRPr="004E64AD">
              <w:rPr>
                <w:rFonts w:ascii="Arial" w:hAnsi="Arial" w:cs="Arial"/>
                <w:bCs/>
              </w:rPr>
              <w:t xml:space="preserve">покупатель </w:t>
            </w:r>
            <w:r w:rsidR="00A543FE" w:rsidRPr="004E64AD">
              <w:rPr>
                <w:rFonts w:ascii="Arial" w:hAnsi="Arial" w:cs="Arial"/>
                <w:bCs/>
              </w:rPr>
              <w:t>обязан</w:t>
            </w:r>
            <w:proofErr w:type="gramEnd"/>
            <w:r w:rsidR="00A543FE" w:rsidRPr="004E64AD">
              <w:rPr>
                <w:rFonts w:ascii="Arial" w:hAnsi="Arial" w:cs="Arial"/>
                <w:bCs/>
              </w:rPr>
              <w:t xml:space="preserve"> </w:t>
            </w:r>
            <w:proofErr w:type="gramStart"/>
            <w:r w:rsidR="00A543FE" w:rsidRPr="004E64AD">
              <w:rPr>
                <w:rFonts w:ascii="Arial" w:hAnsi="Arial" w:cs="Arial"/>
                <w:bCs/>
              </w:rPr>
              <w:t xml:space="preserve">передать </w:t>
            </w:r>
            <w:r w:rsidR="00C452B9" w:rsidRPr="004E64AD">
              <w:rPr>
                <w:rFonts w:ascii="Arial" w:hAnsi="Arial" w:cs="Arial"/>
                <w:bCs/>
              </w:rPr>
              <w:t xml:space="preserve">продавцу </w:t>
            </w:r>
            <w:r w:rsidR="00A543FE" w:rsidRPr="004E64AD">
              <w:rPr>
                <w:rFonts w:ascii="Arial" w:hAnsi="Arial" w:cs="Arial"/>
                <w:bCs/>
              </w:rPr>
              <w:t>Доходы по Ценным бумагам, выплаченные (переданные) эмитентом или лицом, выдавшим Ценные бумаги, переданным по Договору, в срок не позднее 30 (</w:t>
            </w:r>
            <w:r w:rsidRPr="004E64AD">
              <w:rPr>
                <w:rFonts w:ascii="Arial" w:hAnsi="Arial" w:cs="Arial"/>
                <w:bCs/>
              </w:rPr>
              <w:t>Т</w:t>
            </w:r>
            <w:r w:rsidR="00A543FE" w:rsidRPr="004E64AD">
              <w:rPr>
                <w:rFonts w:ascii="Arial" w:hAnsi="Arial" w:cs="Arial"/>
                <w:bCs/>
              </w:rPr>
              <w:t>ридцати) дней с момента выплаты эмитентом или лицом, выдавшим Ценные бумаги, Дохода по Ценным бумагам (в случае, если момент выплаты неизвестен Сторонам – в срок не позднее 30 (</w:t>
            </w:r>
            <w:r w:rsidRPr="004E64AD">
              <w:rPr>
                <w:rFonts w:ascii="Arial" w:hAnsi="Arial" w:cs="Arial"/>
                <w:bCs/>
              </w:rPr>
              <w:t>Т</w:t>
            </w:r>
            <w:r w:rsidR="00A543FE" w:rsidRPr="004E64AD">
              <w:rPr>
                <w:rFonts w:ascii="Arial" w:hAnsi="Arial" w:cs="Arial"/>
                <w:bCs/>
              </w:rPr>
              <w:t>ридцати) дней с момента раскрытия эмитентом или лицом, выдавшим Ценные бумаги</w:t>
            </w:r>
            <w:proofErr w:type="gramEnd"/>
            <w:r w:rsidR="00A543FE" w:rsidRPr="004E64AD">
              <w:rPr>
                <w:rFonts w:ascii="Arial" w:hAnsi="Arial" w:cs="Arial"/>
                <w:bCs/>
              </w:rPr>
              <w:t>, информации о факте исполнения своих обязательств по выплате Дохода по Ценным бумагам).</w:t>
            </w:r>
          </w:p>
        </w:tc>
      </w:tr>
      <w:tr w:rsidR="00A543FE" w:rsidRPr="004E64AD" w:rsidTr="007C35DE">
        <w:tc>
          <w:tcPr>
            <w:tcW w:w="10139" w:type="dxa"/>
          </w:tcPr>
          <w:p w:rsidR="00A543FE" w:rsidRPr="004E64AD" w:rsidRDefault="009249F9" w:rsidP="00894086">
            <w:pPr>
              <w:autoSpaceDE w:val="0"/>
              <w:autoSpaceDN w:val="0"/>
              <w:adjustRightInd w:val="0"/>
              <w:jc w:val="both"/>
              <w:rPr>
                <w:rFonts w:ascii="Arial" w:hAnsi="Arial" w:cs="Arial"/>
                <w:bCs/>
              </w:rPr>
            </w:pPr>
            <w:r w:rsidRPr="004E64AD">
              <w:rPr>
                <w:rFonts w:ascii="Arial" w:hAnsi="Arial" w:cs="Arial"/>
                <w:bCs/>
              </w:rPr>
              <w:t>5.6</w:t>
            </w:r>
            <w:r w:rsidR="00A543FE" w:rsidRPr="004E64AD">
              <w:rPr>
                <w:rFonts w:ascii="Arial" w:hAnsi="Arial" w:cs="Arial"/>
                <w:bCs/>
              </w:rPr>
              <w:t xml:space="preserve">.16. За исполнение Заявок Инвестора на совершение Сделки РЕПО Банк взимает вознаграждение в соответствии с </w:t>
            </w:r>
            <w:r w:rsidR="00894086" w:rsidRPr="004E64AD">
              <w:rPr>
                <w:rFonts w:ascii="Arial" w:hAnsi="Arial" w:cs="Arial"/>
                <w:bCs/>
              </w:rPr>
              <w:t xml:space="preserve">Тарифами </w:t>
            </w:r>
            <w:r w:rsidR="00A543FE" w:rsidRPr="004E64AD">
              <w:rPr>
                <w:rFonts w:ascii="Arial" w:hAnsi="Arial" w:cs="Arial"/>
                <w:bCs/>
              </w:rPr>
              <w:t>Банка.</w:t>
            </w:r>
          </w:p>
        </w:tc>
      </w:tr>
      <w:tr w:rsidR="00A543FE" w:rsidRPr="004E64AD" w:rsidTr="007C35DE">
        <w:tc>
          <w:tcPr>
            <w:tcW w:w="10139" w:type="dxa"/>
          </w:tcPr>
          <w:p w:rsidR="00A543FE" w:rsidRPr="004E64AD" w:rsidRDefault="009249F9" w:rsidP="00605E47">
            <w:pPr>
              <w:autoSpaceDE w:val="0"/>
              <w:autoSpaceDN w:val="0"/>
              <w:adjustRightInd w:val="0"/>
              <w:jc w:val="both"/>
              <w:rPr>
                <w:rFonts w:ascii="Arial" w:hAnsi="Arial" w:cs="Arial"/>
                <w:bCs/>
              </w:rPr>
            </w:pPr>
            <w:r w:rsidRPr="004E64AD">
              <w:rPr>
                <w:rFonts w:ascii="Arial" w:hAnsi="Arial" w:cs="Arial"/>
                <w:bCs/>
              </w:rPr>
              <w:t>5.6</w:t>
            </w:r>
            <w:r w:rsidR="00A543FE" w:rsidRPr="004E64AD">
              <w:rPr>
                <w:rFonts w:ascii="Arial" w:hAnsi="Arial" w:cs="Arial"/>
                <w:bCs/>
              </w:rPr>
              <w:t xml:space="preserve">.17. Положения настоящей статьи не распространяются на Специальные сделки РЕПО. </w:t>
            </w:r>
          </w:p>
        </w:tc>
      </w:tr>
      <w:tr w:rsidR="00A543FE" w:rsidRPr="004E64AD" w:rsidTr="007C35DE">
        <w:tc>
          <w:tcPr>
            <w:tcW w:w="10139" w:type="dxa"/>
          </w:tcPr>
          <w:p w:rsidR="00A543FE" w:rsidRPr="004E64AD" w:rsidRDefault="009249F9" w:rsidP="00A543FE">
            <w:pPr>
              <w:pStyle w:val="2"/>
              <w:outlineLvl w:val="1"/>
              <w:rPr>
                <w:rFonts w:ascii="Arial" w:hAnsi="Arial" w:cs="Arial"/>
                <w:color w:val="auto"/>
                <w:sz w:val="22"/>
                <w:szCs w:val="22"/>
              </w:rPr>
            </w:pPr>
            <w:bookmarkStart w:id="44" w:name="_Toc457898928"/>
            <w:r w:rsidRPr="004E64AD">
              <w:rPr>
                <w:rStyle w:val="10"/>
                <w:rFonts w:cs="Arial"/>
                <w:b/>
                <w:bCs/>
                <w:color w:val="auto"/>
                <w:sz w:val="22"/>
                <w:szCs w:val="22"/>
              </w:rPr>
              <w:t>5.7</w:t>
            </w:r>
            <w:r w:rsidR="00A543FE" w:rsidRPr="004E64AD">
              <w:rPr>
                <w:rStyle w:val="10"/>
                <w:rFonts w:cs="Arial"/>
                <w:b/>
                <w:bCs/>
                <w:color w:val="auto"/>
                <w:sz w:val="22"/>
                <w:szCs w:val="22"/>
              </w:rPr>
              <w:t>. ОСОБЕННОСТИ ДОСРОЧНОГО ИСПОЛНЕНИЯ СДЕЛОК РЕПО</w:t>
            </w:r>
            <w:bookmarkEnd w:id="44"/>
          </w:p>
        </w:tc>
      </w:tr>
      <w:tr w:rsidR="00A543FE" w:rsidRPr="004E64AD" w:rsidTr="007C35DE">
        <w:tc>
          <w:tcPr>
            <w:tcW w:w="10139" w:type="dxa"/>
          </w:tcPr>
          <w:p w:rsidR="00A543FE" w:rsidRPr="004E64AD" w:rsidRDefault="009249F9" w:rsidP="00A543FE">
            <w:pPr>
              <w:autoSpaceDE w:val="0"/>
              <w:autoSpaceDN w:val="0"/>
              <w:adjustRightInd w:val="0"/>
              <w:jc w:val="both"/>
              <w:rPr>
                <w:rFonts w:ascii="Arial" w:hAnsi="Arial" w:cs="Arial"/>
                <w:bCs/>
              </w:rPr>
            </w:pPr>
            <w:r w:rsidRPr="004E64AD">
              <w:rPr>
                <w:rFonts w:ascii="Arial" w:hAnsi="Arial" w:cs="Arial"/>
                <w:bCs/>
              </w:rPr>
              <w:t>5.7</w:t>
            </w:r>
            <w:r w:rsidR="00A543FE" w:rsidRPr="004E64AD">
              <w:rPr>
                <w:rFonts w:ascii="Arial" w:hAnsi="Arial" w:cs="Arial"/>
                <w:bCs/>
              </w:rPr>
              <w:t>.1. Инвестор вправе подавать поручение на изменение условий уже заключенной Банком по его поручению, но еще не исполненной или не полностью исполненной Сделки РЕПО (далее – «Поручение на изменение условий Сделки РЕПО»), не позднее 00 часо</w:t>
            </w:r>
            <w:r w:rsidR="0064022A" w:rsidRPr="004E64AD">
              <w:rPr>
                <w:rFonts w:ascii="Arial" w:hAnsi="Arial" w:cs="Arial"/>
                <w:bCs/>
              </w:rPr>
              <w:t>в</w:t>
            </w:r>
            <w:r w:rsidR="00A543FE" w:rsidRPr="004E64AD">
              <w:rPr>
                <w:rFonts w:ascii="Arial" w:hAnsi="Arial" w:cs="Arial"/>
                <w:bCs/>
              </w:rPr>
              <w:t xml:space="preserve"> 00 минут </w:t>
            </w:r>
            <w:r w:rsidR="0064022A" w:rsidRPr="004E64AD">
              <w:rPr>
                <w:rFonts w:ascii="Arial" w:hAnsi="Arial" w:cs="Arial"/>
                <w:bCs/>
              </w:rPr>
              <w:t xml:space="preserve">Московского времени </w:t>
            </w:r>
            <w:r w:rsidR="00A543FE" w:rsidRPr="004E64AD">
              <w:rPr>
                <w:rFonts w:ascii="Arial" w:hAnsi="Arial" w:cs="Arial"/>
                <w:bCs/>
              </w:rPr>
              <w:t>дня, предшествующего дню окончательного исполнения обязательств по Сделке РЕПО.</w:t>
            </w:r>
          </w:p>
        </w:tc>
      </w:tr>
      <w:tr w:rsidR="00A543FE" w:rsidRPr="004E64AD" w:rsidTr="007C35DE">
        <w:tc>
          <w:tcPr>
            <w:tcW w:w="10139" w:type="dxa"/>
          </w:tcPr>
          <w:p w:rsidR="00A543FE" w:rsidRPr="004E64AD" w:rsidRDefault="009249F9" w:rsidP="00C452B9">
            <w:pPr>
              <w:autoSpaceDE w:val="0"/>
              <w:autoSpaceDN w:val="0"/>
              <w:adjustRightInd w:val="0"/>
              <w:jc w:val="both"/>
              <w:rPr>
                <w:rFonts w:ascii="Arial" w:hAnsi="Arial" w:cs="Arial"/>
                <w:bCs/>
              </w:rPr>
            </w:pPr>
            <w:r w:rsidRPr="004E64AD">
              <w:rPr>
                <w:rFonts w:ascii="Arial" w:hAnsi="Arial" w:cs="Arial"/>
                <w:bCs/>
              </w:rPr>
              <w:t>5.7</w:t>
            </w:r>
            <w:r w:rsidR="00A543FE" w:rsidRPr="004E64AD">
              <w:rPr>
                <w:rFonts w:ascii="Arial" w:hAnsi="Arial" w:cs="Arial"/>
                <w:bCs/>
              </w:rPr>
              <w:t xml:space="preserve">.2. Банк исполняет </w:t>
            </w:r>
            <w:r w:rsidRPr="004E64AD">
              <w:rPr>
                <w:rFonts w:ascii="Arial" w:hAnsi="Arial" w:cs="Arial"/>
                <w:bCs/>
              </w:rPr>
              <w:t>Заявку</w:t>
            </w:r>
            <w:r w:rsidR="00A543FE" w:rsidRPr="004E64AD">
              <w:rPr>
                <w:rFonts w:ascii="Arial" w:hAnsi="Arial" w:cs="Arial"/>
                <w:bCs/>
              </w:rPr>
              <w:t xml:space="preserve"> на изменение условий Сделки РЕПО, </w:t>
            </w:r>
            <w:r w:rsidR="00C452B9" w:rsidRPr="004E64AD">
              <w:rPr>
                <w:rFonts w:ascii="Arial" w:hAnsi="Arial" w:cs="Arial"/>
                <w:bCs/>
              </w:rPr>
              <w:t>полученную от Инвестора</w:t>
            </w:r>
            <w:r w:rsidR="00A543FE" w:rsidRPr="004E64AD">
              <w:rPr>
                <w:rFonts w:ascii="Arial" w:hAnsi="Arial" w:cs="Arial"/>
                <w:bCs/>
              </w:rPr>
              <w:t>, путем заключения соглашения об изменении условий Сделки РЕПО с контрагентом, с которым была заключена соответствующая сделка, либо иным способом, предусмотренным законодательством Р</w:t>
            </w:r>
            <w:r w:rsidR="00F27681" w:rsidRPr="004E64AD">
              <w:rPr>
                <w:rFonts w:ascii="Arial" w:hAnsi="Arial" w:cs="Arial"/>
                <w:bCs/>
              </w:rPr>
              <w:t>оссийской Федерации</w:t>
            </w:r>
            <w:r w:rsidR="00A543FE" w:rsidRPr="004E64AD">
              <w:rPr>
                <w:rFonts w:ascii="Arial" w:hAnsi="Arial" w:cs="Arial"/>
                <w:bCs/>
              </w:rPr>
              <w:t xml:space="preserve"> или Правилами ТС.</w:t>
            </w:r>
          </w:p>
        </w:tc>
      </w:tr>
      <w:tr w:rsidR="00A543FE" w:rsidRPr="004E64AD" w:rsidTr="007C35DE">
        <w:tc>
          <w:tcPr>
            <w:tcW w:w="10139" w:type="dxa"/>
          </w:tcPr>
          <w:p w:rsidR="00A543FE" w:rsidRPr="004E64AD" w:rsidRDefault="00F27681">
            <w:pPr>
              <w:autoSpaceDE w:val="0"/>
              <w:autoSpaceDN w:val="0"/>
              <w:adjustRightInd w:val="0"/>
              <w:jc w:val="both"/>
              <w:rPr>
                <w:rFonts w:ascii="Arial" w:hAnsi="Arial" w:cs="Arial"/>
                <w:bCs/>
              </w:rPr>
            </w:pPr>
            <w:r w:rsidRPr="004E64AD">
              <w:rPr>
                <w:rFonts w:ascii="Arial" w:hAnsi="Arial" w:cs="Arial"/>
                <w:bCs/>
              </w:rPr>
              <w:t>5.7</w:t>
            </w:r>
            <w:r w:rsidR="00A543FE" w:rsidRPr="004E64AD">
              <w:rPr>
                <w:rFonts w:ascii="Arial" w:hAnsi="Arial" w:cs="Arial"/>
                <w:bCs/>
              </w:rPr>
              <w:t xml:space="preserve">.3. Банк исполняет </w:t>
            </w:r>
            <w:r w:rsidRPr="004E64AD">
              <w:rPr>
                <w:rFonts w:ascii="Arial" w:hAnsi="Arial" w:cs="Arial"/>
                <w:bCs/>
              </w:rPr>
              <w:t>Заявку</w:t>
            </w:r>
            <w:r w:rsidR="00A543FE" w:rsidRPr="004E64AD">
              <w:rPr>
                <w:rFonts w:ascii="Arial" w:hAnsi="Arial" w:cs="Arial"/>
                <w:bCs/>
              </w:rPr>
              <w:t xml:space="preserve"> на изменение условий Сделки РЕПО только при условии, что контрагент Банка по Сделке РЕПО согласен с внесением изменений в условия Сделки РЕПО и такое внесение изменений допустимо в соответствии с законодательством </w:t>
            </w:r>
            <w:r w:rsidRPr="004E64AD">
              <w:rPr>
                <w:rFonts w:ascii="Arial" w:hAnsi="Arial" w:cs="Arial"/>
                <w:bCs/>
              </w:rPr>
              <w:t>Российской Федерации</w:t>
            </w:r>
            <w:r w:rsidR="00A543FE" w:rsidRPr="004E64AD">
              <w:rPr>
                <w:rFonts w:ascii="Arial" w:hAnsi="Arial" w:cs="Arial"/>
                <w:bCs/>
              </w:rPr>
              <w:t xml:space="preserve"> и/или Правилами ТС. </w:t>
            </w:r>
            <w:proofErr w:type="gramStart"/>
            <w:r w:rsidR="00A543FE" w:rsidRPr="004E64AD">
              <w:rPr>
                <w:rFonts w:ascii="Arial" w:hAnsi="Arial" w:cs="Arial"/>
                <w:bCs/>
              </w:rPr>
              <w:t xml:space="preserve">В случае если </w:t>
            </w:r>
            <w:r w:rsidRPr="004E64AD">
              <w:rPr>
                <w:rFonts w:ascii="Arial" w:hAnsi="Arial" w:cs="Arial"/>
                <w:bCs/>
              </w:rPr>
              <w:t>Заявка</w:t>
            </w:r>
            <w:r w:rsidR="00A543FE" w:rsidRPr="004E64AD">
              <w:rPr>
                <w:rFonts w:ascii="Arial" w:hAnsi="Arial" w:cs="Arial"/>
                <w:bCs/>
              </w:rPr>
              <w:t xml:space="preserve"> на изменение условий Сделки РЕПО подан</w:t>
            </w:r>
            <w:r w:rsidRPr="004E64AD">
              <w:rPr>
                <w:rFonts w:ascii="Arial" w:hAnsi="Arial" w:cs="Arial"/>
                <w:bCs/>
              </w:rPr>
              <w:t>а</w:t>
            </w:r>
            <w:r w:rsidR="00A543FE" w:rsidRPr="004E64AD">
              <w:rPr>
                <w:rFonts w:ascii="Arial" w:hAnsi="Arial" w:cs="Arial"/>
                <w:bCs/>
              </w:rPr>
              <w:t xml:space="preserve"> Инвестором для изменения условий Сделки РЕПО, каждой из сторон которой является Банк, Банк исполняет поручение Инвестора на изменение условий Сделки РЕПО только при условии, что Инвестор Банка, на основании поручений которого Банк выступил противоположной стороной по Сделке РЕПО, также </w:t>
            </w:r>
            <w:r w:rsidR="00C452B9" w:rsidRPr="004E64AD">
              <w:rPr>
                <w:rFonts w:ascii="Arial" w:hAnsi="Arial" w:cs="Arial"/>
                <w:bCs/>
              </w:rPr>
              <w:t xml:space="preserve">представит </w:t>
            </w:r>
            <w:r w:rsidR="00A543FE" w:rsidRPr="004E64AD">
              <w:rPr>
                <w:rFonts w:ascii="Arial" w:hAnsi="Arial" w:cs="Arial"/>
                <w:bCs/>
              </w:rPr>
              <w:t xml:space="preserve">в Банк </w:t>
            </w:r>
            <w:r w:rsidRPr="004E64AD">
              <w:rPr>
                <w:rFonts w:ascii="Arial" w:hAnsi="Arial" w:cs="Arial"/>
                <w:bCs/>
              </w:rPr>
              <w:t>Заявку</w:t>
            </w:r>
            <w:r w:rsidR="00A543FE" w:rsidRPr="004E64AD">
              <w:rPr>
                <w:rFonts w:ascii="Arial" w:hAnsi="Arial" w:cs="Arial"/>
                <w:bCs/>
              </w:rPr>
              <w:t xml:space="preserve"> на изменение условий Сделки РЕПО.</w:t>
            </w:r>
            <w:proofErr w:type="gramEnd"/>
          </w:p>
        </w:tc>
      </w:tr>
      <w:tr w:rsidR="00A543FE" w:rsidRPr="004E64AD" w:rsidTr="007C35DE">
        <w:tc>
          <w:tcPr>
            <w:tcW w:w="10139" w:type="dxa"/>
          </w:tcPr>
          <w:p w:rsidR="00A543FE" w:rsidRPr="004E64AD" w:rsidRDefault="00F27681" w:rsidP="00625A6F">
            <w:pPr>
              <w:autoSpaceDE w:val="0"/>
              <w:autoSpaceDN w:val="0"/>
              <w:adjustRightInd w:val="0"/>
              <w:jc w:val="both"/>
              <w:rPr>
                <w:rFonts w:ascii="Arial" w:hAnsi="Arial" w:cs="Arial"/>
                <w:bCs/>
              </w:rPr>
            </w:pPr>
            <w:r w:rsidRPr="004E64AD">
              <w:rPr>
                <w:rFonts w:ascii="Arial" w:hAnsi="Arial" w:cs="Arial"/>
                <w:bCs/>
              </w:rPr>
              <w:t>5.7</w:t>
            </w:r>
            <w:r w:rsidR="00A543FE" w:rsidRPr="004E64AD">
              <w:rPr>
                <w:rFonts w:ascii="Arial" w:hAnsi="Arial" w:cs="Arial"/>
                <w:bCs/>
              </w:rPr>
              <w:t xml:space="preserve">.4. При наличии взаимных встречных требований между Банком и его контрагентом по </w:t>
            </w:r>
            <w:r w:rsidR="00625A6F" w:rsidRPr="004E64AD">
              <w:rPr>
                <w:rFonts w:ascii="Arial" w:hAnsi="Arial" w:cs="Arial"/>
                <w:bCs/>
              </w:rPr>
              <w:t>Сделкам</w:t>
            </w:r>
            <w:r w:rsidR="00A543FE" w:rsidRPr="004E64AD">
              <w:rPr>
                <w:rFonts w:ascii="Arial" w:hAnsi="Arial" w:cs="Arial"/>
                <w:bCs/>
              </w:rPr>
              <w:t xml:space="preserve">, заключенным по поручению Инвестора, Банк имеет право провести зачет этих требований в установленном законодательством </w:t>
            </w:r>
            <w:r w:rsidR="00625A6F" w:rsidRPr="004E64AD">
              <w:rPr>
                <w:rFonts w:ascii="Arial" w:hAnsi="Arial" w:cs="Arial"/>
                <w:bCs/>
              </w:rPr>
              <w:t xml:space="preserve">Российской Федерации </w:t>
            </w:r>
            <w:r w:rsidR="00A543FE" w:rsidRPr="004E64AD">
              <w:rPr>
                <w:rFonts w:ascii="Arial" w:hAnsi="Arial" w:cs="Arial"/>
                <w:bCs/>
              </w:rPr>
              <w:t>порядке без получения дополнительного согласия Инвестора.</w:t>
            </w:r>
          </w:p>
        </w:tc>
      </w:tr>
      <w:tr w:rsidR="00A543FE" w:rsidRPr="004E64AD" w:rsidTr="007C35DE">
        <w:tc>
          <w:tcPr>
            <w:tcW w:w="10139" w:type="dxa"/>
          </w:tcPr>
          <w:p w:rsidR="00A543FE" w:rsidRPr="004E64AD" w:rsidRDefault="00F27681" w:rsidP="00F27681">
            <w:pPr>
              <w:autoSpaceDE w:val="0"/>
              <w:autoSpaceDN w:val="0"/>
              <w:adjustRightInd w:val="0"/>
              <w:jc w:val="both"/>
              <w:rPr>
                <w:rFonts w:ascii="Arial" w:hAnsi="Arial" w:cs="Arial"/>
                <w:bCs/>
              </w:rPr>
            </w:pPr>
            <w:r w:rsidRPr="004E64AD">
              <w:rPr>
                <w:rFonts w:ascii="Arial" w:hAnsi="Arial" w:cs="Arial"/>
                <w:bCs/>
              </w:rPr>
              <w:t>5.7</w:t>
            </w:r>
            <w:r w:rsidR="00A543FE" w:rsidRPr="004E64AD">
              <w:rPr>
                <w:rFonts w:ascii="Arial" w:hAnsi="Arial" w:cs="Arial"/>
                <w:bCs/>
              </w:rPr>
              <w:t xml:space="preserve">.5. Банк не несет ответственности за неисполнение </w:t>
            </w:r>
            <w:r w:rsidRPr="004E64AD">
              <w:rPr>
                <w:rFonts w:ascii="Arial" w:hAnsi="Arial" w:cs="Arial"/>
                <w:bCs/>
              </w:rPr>
              <w:t>Заявки</w:t>
            </w:r>
            <w:r w:rsidR="00A543FE" w:rsidRPr="004E64AD">
              <w:rPr>
                <w:rFonts w:ascii="Arial" w:hAnsi="Arial" w:cs="Arial"/>
                <w:bCs/>
              </w:rPr>
              <w:t xml:space="preserve"> на изменение условий Сделки РЕПО.</w:t>
            </w:r>
          </w:p>
        </w:tc>
      </w:tr>
      <w:tr w:rsidR="00A543FE" w:rsidRPr="004E64AD" w:rsidTr="007C35DE">
        <w:tc>
          <w:tcPr>
            <w:tcW w:w="10139" w:type="dxa"/>
          </w:tcPr>
          <w:p w:rsidR="00A543FE" w:rsidRPr="004E64AD" w:rsidRDefault="00F27681" w:rsidP="00A543FE">
            <w:pPr>
              <w:autoSpaceDE w:val="0"/>
              <w:autoSpaceDN w:val="0"/>
              <w:adjustRightInd w:val="0"/>
              <w:jc w:val="both"/>
              <w:rPr>
                <w:rFonts w:ascii="Arial" w:hAnsi="Arial" w:cs="Arial"/>
                <w:bCs/>
              </w:rPr>
            </w:pPr>
            <w:r w:rsidRPr="004E64AD">
              <w:rPr>
                <w:rFonts w:ascii="Arial" w:hAnsi="Arial" w:cs="Arial"/>
                <w:bCs/>
              </w:rPr>
              <w:t>5.7</w:t>
            </w:r>
            <w:r w:rsidR="00A543FE" w:rsidRPr="004E64AD">
              <w:rPr>
                <w:rFonts w:ascii="Arial" w:hAnsi="Arial" w:cs="Arial"/>
                <w:bCs/>
              </w:rPr>
              <w:t>.6. Положения настоящей статьи не распространяются на Специальные сделки РЕПО.</w:t>
            </w:r>
          </w:p>
        </w:tc>
      </w:tr>
      <w:tr w:rsidR="00A543FE" w:rsidRPr="004E64AD" w:rsidTr="007C35DE">
        <w:tc>
          <w:tcPr>
            <w:tcW w:w="10139" w:type="dxa"/>
          </w:tcPr>
          <w:p w:rsidR="00F27681" w:rsidRPr="004E64AD" w:rsidRDefault="00F27681" w:rsidP="00F27681">
            <w:pPr>
              <w:pStyle w:val="1"/>
              <w:spacing w:before="0"/>
              <w:outlineLvl w:val="0"/>
              <w:rPr>
                <w:rStyle w:val="10"/>
                <w:rFonts w:cs="Arial"/>
                <w:b/>
                <w:bCs/>
                <w:color w:val="auto"/>
                <w:sz w:val="22"/>
                <w:szCs w:val="22"/>
                <w:u w:val="single"/>
              </w:rPr>
            </w:pPr>
          </w:p>
          <w:p w:rsidR="00A543FE" w:rsidRPr="004E64AD" w:rsidRDefault="00A543FE" w:rsidP="0057154E">
            <w:pPr>
              <w:pStyle w:val="1"/>
              <w:spacing w:before="0"/>
              <w:outlineLvl w:val="0"/>
              <w:rPr>
                <w:rStyle w:val="10"/>
                <w:rFonts w:cs="Arial"/>
                <w:b/>
                <w:bCs/>
                <w:color w:val="auto"/>
                <w:sz w:val="22"/>
                <w:szCs w:val="22"/>
              </w:rPr>
            </w:pPr>
            <w:bookmarkStart w:id="45" w:name="_Toc457898929"/>
            <w:r w:rsidRPr="004E64AD">
              <w:rPr>
                <w:rStyle w:val="10"/>
                <w:rFonts w:cs="Arial"/>
                <w:b/>
                <w:bCs/>
                <w:color w:val="auto"/>
                <w:sz w:val="22"/>
                <w:szCs w:val="22"/>
                <w:u w:val="single"/>
              </w:rPr>
              <w:t xml:space="preserve">РАЗДЕЛ 6. ВОЗНАГРАЖДЕНИЕ БАНКА И ОПЛАТА </w:t>
            </w:r>
            <w:r w:rsidR="0057154E" w:rsidRPr="004E64AD">
              <w:rPr>
                <w:rStyle w:val="10"/>
                <w:rFonts w:cs="Arial"/>
                <w:b/>
                <w:bCs/>
                <w:color w:val="auto"/>
                <w:sz w:val="22"/>
                <w:szCs w:val="22"/>
                <w:u w:val="single"/>
              </w:rPr>
              <w:t>ЗАТРАТ</w:t>
            </w:r>
            <w:bookmarkEnd w:id="45"/>
          </w:p>
        </w:tc>
      </w:tr>
      <w:tr w:rsidR="00A543FE" w:rsidRPr="004E64AD" w:rsidTr="007C35DE">
        <w:tc>
          <w:tcPr>
            <w:tcW w:w="10139" w:type="dxa"/>
          </w:tcPr>
          <w:p w:rsidR="00A543FE" w:rsidRPr="004E64AD" w:rsidRDefault="00F27681" w:rsidP="0057154E">
            <w:pPr>
              <w:pStyle w:val="2"/>
              <w:outlineLvl w:val="1"/>
              <w:rPr>
                <w:rFonts w:ascii="Arial" w:hAnsi="Arial" w:cs="Arial"/>
                <w:color w:val="auto"/>
                <w:sz w:val="22"/>
                <w:szCs w:val="22"/>
              </w:rPr>
            </w:pPr>
            <w:bookmarkStart w:id="46" w:name="_Toc457898930"/>
            <w:r w:rsidRPr="004E64AD">
              <w:rPr>
                <w:rStyle w:val="20"/>
                <w:rFonts w:ascii="Arial" w:hAnsi="Arial" w:cs="Arial"/>
                <w:b/>
                <w:bCs/>
                <w:color w:val="auto"/>
                <w:sz w:val="22"/>
                <w:szCs w:val="22"/>
              </w:rPr>
              <w:t>6.1</w:t>
            </w:r>
            <w:r w:rsidR="00A543FE" w:rsidRPr="004E64AD">
              <w:rPr>
                <w:rStyle w:val="20"/>
                <w:rFonts w:ascii="Arial" w:hAnsi="Arial" w:cs="Arial"/>
                <w:b/>
                <w:bCs/>
                <w:color w:val="auto"/>
                <w:sz w:val="22"/>
                <w:szCs w:val="22"/>
              </w:rPr>
              <w:t xml:space="preserve">. </w:t>
            </w:r>
            <w:r w:rsidR="0057154E" w:rsidRPr="004E64AD">
              <w:rPr>
                <w:rStyle w:val="20"/>
                <w:rFonts w:ascii="Arial" w:hAnsi="Arial" w:cs="Arial"/>
                <w:b/>
                <w:bCs/>
                <w:color w:val="auto"/>
                <w:sz w:val="22"/>
                <w:szCs w:val="22"/>
              </w:rPr>
              <w:t xml:space="preserve">ЗАТРАТЫ </w:t>
            </w:r>
            <w:r w:rsidR="00A543FE" w:rsidRPr="004E64AD">
              <w:rPr>
                <w:rStyle w:val="20"/>
                <w:rFonts w:ascii="Arial" w:hAnsi="Arial" w:cs="Arial"/>
                <w:b/>
                <w:bCs/>
                <w:color w:val="auto"/>
                <w:sz w:val="22"/>
                <w:szCs w:val="22"/>
              </w:rPr>
              <w:t>БАНКА</w:t>
            </w:r>
            <w:bookmarkEnd w:id="46"/>
          </w:p>
        </w:tc>
      </w:tr>
      <w:tr w:rsidR="00A543FE" w:rsidRPr="004E64AD" w:rsidTr="007C35DE">
        <w:tc>
          <w:tcPr>
            <w:tcW w:w="10139" w:type="dxa"/>
          </w:tcPr>
          <w:p w:rsidR="00A543FE" w:rsidRPr="004E64AD" w:rsidRDefault="00F27681" w:rsidP="0057154E">
            <w:pPr>
              <w:autoSpaceDE w:val="0"/>
              <w:autoSpaceDN w:val="0"/>
              <w:adjustRightInd w:val="0"/>
              <w:jc w:val="both"/>
              <w:rPr>
                <w:rFonts w:ascii="Arial" w:hAnsi="Arial" w:cs="Arial"/>
                <w:bCs/>
              </w:rPr>
            </w:pPr>
            <w:r w:rsidRPr="004E64AD">
              <w:rPr>
                <w:rFonts w:ascii="Arial" w:hAnsi="Arial" w:cs="Arial"/>
                <w:bCs/>
              </w:rPr>
              <w:t>6.1</w:t>
            </w:r>
            <w:r w:rsidR="00A543FE" w:rsidRPr="004E64AD">
              <w:rPr>
                <w:rFonts w:ascii="Arial" w:hAnsi="Arial" w:cs="Arial"/>
                <w:bCs/>
              </w:rPr>
              <w:t xml:space="preserve">.1. Инвестор </w:t>
            </w:r>
            <w:r w:rsidR="0064022A" w:rsidRPr="004E64AD">
              <w:rPr>
                <w:rFonts w:ascii="Arial" w:hAnsi="Arial" w:cs="Arial"/>
                <w:bCs/>
              </w:rPr>
              <w:t xml:space="preserve">обязан </w:t>
            </w:r>
            <w:r w:rsidR="00A543FE" w:rsidRPr="004E64AD">
              <w:rPr>
                <w:rFonts w:ascii="Arial" w:hAnsi="Arial" w:cs="Arial"/>
                <w:bCs/>
              </w:rPr>
              <w:t xml:space="preserve">возместить Банку суммы необходимых </w:t>
            </w:r>
            <w:r w:rsidR="0057154E" w:rsidRPr="004E64AD">
              <w:rPr>
                <w:rFonts w:ascii="Arial" w:hAnsi="Arial" w:cs="Arial"/>
                <w:bCs/>
              </w:rPr>
              <w:t>затрат Банка</w:t>
            </w:r>
            <w:r w:rsidR="00A543FE" w:rsidRPr="004E64AD">
              <w:rPr>
                <w:rFonts w:ascii="Arial" w:hAnsi="Arial" w:cs="Arial"/>
                <w:bCs/>
              </w:rPr>
              <w:t xml:space="preserve">, связанных с исполнением его Заявок. Под необходимыми </w:t>
            </w:r>
            <w:r w:rsidR="0057154E" w:rsidRPr="004E64AD">
              <w:rPr>
                <w:rFonts w:ascii="Arial" w:hAnsi="Arial" w:cs="Arial"/>
                <w:bCs/>
              </w:rPr>
              <w:t>затратами</w:t>
            </w:r>
            <w:r w:rsidR="00A543FE" w:rsidRPr="004E64AD">
              <w:rPr>
                <w:rFonts w:ascii="Arial" w:hAnsi="Arial" w:cs="Arial"/>
                <w:bCs/>
              </w:rPr>
              <w:t>, оплачиваемыми Инвестором, в настоящем Регламенте понимаются сборы и тарифы, взимаемые с Банка третьими лицами в связи с совершением Сделок и прочих иных операций, совершенных в интересах Инвестора.</w:t>
            </w:r>
          </w:p>
        </w:tc>
      </w:tr>
      <w:tr w:rsidR="00A543FE" w:rsidRPr="004E64AD" w:rsidTr="007C35DE">
        <w:tc>
          <w:tcPr>
            <w:tcW w:w="10139" w:type="dxa"/>
          </w:tcPr>
          <w:p w:rsidR="00A543FE" w:rsidRPr="004E64AD" w:rsidRDefault="00F27681" w:rsidP="0057154E">
            <w:pPr>
              <w:autoSpaceDE w:val="0"/>
              <w:autoSpaceDN w:val="0"/>
              <w:adjustRightInd w:val="0"/>
              <w:jc w:val="both"/>
              <w:rPr>
                <w:rFonts w:ascii="Arial" w:hAnsi="Arial" w:cs="Arial"/>
                <w:bCs/>
              </w:rPr>
            </w:pPr>
            <w:r w:rsidRPr="004E64AD">
              <w:rPr>
                <w:rFonts w:ascii="Arial" w:hAnsi="Arial" w:cs="Arial"/>
                <w:bCs/>
              </w:rPr>
              <w:lastRenderedPageBreak/>
              <w:t>6.1</w:t>
            </w:r>
            <w:r w:rsidR="00A543FE" w:rsidRPr="004E64AD">
              <w:rPr>
                <w:rFonts w:ascii="Arial" w:hAnsi="Arial" w:cs="Arial"/>
                <w:bCs/>
              </w:rPr>
              <w:t xml:space="preserve">.2. Инвестор возмещает следующие виды </w:t>
            </w:r>
            <w:r w:rsidR="0057154E" w:rsidRPr="004E64AD">
              <w:rPr>
                <w:rFonts w:ascii="Arial" w:hAnsi="Arial" w:cs="Arial"/>
                <w:bCs/>
              </w:rPr>
              <w:t>затрат</w:t>
            </w:r>
            <w:r w:rsidR="00A543FE" w:rsidRPr="004E64AD">
              <w:rPr>
                <w:rFonts w:ascii="Arial" w:hAnsi="Arial" w:cs="Arial"/>
                <w:bCs/>
              </w:rPr>
              <w:t>, понесенных Банком:</w:t>
            </w:r>
          </w:p>
        </w:tc>
      </w:tr>
      <w:tr w:rsidR="00A543FE" w:rsidRPr="004E64AD" w:rsidTr="007C35DE">
        <w:tc>
          <w:tcPr>
            <w:tcW w:w="10139" w:type="dxa"/>
          </w:tcPr>
          <w:p w:rsidR="00A543FE" w:rsidRPr="004E64AD" w:rsidRDefault="00F27681" w:rsidP="002E0154">
            <w:pPr>
              <w:autoSpaceDE w:val="0"/>
              <w:autoSpaceDN w:val="0"/>
              <w:adjustRightInd w:val="0"/>
              <w:ind w:left="567"/>
              <w:jc w:val="both"/>
              <w:rPr>
                <w:rFonts w:ascii="Arial" w:hAnsi="Arial" w:cs="Arial"/>
                <w:bCs/>
              </w:rPr>
            </w:pPr>
            <w:r w:rsidRPr="004E64AD">
              <w:rPr>
                <w:rFonts w:ascii="Arial" w:hAnsi="Arial" w:cs="Arial"/>
                <w:bCs/>
              </w:rPr>
              <w:t>6.1</w:t>
            </w:r>
            <w:r w:rsidR="00A543FE" w:rsidRPr="004E64AD">
              <w:rPr>
                <w:rFonts w:ascii="Arial" w:hAnsi="Arial" w:cs="Arial"/>
                <w:bCs/>
              </w:rPr>
              <w:t xml:space="preserve">.2.1. вознаграждения (комиссии), взимаемые Торговыми системами, где проводятся Сделки по Заявке Инвестора, включая комиссионные вознаграждения, взимаемые </w:t>
            </w:r>
            <w:r w:rsidR="005F70F8" w:rsidRPr="004E64AD">
              <w:rPr>
                <w:rFonts w:ascii="Arial" w:hAnsi="Arial" w:cs="Arial"/>
                <w:bCs/>
              </w:rPr>
              <w:t xml:space="preserve">Клиринговыми </w:t>
            </w:r>
            <w:r w:rsidR="00A543FE" w:rsidRPr="004E64AD">
              <w:rPr>
                <w:rFonts w:ascii="Arial" w:hAnsi="Arial" w:cs="Arial"/>
                <w:bCs/>
              </w:rPr>
              <w:t xml:space="preserve">организациями, Срочным контрактам и денежным средствам в этих ТС – взимаются по тарифам Торговых систем и используемых в них </w:t>
            </w:r>
            <w:r w:rsidR="00A5548D" w:rsidRPr="004E64AD">
              <w:rPr>
                <w:rFonts w:ascii="Arial" w:hAnsi="Arial" w:cs="Arial"/>
                <w:bCs/>
              </w:rPr>
              <w:t xml:space="preserve">Клиринговых </w:t>
            </w:r>
            <w:r w:rsidR="00A543FE" w:rsidRPr="004E64AD">
              <w:rPr>
                <w:rFonts w:ascii="Arial" w:hAnsi="Arial" w:cs="Arial"/>
                <w:bCs/>
              </w:rPr>
              <w:t xml:space="preserve">организаций; </w:t>
            </w:r>
          </w:p>
        </w:tc>
      </w:tr>
      <w:tr w:rsidR="00A543FE" w:rsidRPr="004E64AD" w:rsidTr="007C35DE">
        <w:tc>
          <w:tcPr>
            <w:tcW w:w="10139" w:type="dxa"/>
          </w:tcPr>
          <w:p w:rsidR="00A543FE" w:rsidRPr="004E64AD" w:rsidRDefault="00F25E4A" w:rsidP="002E0154">
            <w:pPr>
              <w:autoSpaceDE w:val="0"/>
              <w:autoSpaceDN w:val="0"/>
              <w:adjustRightInd w:val="0"/>
              <w:ind w:left="567"/>
              <w:jc w:val="both"/>
              <w:rPr>
                <w:rFonts w:ascii="Arial" w:hAnsi="Arial" w:cs="Arial"/>
                <w:bCs/>
              </w:rPr>
            </w:pPr>
            <w:r w:rsidRPr="004E64AD">
              <w:rPr>
                <w:rFonts w:ascii="Arial" w:hAnsi="Arial" w:cs="Arial"/>
                <w:bCs/>
              </w:rPr>
              <w:t>6.1</w:t>
            </w:r>
            <w:r w:rsidR="00A543FE" w:rsidRPr="004E64AD">
              <w:rPr>
                <w:rFonts w:ascii="Arial" w:hAnsi="Arial" w:cs="Arial"/>
                <w:bCs/>
              </w:rPr>
              <w:t>.2.</w:t>
            </w:r>
            <w:r w:rsidR="00605E47" w:rsidRPr="004E64AD">
              <w:rPr>
                <w:rFonts w:ascii="Arial" w:hAnsi="Arial" w:cs="Arial"/>
                <w:bCs/>
              </w:rPr>
              <w:t>2</w:t>
            </w:r>
            <w:r w:rsidR="00A543FE" w:rsidRPr="004E64AD">
              <w:rPr>
                <w:rFonts w:ascii="Arial" w:hAnsi="Arial" w:cs="Arial"/>
                <w:bCs/>
              </w:rPr>
              <w:t xml:space="preserve">. </w:t>
            </w:r>
            <w:r w:rsidR="00A5548D" w:rsidRPr="004E64AD">
              <w:rPr>
                <w:rFonts w:ascii="Arial" w:hAnsi="Arial" w:cs="Arial"/>
                <w:bCs/>
              </w:rPr>
              <w:t xml:space="preserve">все затраты, связанные с открытием, ведением, закрытием счетов депо (разделов) Банка, отрываемых  в Расчетных депозитариях / сторонних депозитариях индивидуально для Инвестора, а также затраты по поставке/получению Ценных бумаг и хранению Ценных бумаг в местах хранения (реестры, депозитарии), иные затраты связанные с депозитарными операциями инвестора, </w:t>
            </w:r>
            <w:proofErr w:type="gramStart"/>
            <w:r w:rsidR="00A5548D" w:rsidRPr="004E64AD">
              <w:rPr>
                <w:rFonts w:ascii="Arial" w:hAnsi="Arial" w:cs="Arial"/>
                <w:bCs/>
              </w:rPr>
              <w:t>оплачиваются</w:t>
            </w:r>
            <w:proofErr w:type="gramEnd"/>
            <w:r w:rsidR="00A5548D" w:rsidRPr="004E64AD">
              <w:rPr>
                <w:rFonts w:ascii="Arial" w:hAnsi="Arial" w:cs="Arial"/>
                <w:bCs/>
              </w:rPr>
              <w:t xml:space="preserve"> / возмещаются согласно Договору счета депо в порядке предусмотренном Условиями осуществления депозитарной деятельности</w:t>
            </w:r>
            <w:r w:rsidR="00A543FE" w:rsidRPr="004E64AD">
              <w:rPr>
                <w:rFonts w:ascii="Arial" w:hAnsi="Arial" w:cs="Arial"/>
                <w:bCs/>
              </w:rPr>
              <w:t>;</w:t>
            </w:r>
          </w:p>
        </w:tc>
      </w:tr>
      <w:tr w:rsidR="00A543FE" w:rsidRPr="004E64AD" w:rsidTr="007C35DE">
        <w:tc>
          <w:tcPr>
            <w:tcW w:w="10139" w:type="dxa"/>
          </w:tcPr>
          <w:p w:rsidR="00A543FE" w:rsidRPr="004E64AD" w:rsidRDefault="00F25E4A" w:rsidP="002E0154">
            <w:pPr>
              <w:autoSpaceDE w:val="0"/>
              <w:autoSpaceDN w:val="0"/>
              <w:adjustRightInd w:val="0"/>
              <w:ind w:left="567"/>
              <w:jc w:val="both"/>
              <w:rPr>
                <w:rFonts w:ascii="Arial" w:hAnsi="Arial" w:cs="Arial"/>
                <w:bCs/>
              </w:rPr>
            </w:pPr>
            <w:proofErr w:type="gramStart"/>
            <w:r w:rsidRPr="004E64AD">
              <w:rPr>
                <w:rFonts w:ascii="Arial" w:hAnsi="Arial" w:cs="Arial"/>
                <w:bCs/>
              </w:rPr>
              <w:t>6.1</w:t>
            </w:r>
            <w:r w:rsidR="00A543FE" w:rsidRPr="004E64AD">
              <w:rPr>
                <w:rFonts w:ascii="Arial" w:hAnsi="Arial" w:cs="Arial"/>
                <w:bCs/>
              </w:rPr>
              <w:t>.2.</w:t>
            </w:r>
            <w:r w:rsidR="00A5548D" w:rsidRPr="004E64AD">
              <w:rPr>
                <w:rFonts w:ascii="Arial" w:hAnsi="Arial" w:cs="Arial"/>
                <w:bCs/>
              </w:rPr>
              <w:t>3</w:t>
            </w:r>
            <w:r w:rsidR="00A543FE" w:rsidRPr="004E64AD">
              <w:rPr>
                <w:rFonts w:ascii="Arial" w:hAnsi="Arial" w:cs="Arial"/>
                <w:bCs/>
              </w:rPr>
              <w:t xml:space="preserve">. любые </w:t>
            </w:r>
            <w:r w:rsidR="0057154E" w:rsidRPr="004E64AD">
              <w:rPr>
                <w:rFonts w:ascii="Arial" w:hAnsi="Arial" w:cs="Arial"/>
                <w:bCs/>
              </w:rPr>
              <w:t>затрат</w:t>
            </w:r>
            <w:r w:rsidR="00A543FE" w:rsidRPr="004E64AD">
              <w:rPr>
                <w:rFonts w:ascii="Arial" w:hAnsi="Arial" w:cs="Arial"/>
                <w:bCs/>
              </w:rPr>
              <w:t xml:space="preserve">ы Банка, связанные с неисполнением Инвестором обязательств по зачислению денежных средств/Ценных бумаг на Брокерский счет/ </w:t>
            </w:r>
            <w:r w:rsidR="00A5548D" w:rsidRPr="004E64AD">
              <w:rPr>
                <w:rFonts w:ascii="Arial" w:hAnsi="Arial" w:cs="Arial"/>
                <w:bCs/>
              </w:rPr>
              <w:t>Брокерский раздел</w:t>
            </w:r>
            <w:r w:rsidR="00A543FE" w:rsidRPr="004E64AD">
              <w:rPr>
                <w:rFonts w:ascii="Arial" w:hAnsi="Arial" w:cs="Arial"/>
                <w:bCs/>
              </w:rPr>
              <w:t xml:space="preserve"> (обязательств по зачислению Гарантийного обеспечения, денежных средств/</w:t>
            </w:r>
            <w:r w:rsidR="00642F61" w:rsidRPr="004E64AD">
              <w:rPr>
                <w:rFonts w:ascii="Arial" w:hAnsi="Arial" w:cs="Arial"/>
                <w:bCs/>
              </w:rPr>
              <w:t xml:space="preserve">Ценных </w:t>
            </w:r>
            <w:r w:rsidR="00A543FE" w:rsidRPr="004E64AD">
              <w:rPr>
                <w:rFonts w:ascii="Arial" w:hAnsi="Arial" w:cs="Arial"/>
                <w:bCs/>
              </w:rPr>
              <w:t>бумаг, необходимых для исполнения обязательств по Сделкам РЕПО и т.д.);</w:t>
            </w:r>
            <w:proofErr w:type="gramEnd"/>
          </w:p>
        </w:tc>
      </w:tr>
      <w:tr w:rsidR="00A543FE" w:rsidRPr="004E64AD" w:rsidTr="007C35DE">
        <w:tc>
          <w:tcPr>
            <w:tcW w:w="10139" w:type="dxa"/>
          </w:tcPr>
          <w:p w:rsidR="00A543FE" w:rsidRPr="004E64AD" w:rsidRDefault="00F25E4A" w:rsidP="002E0154">
            <w:pPr>
              <w:autoSpaceDE w:val="0"/>
              <w:autoSpaceDN w:val="0"/>
              <w:adjustRightInd w:val="0"/>
              <w:ind w:left="567"/>
              <w:jc w:val="both"/>
              <w:rPr>
                <w:rFonts w:ascii="Arial" w:hAnsi="Arial" w:cs="Arial"/>
                <w:bCs/>
              </w:rPr>
            </w:pPr>
            <w:r w:rsidRPr="004E64AD">
              <w:rPr>
                <w:rFonts w:ascii="Arial" w:hAnsi="Arial" w:cs="Arial"/>
                <w:bCs/>
              </w:rPr>
              <w:t>6.1</w:t>
            </w:r>
            <w:r w:rsidR="00A543FE" w:rsidRPr="004E64AD">
              <w:rPr>
                <w:rFonts w:ascii="Arial" w:hAnsi="Arial" w:cs="Arial"/>
                <w:bCs/>
              </w:rPr>
              <w:t>.2.</w:t>
            </w:r>
            <w:r w:rsidR="00605E47" w:rsidRPr="004E64AD">
              <w:rPr>
                <w:rFonts w:ascii="Arial" w:hAnsi="Arial" w:cs="Arial"/>
                <w:bCs/>
              </w:rPr>
              <w:t>5</w:t>
            </w:r>
            <w:r w:rsidR="00A543FE" w:rsidRPr="004E64AD">
              <w:rPr>
                <w:rFonts w:ascii="Arial" w:hAnsi="Arial" w:cs="Arial"/>
                <w:bCs/>
              </w:rPr>
              <w:t xml:space="preserve">. прочие </w:t>
            </w:r>
            <w:r w:rsidR="0057154E" w:rsidRPr="004E64AD">
              <w:rPr>
                <w:rFonts w:ascii="Arial" w:hAnsi="Arial" w:cs="Arial"/>
                <w:bCs/>
              </w:rPr>
              <w:t>затрат</w:t>
            </w:r>
            <w:r w:rsidR="00A543FE" w:rsidRPr="004E64AD">
              <w:rPr>
                <w:rFonts w:ascii="Arial" w:hAnsi="Arial" w:cs="Arial"/>
                <w:bCs/>
              </w:rPr>
              <w:t>ы, при условии, что они непосредственно связаны со Сделкой (иной операцией), проведенной Банком в интересах Инвестора в рамках Договора о брокерском обслуживании.</w:t>
            </w:r>
          </w:p>
        </w:tc>
      </w:tr>
      <w:tr w:rsidR="00A543FE" w:rsidRPr="004E64AD" w:rsidTr="007C35DE">
        <w:tc>
          <w:tcPr>
            <w:tcW w:w="10139" w:type="dxa"/>
          </w:tcPr>
          <w:p w:rsidR="00A543FE" w:rsidRPr="004E64AD" w:rsidRDefault="00F25E4A" w:rsidP="00A543FE">
            <w:pPr>
              <w:autoSpaceDE w:val="0"/>
              <w:autoSpaceDN w:val="0"/>
              <w:adjustRightInd w:val="0"/>
              <w:jc w:val="both"/>
              <w:rPr>
                <w:rFonts w:ascii="Arial" w:hAnsi="Arial" w:cs="Arial"/>
                <w:bCs/>
              </w:rPr>
            </w:pPr>
            <w:r w:rsidRPr="004E64AD">
              <w:rPr>
                <w:rFonts w:ascii="Arial" w:hAnsi="Arial" w:cs="Arial"/>
                <w:bCs/>
              </w:rPr>
              <w:t>6.1</w:t>
            </w:r>
            <w:r w:rsidR="00A543FE" w:rsidRPr="004E64AD">
              <w:rPr>
                <w:rFonts w:ascii="Arial" w:hAnsi="Arial" w:cs="Arial"/>
                <w:bCs/>
              </w:rPr>
              <w:t xml:space="preserve">.3. Суммы необходимых </w:t>
            </w:r>
            <w:r w:rsidR="0057154E" w:rsidRPr="004E64AD">
              <w:rPr>
                <w:rFonts w:ascii="Arial" w:hAnsi="Arial" w:cs="Arial"/>
                <w:bCs/>
              </w:rPr>
              <w:t>затрат</w:t>
            </w:r>
            <w:r w:rsidR="00A543FE" w:rsidRPr="004E64AD">
              <w:rPr>
                <w:rFonts w:ascii="Arial" w:hAnsi="Arial" w:cs="Arial"/>
                <w:bCs/>
              </w:rPr>
              <w:t xml:space="preserve"> исчисляются в соответствии с представленными Банку третьими лицами счетами (счетами-фактурами), либо в размере объявленных тарифов третьих лиц и на основании иных документов, подтверждающих </w:t>
            </w:r>
            <w:r w:rsidR="0057154E" w:rsidRPr="004E64AD">
              <w:rPr>
                <w:rFonts w:ascii="Arial" w:hAnsi="Arial" w:cs="Arial"/>
                <w:bCs/>
              </w:rPr>
              <w:t>затрат</w:t>
            </w:r>
            <w:r w:rsidR="00A543FE" w:rsidRPr="004E64AD">
              <w:rPr>
                <w:rFonts w:ascii="Arial" w:hAnsi="Arial" w:cs="Arial"/>
                <w:bCs/>
              </w:rPr>
              <w:t>ы.</w:t>
            </w:r>
          </w:p>
        </w:tc>
      </w:tr>
      <w:tr w:rsidR="00A543FE" w:rsidRPr="004E64AD" w:rsidTr="007C35DE">
        <w:tc>
          <w:tcPr>
            <w:tcW w:w="10139" w:type="dxa"/>
          </w:tcPr>
          <w:p w:rsidR="00A543FE" w:rsidRPr="004E64AD" w:rsidRDefault="00F25E4A">
            <w:pPr>
              <w:autoSpaceDE w:val="0"/>
              <w:autoSpaceDN w:val="0"/>
              <w:adjustRightInd w:val="0"/>
              <w:jc w:val="both"/>
              <w:rPr>
                <w:rFonts w:ascii="Arial" w:hAnsi="Arial" w:cs="Arial"/>
                <w:bCs/>
              </w:rPr>
            </w:pPr>
            <w:r w:rsidRPr="004E64AD">
              <w:rPr>
                <w:rFonts w:ascii="Arial" w:hAnsi="Arial" w:cs="Arial"/>
                <w:bCs/>
              </w:rPr>
              <w:t>6.1</w:t>
            </w:r>
            <w:r w:rsidR="00A543FE" w:rsidRPr="004E64AD">
              <w:rPr>
                <w:rFonts w:ascii="Arial" w:hAnsi="Arial" w:cs="Arial"/>
                <w:bCs/>
              </w:rPr>
              <w:t xml:space="preserve">.4. Обязательства Инвестора по оплате необходимых </w:t>
            </w:r>
            <w:r w:rsidR="0057154E" w:rsidRPr="004E64AD">
              <w:rPr>
                <w:rFonts w:ascii="Arial" w:hAnsi="Arial" w:cs="Arial"/>
                <w:bCs/>
              </w:rPr>
              <w:t>затрат</w:t>
            </w:r>
            <w:r w:rsidR="00A543FE" w:rsidRPr="004E64AD">
              <w:rPr>
                <w:rFonts w:ascii="Arial" w:hAnsi="Arial" w:cs="Arial"/>
                <w:bCs/>
              </w:rPr>
              <w:t xml:space="preserve"> погашаются путем списания Банком без распоряжения (согласия) Инвестора соответствующих сумм из денежных средств, зачисленных или подлежащих зачислению на </w:t>
            </w:r>
            <w:r w:rsidR="00927E0F" w:rsidRPr="004E64AD">
              <w:rPr>
                <w:rFonts w:ascii="Arial" w:hAnsi="Arial" w:cs="Arial"/>
                <w:bCs/>
              </w:rPr>
              <w:t xml:space="preserve">соответствующий </w:t>
            </w:r>
            <w:r w:rsidR="00A543FE" w:rsidRPr="004E64AD">
              <w:rPr>
                <w:rFonts w:ascii="Arial" w:hAnsi="Arial" w:cs="Arial"/>
                <w:bCs/>
              </w:rPr>
              <w:t xml:space="preserve">Брокерский счет Инвестора в соответствии с Регламентом. </w:t>
            </w:r>
          </w:p>
        </w:tc>
      </w:tr>
      <w:tr w:rsidR="00A543FE" w:rsidRPr="004E64AD" w:rsidTr="007C35DE">
        <w:tc>
          <w:tcPr>
            <w:tcW w:w="10139" w:type="dxa"/>
          </w:tcPr>
          <w:p w:rsidR="00A543FE" w:rsidRPr="004E64AD" w:rsidRDefault="00A543FE" w:rsidP="0057154E">
            <w:pPr>
              <w:autoSpaceDE w:val="0"/>
              <w:autoSpaceDN w:val="0"/>
              <w:adjustRightInd w:val="0"/>
              <w:jc w:val="both"/>
              <w:rPr>
                <w:rFonts w:ascii="Arial" w:hAnsi="Arial" w:cs="Arial"/>
                <w:bCs/>
              </w:rPr>
            </w:pPr>
            <w:r w:rsidRPr="004E64AD">
              <w:rPr>
                <w:rFonts w:ascii="Arial" w:hAnsi="Arial" w:cs="Arial"/>
                <w:bCs/>
              </w:rPr>
              <w:t xml:space="preserve">Банк осуществляет такое списание самостоятельно в день </w:t>
            </w:r>
            <w:r w:rsidR="00F40812" w:rsidRPr="004E64AD">
              <w:rPr>
                <w:rFonts w:ascii="Arial" w:hAnsi="Arial" w:cs="Arial"/>
                <w:bCs/>
              </w:rPr>
              <w:t xml:space="preserve">возникновения </w:t>
            </w:r>
            <w:r w:rsidR="0057154E" w:rsidRPr="004E64AD">
              <w:rPr>
                <w:rFonts w:ascii="Arial" w:hAnsi="Arial" w:cs="Arial"/>
                <w:bCs/>
              </w:rPr>
              <w:t>затрат</w:t>
            </w:r>
            <w:r w:rsidRPr="004E64AD">
              <w:rPr>
                <w:rFonts w:ascii="Arial" w:hAnsi="Arial" w:cs="Arial"/>
                <w:bCs/>
              </w:rPr>
              <w:t xml:space="preserve"> без дополнительного распоряжения Инвестора.</w:t>
            </w:r>
          </w:p>
        </w:tc>
      </w:tr>
      <w:tr w:rsidR="00A543FE" w:rsidRPr="004E64AD" w:rsidTr="007C35DE">
        <w:tc>
          <w:tcPr>
            <w:tcW w:w="10139" w:type="dxa"/>
          </w:tcPr>
          <w:p w:rsidR="00A543FE" w:rsidRPr="004E64AD" w:rsidRDefault="00F25E4A" w:rsidP="002019CC">
            <w:pPr>
              <w:autoSpaceDE w:val="0"/>
              <w:autoSpaceDN w:val="0"/>
              <w:adjustRightInd w:val="0"/>
              <w:jc w:val="both"/>
              <w:rPr>
                <w:rFonts w:ascii="Arial" w:hAnsi="Arial" w:cs="Arial"/>
                <w:bCs/>
              </w:rPr>
            </w:pPr>
            <w:r w:rsidRPr="004E64AD">
              <w:rPr>
                <w:rFonts w:ascii="Arial" w:hAnsi="Arial" w:cs="Arial"/>
                <w:bCs/>
              </w:rPr>
              <w:t>6.1</w:t>
            </w:r>
            <w:r w:rsidR="00A543FE" w:rsidRPr="004E64AD">
              <w:rPr>
                <w:rFonts w:ascii="Arial" w:hAnsi="Arial" w:cs="Arial"/>
                <w:bCs/>
              </w:rPr>
              <w:t>.5.</w:t>
            </w:r>
            <w:r w:rsidR="0004279D" w:rsidRPr="004E64AD">
              <w:rPr>
                <w:rFonts w:ascii="Arial" w:hAnsi="Arial" w:cs="Arial"/>
                <w:bCs/>
              </w:rPr>
              <w:t xml:space="preserve"> </w:t>
            </w:r>
            <w:r w:rsidR="002019CC" w:rsidRPr="004E64AD">
              <w:rPr>
                <w:rFonts w:ascii="Arial" w:hAnsi="Arial" w:cs="Arial"/>
              </w:rPr>
              <w:t xml:space="preserve">Банк вправе удержать суммы </w:t>
            </w:r>
            <w:r w:rsidR="0057154E" w:rsidRPr="004E64AD">
              <w:rPr>
                <w:rFonts w:ascii="Arial" w:hAnsi="Arial" w:cs="Arial"/>
                <w:bCs/>
              </w:rPr>
              <w:t>затрат</w:t>
            </w:r>
            <w:r w:rsidR="002019CC" w:rsidRPr="004E64AD">
              <w:rPr>
                <w:rFonts w:ascii="Arial" w:hAnsi="Arial" w:cs="Arial"/>
              </w:rPr>
              <w:t xml:space="preserve"> </w:t>
            </w:r>
            <w:r w:rsidR="008449A8" w:rsidRPr="004E64AD">
              <w:rPr>
                <w:rFonts w:ascii="Arial" w:hAnsi="Arial" w:cs="Arial"/>
              </w:rPr>
              <w:t xml:space="preserve">Банка, понесенные Банком в связи с осуществлением операций в интересах Инвестора, </w:t>
            </w:r>
            <w:r w:rsidR="002019CC" w:rsidRPr="004E64AD">
              <w:rPr>
                <w:rFonts w:ascii="Arial" w:hAnsi="Arial" w:cs="Arial"/>
              </w:rPr>
              <w:t>из сумм денежных средств, перечисляемых Инвестором Банку в целях приобретения Ценных бумаг, и из сумм денежных средств, получаемых от продажи принадлежащих Инвестору Ценных бумаг</w:t>
            </w:r>
            <w:r w:rsidR="0004279D" w:rsidRPr="004E64AD">
              <w:rPr>
                <w:rFonts w:ascii="Arial" w:hAnsi="Arial" w:cs="Arial"/>
              </w:rPr>
              <w:t>.</w:t>
            </w:r>
          </w:p>
        </w:tc>
      </w:tr>
      <w:tr w:rsidR="00A543FE" w:rsidRPr="004E64AD" w:rsidTr="007C35DE">
        <w:tc>
          <w:tcPr>
            <w:tcW w:w="10139" w:type="dxa"/>
          </w:tcPr>
          <w:p w:rsidR="00A543FE" w:rsidRPr="004E64AD" w:rsidRDefault="00F25E4A" w:rsidP="00A543FE">
            <w:pPr>
              <w:autoSpaceDE w:val="0"/>
              <w:autoSpaceDN w:val="0"/>
              <w:adjustRightInd w:val="0"/>
              <w:jc w:val="both"/>
              <w:rPr>
                <w:rFonts w:ascii="Arial" w:hAnsi="Arial" w:cs="Arial"/>
                <w:bCs/>
              </w:rPr>
            </w:pPr>
            <w:r w:rsidRPr="004E64AD">
              <w:rPr>
                <w:rFonts w:ascii="Arial" w:hAnsi="Arial" w:cs="Arial"/>
                <w:bCs/>
              </w:rPr>
              <w:t>6.1</w:t>
            </w:r>
            <w:r w:rsidR="00A543FE" w:rsidRPr="004E64AD">
              <w:rPr>
                <w:rFonts w:ascii="Arial" w:hAnsi="Arial" w:cs="Arial"/>
                <w:bCs/>
              </w:rPr>
              <w:t xml:space="preserve">.6. При исчислении обязательств Инвестора по оплате услуг, тарифы на которые объявлены третьими лицами в иностранной валюте (условных единицах), Банк использует для пересчета валютный курс, объявленный этими третьими лицами. Если исчисление и списание таких </w:t>
            </w:r>
            <w:r w:rsidR="0057154E" w:rsidRPr="004E64AD">
              <w:rPr>
                <w:rFonts w:ascii="Arial" w:hAnsi="Arial" w:cs="Arial"/>
                <w:bCs/>
              </w:rPr>
              <w:t>затрат</w:t>
            </w:r>
            <w:r w:rsidR="00A543FE" w:rsidRPr="004E64AD">
              <w:rPr>
                <w:rFonts w:ascii="Arial" w:hAnsi="Arial" w:cs="Arial"/>
                <w:bCs/>
              </w:rPr>
              <w:t xml:space="preserve"> производится Банком до фактической выплаты этих </w:t>
            </w:r>
            <w:r w:rsidR="0057154E" w:rsidRPr="004E64AD">
              <w:rPr>
                <w:rFonts w:ascii="Arial" w:hAnsi="Arial" w:cs="Arial"/>
                <w:bCs/>
              </w:rPr>
              <w:t>затрат</w:t>
            </w:r>
            <w:r w:rsidR="00A543FE" w:rsidRPr="004E64AD">
              <w:rPr>
                <w:rFonts w:ascii="Arial" w:hAnsi="Arial" w:cs="Arial"/>
                <w:bCs/>
              </w:rPr>
              <w:t xml:space="preserve"> и в случае отсутствия объявленного третьими лицами валютного курса, Банк осуществляет расчет суммы предстоящих необходимых </w:t>
            </w:r>
            <w:r w:rsidR="0057154E" w:rsidRPr="004E64AD">
              <w:rPr>
                <w:rFonts w:ascii="Arial" w:hAnsi="Arial" w:cs="Arial"/>
                <w:bCs/>
              </w:rPr>
              <w:t>затрат</w:t>
            </w:r>
            <w:r w:rsidR="00A543FE" w:rsidRPr="004E64AD">
              <w:rPr>
                <w:rFonts w:ascii="Arial" w:hAnsi="Arial" w:cs="Arial"/>
                <w:bCs/>
              </w:rPr>
              <w:t>, возмещаемых Инвестором, в рублях по официальному курсу Банка России на день списания.</w:t>
            </w:r>
          </w:p>
        </w:tc>
      </w:tr>
      <w:tr w:rsidR="00A543FE" w:rsidRPr="004E64AD" w:rsidTr="007C35DE">
        <w:tc>
          <w:tcPr>
            <w:tcW w:w="10139" w:type="dxa"/>
          </w:tcPr>
          <w:p w:rsidR="00A543FE" w:rsidRPr="004E64AD" w:rsidRDefault="00F25E4A" w:rsidP="00A543FE">
            <w:pPr>
              <w:pStyle w:val="2"/>
              <w:outlineLvl w:val="1"/>
              <w:rPr>
                <w:rFonts w:ascii="Arial" w:hAnsi="Arial" w:cs="Arial"/>
                <w:color w:val="auto"/>
                <w:sz w:val="22"/>
                <w:szCs w:val="22"/>
              </w:rPr>
            </w:pPr>
            <w:bookmarkStart w:id="47" w:name="_Toc457898931"/>
            <w:r w:rsidRPr="004E64AD">
              <w:rPr>
                <w:rStyle w:val="20"/>
                <w:rFonts w:ascii="Arial" w:hAnsi="Arial" w:cs="Arial"/>
                <w:b/>
                <w:bCs/>
                <w:color w:val="auto"/>
                <w:sz w:val="22"/>
                <w:szCs w:val="22"/>
              </w:rPr>
              <w:t>6.2</w:t>
            </w:r>
            <w:r w:rsidR="00A543FE" w:rsidRPr="004E64AD">
              <w:rPr>
                <w:rStyle w:val="20"/>
                <w:rFonts w:ascii="Arial" w:hAnsi="Arial" w:cs="Arial"/>
                <w:b/>
                <w:bCs/>
                <w:color w:val="auto"/>
                <w:sz w:val="22"/>
                <w:szCs w:val="22"/>
              </w:rPr>
              <w:t>. ВОЗНАГРАЖДЕНИЕ БАНКА</w:t>
            </w:r>
            <w:bookmarkEnd w:id="47"/>
          </w:p>
        </w:tc>
      </w:tr>
      <w:tr w:rsidR="00A543FE" w:rsidRPr="004E64AD" w:rsidTr="007C35DE">
        <w:tc>
          <w:tcPr>
            <w:tcW w:w="10139" w:type="dxa"/>
          </w:tcPr>
          <w:p w:rsidR="00A543FE" w:rsidRPr="004E64AD" w:rsidRDefault="00F25E4A" w:rsidP="00894086">
            <w:pPr>
              <w:autoSpaceDE w:val="0"/>
              <w:autoSpaceDN w:val="0"/>
              <w:adjustRightInd w:val="0"/>
              <w:jc w:val="both"/>
              <w:rPr>
                <w:rFonts w:ascii="Arial" w:hAnsi="Arial" w:cs="Arial"/>
                <w:bCs/>
              </w:rPr>
            </w:pPr>
            <w:r w:rsidRPr="004E64AD">
              <w:rPr>
                <w:rFonts w:ascii="Arial" w:hAnsi="Arial" w:cs="Arial"/>
                <w:bCs/>
              </w:rPr>
              <w:t>6.2</w:t>
            </w:r>
            <w:r w:rsidR="00A543FE" w:rsidRPr="004E64AD">
              <w:rPr>
                <w:rFonts w:ascii="Arial" w:hAnsi="Arial" w:cs="Arial"/>
                <w:bCs/>
              </w:rPr>
              <w:t xml:space="preserve">.1. Помимо возмещения </w:t>
            </w:r>
            <w:r w:rsidR="0057154E" w:rsidRPr="004E64AD">
              <w:rPr>
                <w:rFonts w:ascii="Arial" w:hAnsi="Arial" w:cs="Arial"/>
                <w:bCs/>
              </w:rPr>
              <w:t>затрат</w:t>
            </w:r>
            <w:r w:rsidR="00A543FE" w:rsidRPr="004E64AD">
              <w:rPr>
                <w:rFonts w:ascii="Arial" w:hAnsi="Arial" w:cs="Arial"/>
                <w:bCs/>
              </w:rPr>
              <w:t xml:space="preserve"> Инвестор также должен выплатить Банку вознаграждение за все предоставленные услуги. Сумма вознаграждения исчисляется в соответствии с </w:t>
            </w:r>
            <w:r w:rsidR="00894086" w:rsidRPr="004E64AD">
              <w:rPr>
                <w:rFonts w:ascii="Arial" w:hAnsi="Arial" w:cs="Arial"/>
                <w:bCs/>
              </w:rPr>
              <w:t xml:space="preserve">Тарифами </w:t>
            </w:r>
            <w:r w:rsidR="00A543FE" w:rsidRPr="004E64AD">
              <w:rPr>
                <w:rFonts w:ascii="Arial" w:hAnsi="Arial" w:cs="Arial"/>
                <w:bCs/>
              </w:rPr>
              <w:t>Банка, действующими на момент фактического предоставления услуг.</w:t>
            </w:r>
            <w:r w:rsidR="00625A6F" w:rsidRPr="004E64AD">
              <w:rPr>
                <w:rFonts w:ascii="Arial" w:hAnsi="Arial" w:cs="Arial"/>
                <w:bCs/>
              </w:rPr>
              <w:t xml:space="preserve"> </w:t>
            </w:r>
            <w:r w:rsidR="00C1089B" w:rsidRPr="004E64AD">
              <w:rPr>
                <w:rFonts w:ascii="Arial" w:hAnsi="Arial" w:cs="Arial"/>
                <w:bCs/>
              </w:rPr>
              <w:t xml:space="preserve">Банк вправе определить </w:t>
            </w:r>
            <w:r w:rsidR="00260B09" w:rsidRPr="004E64AD">
              <w:rPr>
                <w:rFonts w:ascii="Arial" w:hAnsi="Arial" w:cs="Arial"/>
                <w:bCs/>
              </w:rPr>
              <w:t xml:space="preserve">в Договоре о брокерском обслуживании </w:t>
            </w:r>
            <w:r w:rsidR="00C1089B" w:rsidRPr="004E64AD">
              <w:rPr>
                <w:rFonts w:ascii="Arial" w:hAnsi="Arial" w:cs="Arial"/>
                <w:bCs/>
              </w:rPr>
              <w:t xml:space="preserve">индивидуальный размер комиссии </w:t>
            </w:r>
            <w:r w:rsidR="007F311E" w:rsidRPr="004E64AD">
              <w:rPr>
                <w:rFonts w:ascii="Arial" w:hAnsi="Arial" w:cs="Arial"/>
                <w:bCs/>
              </w:rPr>
              <w:t xml:space="preserve">за предоставленные </w:t>
            </w:r>
            <w:r w:rsidR="00C1089B" w:rsidRPr="004E64AD">
              <w:rPr>
                <w:rFonts w:ascii="Arial" w:hAnsi="Arial" w:cs="Arial"/>
                <w:bCs/>
              </w:rPr>
              <w:t>для Инвестора</w:t>
            </w:r>
            <w:r w:rsidR="007F311E" w:rsidRPr="004E64AD">
              <w:rPr>
                <w:rFonts w:ascii="Arial" w:hAnsi="Arial" w:cs="Arial"/>
                <w:bCs/>
              </w:rPr>
              <w:t xml:space="preserve"> услуги</w:t>
            </w:r>
            <w:r w:rsidR="00C1089B" w:rsidRPr="004E64AD">
              <w:rPr>
                <w:rFonts w:ascii="Arial" w:hAnsi="Arial" w:cs="Arial"/>
                <w:bCs/>
              </w:rPr>
              <w:t>.</w:t>
            </w:r>
          </w:p>
        </w:tc>
      </w:tr>
      <w:tr w:rsidR="00A543FE" w:rsidRPr="004E64AD" w:rsidTr="007C35DE">
        <w:tc>
          <w:tcPr>
            <w:tcW w:w="10139" w:type="dxa"/>
          </w:tcPr>
          <w:p w:rsidR="00A543FE" w:rsidRPr="004E64AD" w:rsidRDefault="00F25E4A" w:rsidP="00894086">
            <w:pPr>
              <w:autoSpaceDE w:val="0"/>
              <w:autoSpaceDN w:val="0"/>
              <w:adjustRightInd w:val="0"/>
              <w:jc w:val="both"/>
              <w:rPr>
                <w:rFonts w:ascii="Arial" w:hAnsi="Arial" w:cs="Arial"/>
                <w:bCs/>
              </w:rPr>
            </w:pPr>
            <w:r w:rsidRPr="004E64AD">
              <w:rPr>
                <w:rFonts w:ascii="Arial" w:hAnsi="Arial" w:cs="Arial"/>
                <w:bCs/>
              </w:rPr>
              <w:t>6.2</w:t>
            </w:r>
            <w:r w:rsidR="00A543FE" w:rsidRPr="004E64AD">
              <w:rPr>
                <w:rFonts w:ascii="Arial" w:hAnsi="Arial" w:cs="Arial"/>
                <w:bCs/>
              </w:rPr>
              <w:t xml:space="preserve">.2. Действующие </w:t>
            </w:r>
            <w:r w:rsidR="00894086" w:rsidRPr="004E64AD">
              <w:rPr>
                <w:rFonts w:ascii="Arial" w:hAnsi="Arial" w:cs="Arial"/>
                <w:bCs/>
              </w:rPr>
              <w:t xml:space="preserve">Тарифы </w:t>
            </w:r>
            <w:r w:rsidR="00A543FE" w:rsidRPr="004E64AD">
              <w:rPr>
                <w:rFonts w:ascii="Arial" w:hAnsi="Arial" w:cs="Arial"/>
                <w:bCs/>
              </w:rPr>
              <w:t xml:space="preserve">Банка за услуги, предусмотренные настоящим Регламентом, публикуются на Сайте Банка. Банк вправе в одностороннем порядке вносить изменения в действующие </w:t>
            </w:r>
            <w:r w:rsidR="00894086" w:rsidRPr="004E64AD">
              <w:rPr>
                <w:rFonts w:ascii="Arial" w:hAnsi="Arial" w:cs="Arial"/>
                <w:bCs/>
              </w:rPr>
              <w:t xml:space="preserve">Тарифы </w:t>
            </w:r>
            <w:r w:rsidR="00A543FE" w:rsidRPr="004E64AD">
              <w:rPr>
                <w:rFonts w:ascii="Arial" w:hAnsi="Arial" w:cs="Arial"/>
                <w:bCs/>
              </w:rPr>
              <w:t xml:space="preserve">Банка на оказание брокерских и иных услуг. Соответствующие изменения </w:t>
            </w:r>
            <w:proofErr w:type="gramStart"/>
            <w:r w:rsidR="00A543FE" w:rsidRPr="004E64AD">
              <w:rPr>
                <w:rFonts w:ascii="Arial" w:hAnsi="Arial" w:cs="Arial"/>
                <w:bCs/>
              </w:rPr>
              <w:t>публикуются на Сайте Банка и доводятся</w:t>
            </w:r>
            <w:proofErr w:type="gramEnd"/>
            <w:r w:rsidR="00A543FE" w:rsidRPr="004E64AD">
              <w:rPr>
                <w:rFonts w:ascii="Arial" w:hAnsi="Arial" w:cs="Arial"/>
                <w:bCs/>
              </w:rPr>
              <w:t xml:space="preserve"> Банком до сведения Инвестора. </w:t>
            </w:r>
            <w:r w:rsidR="008449A8" w:rsidRPr="004E64AD">
              <w:rPr>
                <w:rFonts w:ascii="Arial" w:hAnsi="Arial" w:cs="Arial"/>
                <w:bCs/>
              </w:rPr>
              <w:t xml:space="preserve">Порядок обложения НДС услуг Банка </w:t>
            </w:r>
            <w:proofErr w:type="gramStart"/>
            <w:r w:rsidR="008449A8" w:rsidRPr="004E64AD">
              <w:rPr>
                <w:rFonts w:ascii="Arial" w:hAnsi="Arial" w:cs="Arial"/>
                <w:bCs/>
              </w:rPr>
              <w:t>определяется согласно действующему российскому налоговому законодательству и указывается</w:t>
            </w:r>
            <w:proofErr w:type="gramEnd"/>
            <w:r w:rsidR="008449A8" w:rsidRPr="004E64AD">
              <w:rPr>
                <w:rFonts w:ascii="Arial" w:hAnsi="Arial" w:cs="Arial"/>
                <w:bCs/>
              </w:rPr>
              <w:t xml:space="preserve"> в </w:t>
            </w:r>
            <w:r w:rsidR="00894086" w:rsidRPr="004E64AD">
              <w:rPr>
                <w:rFonts w:ascii="Arial" w:hAnsi="Arial" w:cs="Arial"/>
                <w:bCs/>
              </w:rPr>
              <w:t xml:space="preserve">Тарифах </w:t>
            </w:r>
            <w:r w:rsidR="008449A8" w:rsidRPr="004E64AD">
              <w:rPr>
                <w:rFonts w:ascii="Arial" w:hAnsi="Arial" w:cs="Arial"/>
                <w:bCs/>
              </w:rPr>
              <w:t>Банка.</w:t>
            </w:r>
          </w:p>
        </w:tc>
      </w:tr>
      <w:tr w:rsidR="00A543FE" w:rsidRPr="004E64AD" w:rsidTr="007C35DE">
        <w:tc>
          <w:tcPr>
            <w:tcW w:w="10139" w:type="dxa"/>
          </w:tcPr>
          <w:p w:rsidR="00A543FE" w:rsidRPr="004E64AD" w:rsidRDefault="00F25E4A" w:rsidP="00642F61">
            <w:pPr>
              <w:autoSpaceDE w:val="0"/>
              <w:autoSpaceDN w:val="0"/>
              <w:adjustRightInd w:val="0"/>
              <w:jc w:val="both"/>
              <w:rPr>
                <w:rFonts w:ascii="Arial" w:hAnsi="Arial" w:cs="Arial"/>
                <w:bCs/>
              </w:rPr>
            </w:pPr>
            <w:r w:rsidRPr="004E64AD">
              <w:rPr>
                <w:rFonts w:ascii="Arial" w:hAnsi="Arial" w:cs="Arial"/>
                <w:bCs/>
              </w:rPr>
              <w:t>6.2</w:t>
            </w:r>
            <w:r w:rsidR="00A543FE" w:rsidRPr="004E64AD">
              <w:rPr>
                <w:rFonts w:ascii="Arial" w:hAnsi="Arial" w:cs="Arial"/>
                <w:bCs/>
              </w:rPr>
              <w:t xml:space="preserve">.3. Комиссия Банка за заключение Сделок купли-продажи </w:t>
            </w:r>
            <w:r w:rsidR="00642F61" w:rsidRPr="004E64AD">
              <w:rPr>
                <w:rFonts w:ascii="Arial" w:hAnsi="Arial" w:cs="Arial"/>
                <w:bCs/>
              </w:rPr>
              <w:t xml:space="preserve">Ценных </w:t>
            </w:r>
            <w:r w:rsidR="00A543FE" w:rsidRPr="004E64AD">
              <w:rPr>
                <w:rFonts w:ascii="Arial" w:hAnsi="Arial" w:cs="Arial"/>
                <w:bCs/>
              </w:rPr>
              <w:t xml:space="preserve">бумаг и Сделок РЕПО рассчитывается в момент заключения Банком Сделки по Заявке Инвестора, а взимается с Инвестора в день осуществления расчетов по Сделке (по сделкам РЕПО - в день осуществления расчетов по первой части РЕПО), если иное не предусмотрено соглашением сторон или </w:t>
            </w:r>
            <w:r w:rsidR="00894086" w:rsidRPr="004E64AD">
              <w:rPr>
                <w:rFonts w:ascii="Arial" w:hAnsi="Arial" w:cs="Arial"/>
                <w:bCs/>
              </w:rPr>
              <w:t xml:space="preserve">Тарифами </w:t>
            </w:r>
            <w:r w:rsidR="00A543FE" w:rsidRPr="004E64AD">
              <w:rPr>
                <w:rFonts w:ascii="Arial" w:hAnsi="Arial" w:cs="Arial"/>
                <w:bCs/>
              </w:rPr>
              <w:t>Банка. При этом на сумму комиссии уменьшается размер плановой на день расчетов Позиции Инвестора независимо от момента списания комиссии с Брокерского счета Инвестора.</w:t>
            </w:r>
          </w:p>
          <w:p w:rsidR="00BA6049" w:rsidRPr="004E64AD" w:rsidRDefault="00BA6049" w:rsidP="001B27C5">
            <w:pPr>
              <w:autoSpaceDE w:val="0"/>
              <w:autoSpaceDN w:val="0"/>
              <w:adjustRightInd w:val="0"/>
              <w:jc w:val="both"/>
              <w:rPr>
                <w:rFonts w:ascii="Arial" w:hAnsi="Arial" w:cs="Arial"/>
                <w:bCs/>
              </w:rPr>
            </w:pPr>
            <w:r w:rsidRPr="004E64AD">
              <w:rPr>
                <w:rFonts w:ascii="Arial" w:hAnsi="Arial" w:cs="Arial"/>
                <w:bCs/>
              </w:rPr>
              <w:t xml:space="preserve">В случае если вознаграждение Банка рассчитывается в валюте, отличной от валюты расчетов </w:t>
            </w:r>
            <w:r w:rsidRPr="004E64AD">
              <w:rPr>
                <w:rFonts w:ascii="Arial" w:hAnsi="Arial" w:cs="Arial"/>
                <w:bCs/>
              </w:rPr>
              <w:lastRenderedPageBreak/>
              <w:t>по Сделке, Банк осуществляет пересчет вознаграждения в российские рубли или в иностранную валюту по курсу или кросс-курсу Центрального банка Российской Федерации, установленному на дату заключения Сделки.</w:t>
            </w:r>
          </w:p>
        </w:tc>
      </w:tr>
      <w:tr w:rsidR="00A543FE" w:rsidRPr="004E64AD" w:rsidTr="007C35DE">
        <w:tc>
          <w:tcPr>
            <w:tcW w:w="10139" w:type="dxa"/>
          </w:tcPr>
          <w:p w:rsidR="00A543FE" w:rsidRPr="004E64AD" w:rsidRDefault="00A543FE" w:rsidP="00A543FE">
            <w:pPr>
              <w:autoSpaceDE w:val="0"/>
              <w:autoSpaceDN w:val="0"/>
              <w:adjustRightInd w:val="0"/>
              <w:jc w:val="both"/>
              <w:rPr>
                <w:rFonts w:ascii="Arial" w:hAnsi="Arial" w:cs="Arial"/>
                <w:bCs/>
              </w:rPr>
            </w:pPr>
            <w:r w:rsidRPr="004E64AD">
              <w:rPr>
                <w:rFonts w:ascii="Arial" w:hAnsi="Arial" w:cs="Arial"/>
                <w:bCs/>
              </w:rPr>
              <w:lastRenderedPageBreak/>
              <w:t>Комиссия Банка за совершенные Сделки в секции срочного рынка FORTS взимается ежедневно по  всем Сделкам, совершенным по заявкам Инвестора в течение Торгового дня. При этом расчет суммы комиссии Банка осуществляется после совершения каждой Сделки, на которую соответственно уменьшается размер Позиции Инвестора.</w:t>
            </w:r>
          </w:p>
        </w:tc>
      </w:tr>
      <w:tr w:rsidR="00A543FE" w:rsidRPr="004E64AD" w:rsidTr="007C35DE">
        <w:tc>
          <w:tcPr>
            <w:tcW w:w="10139" w:type="dxa"/>
          </w:tcPr>
          <w:p w:rsidR="00CE366B" w:rsidRPr="004E64AD" w:rsidRDefault="00F25E4A" w:rsidP="002E0154">
            <w:pPr>
              <w:pStyle w:val="Default"/>
              <w:rPr>
                <w:rFonts w:ascii="Arial" w:hAnsi="Arial" w:cs="Arial"/>
                <w:color w:val="auto"/>
                <w:sz w:val="22"/>
                <w:szCs w:val="22"/>
              </w:rPr>
            </w:pPr>
            <w:r w:rsidRPr="004E64AD">
              <w:rPr>
                <w:rFonts w:ascii="Arial" w:hAnsi="Arial" w:cs="Arial"/>
                <w:bCs/>
                <w:color w:val="auto"/>
                <w:sz w:val="22"/>
                <w:szCs w:val="22"/>
              </w:rPr>
              <w:t>6.2</w:t>
            </w:r>
            <w:r w:rsidR="00A543FE" w:rsidRPr="004E64AD">
              <w:rPr>
                <w:rFonts w:ascii="Arial" w:hAnsi="Arial" w:cs="Arial"/>
                <w:bCs/>
                <w:color w:val="auto"/>
                <w:sz w:val="22"/>
                <w:szCs w:val="22"/>
              </w:rPr>
              <w:t xml:space="preserve">.4. Обязательства Инвестора по выплате вознаграждения </w:t>
            </w:r>
            <w:r w:rsidR="00CE366B" w:rsidRPr="004E64AD">
              <w:rPr>
                <w:rFonts w:ascii="Arial" w:hAnsi="Arial" w:cs="Arial"/>
                <w:color w:val="auto"/>
                <w:sz w:val="22"/>
                <w:szCs w:val="22"/>
              </w:rPr>
              <w:t xml:space="preserve">погашаются одним из следующих способов: </w:t>
            </w:r>
          </w:p>
          <w:p w:rsidR="00CE366B" w:rsidRPr="004E64AD" w:rsidRDefault="00A543FE" w:rsidP="00A543FE">
            <w:pPr>
              <w:autoSpaceDE w:val="0"/>
              <w:autoSpaceDN w:val="0"/>
              <w:adjustRightInd w:val="0"/>
              <w:jc w:val="both"/>
              <w:rPr>
                <w:rFonts w:ascii="Arial" w:hAnsi="Arial" w:cs="Arial"/>
                <w:bCs/>
              </w:rPr>
            </w:pPr>
            <w:r w:rsidRPr="004E64AD">
              <w:rPr>
                <w:rFonts w:ascii="Arial" w:hAnsi="Arial" w:cs="Arial"/>
                <w:bCs/>
              </w:rPr>
              <w:t xml:space="preserve"> </w:t>
            </w:r>
            <w:r w:rsidR="00CE366B" w:rsidRPr="004E64AD">
              <w:rPr>
                <w:rFonts w:ascii="Arial" w:hAnsi="Arial" w:cs="Arial"/>
                <w:bCs/>
              </w:rPr>
              <w:t xml:space="preserve">6.2.4.1. </w:t>
            </w:r>
            <w:r w:rsidRPr="004E64AD">
              <w:rPr>
                <w:rFonts w:ascii="Arial" w:hAnsi="Arial" w:cs="Arial"/>
                <w:bCs/>
              </w:rPr>
              <w:t xml:space="preserve">путем списания Банком соответствующих сумм без распоряжения (согласия) Инвестора из денежных средств, зачисленных или подлежащих зачислению на </w:t>
            </w:r>
            <w:r w:rsidR="00927E0F" w:rsidRPr="004E64AD">
              <w:rPr>
                <w:rFonts w:ascii="Arial" w:hAnsi="Arial" w:cs="Arial"/>
                <w:bCs/>
              </w:rPr>
              <w:t xml:space="preserve">соответствующий </w:t>
            </w:r>
            <w:r w:rsidRPr="004E64AD">
              <w:rPr>
                <w:rFonts w:ascii="Arial" w:hAnsi="Arial" w:cs="Arial"/>
                <w:bCs/>
              </w:rPr>
              <w:t>Брокерский счет Инвестора в соответствии с Регламентом.</w:t>
            </w:r>
          </w:p>
          <w:p w:rsidR="00A543FE" w:rsidRPr="004E64AD" w:rsidRDefault="00CE366B" w:rsidP="00CE366B">
            <w:pPr>
              <w:autoSpaceDE w:val="0"/>
              <w:autoSpaceDN w:val="0"/>
              <w:adjustRightInd w:val="0"/>
              <w:jc w:val="both"/>
              <w:rPr>
                <w:rFonts w:ascii="Arial" w:hAnsi="Arial" w:cs="Arial"/>
                <w:bCs/>
              </w:rPr>
            </w:pPr>
            <w:r w:rsidRPr="004E64AD">
              <w:rPr>
                <w:rFonts w:ascii="Arial" w:hAnsi="Arial" w:cs="Arial"/>
                <w:bCs/>
              </w:rPr>
              <w:t xml:space="preserve">6.2.4.2. </w:t>
            </w:r>
            <w:r w:rsidRPr="004E64AD">
              <w:rPr>
                <w:rFonts w:ascii="Arial" w:hAnsi="Arial" w:cs="Arial"/>
              </w:rPr>
              <w:t>путем оплаты выставленных Банком счетов. Счет выставляется Банком в случае, если денежных средств на Брокерском счете, а также на иных счетах Инвестора недостаточно или в случае, если списание денежных средств со счетов Инвестора или Брокерского счета невозможно, счет должен быть оплачен Инвестором в течение 10 (десяти) Рабочих дней со дня выставления счета Банком.</w:t>
            </w:r>
            <w:r w:rsidR="00A543FE" w:rsidRPr="004E64AD">
              <w:rPr>
                <w:rFonts w:ascii="Arial" w:hAnsi="Arial" w:cs="Arial"/>
                <w:bCs/>
              </w:rPr>
              <w:t xml:space="preserve"> </w:t>
            </w:r>
          </w:p>
        </w:tc>
      </w:tr>
      <w:tr w:rsidR="00A543FE" w:rsidRPr="004E64AD" w:rsidTr="007C35DE">
        <w:tc>
          <w:tcPr>
            <w:tcW w:w="10139" w:type="dxa"/>
          </w:tcPr>
          <w:p w:rsidR="00A543FE" w:rsidRPr="004E64AD" w:rsidRDefault="00F25E4A" w:rsidP="00A543FE">
            <w:pPr>
              <w:autoSpaceDE w:val="0"/>
              <w:autoSpaceDN w:val="0"/>
              <w:adjustRightInd w:val="0"/>
              <w:jc w:val="both"/>
              <w:rPr>
                <w:rFonts w:ascii="Arial" w:hAnsi="Arial" w:cs="Arial"/>
                <w:bCs/>
              </w:rPr>
            </w:pPr>
            <w:r w:rsidRPr="004E64AD">
              <w:rPr>
                <w:rFonts w:ascii="Arial" w:hAnsi="Arial" w:cs="Arial"/>
                <w:bCs/>
              </w:rPr>
              <w:t>6.2</w:t>
            </w:r>
            <w:r w:rsidR="00A543FE" w:rsidRPr="004E64AD">
              <w:rPr>
                <w:rFonts w:ascii="Arial" w:hAnsi="Arial" w:cs="Arial"/>
                <w:bCs/>
              </w:rPr>
              <w:t xml:space="preserve">.5. </w:t>
            </w:r>
            <w:proofErr w:type="gramStart"/>
            <w:r w:rsidR="00A543FE" w:rsidRPr="004E64AD">
              <w:rPr>
                <w:rFonts w:ascii="Arial" w:hAnsi="Arial" w:cs="Arial"/>
                <w:bCs/>
              </w:rPr>
              <w:t xml:space="preserve">В случае отсутствия на Брокерском счете денежных средств, достаточных для погашения обязательств по выплате вознаграждения, Банк имеет право приостановить прием и исполнение любых Заявок Инвестора, за исключением Заявок, направленных на выполнение требований Банка, и произвести списание без распоряжения (согласия) Инвестора на основании соответствующих расчетных документов денежных средств с банковских счетов Инвестора, открытых в Банке. </w:t>
            </w:r>
            <w:proofErr w:type="gramEnd"/>
          </w:p>
        </w:tc>
      </w:tr>
      <w:tr w:rsidR="00A543FE" w:rsidRPr="004E64AD" w:rsidTr="007C35DE">
        <w:tc>
          <w:tcPr>
            <w:tcW w:w="10139" w:type="dxa"/>
          </w:tcPr>
          <w:p w:rsidR="00A543FE" w:rsidRPr="004E64AD" w:rsidRDefault="00F25E4A" w:rsidP="00214982">
            <w:pPr>
              <w:autoSpaceDE w:val="0"/>
              <w:autoSpaceDN w:val="0"/>
              <w:adjustRightInd w:val="0"/>
              <w:jc w:val="both"/>
              <w:rPr>
                <w:rFonts w:ascii="Arial" w:hAnsi="Arial" w:cs="Arial"/>
                <w:bCs/>
              </w:rPr>
            </w:pPr>
            <w:r w:rsidRPr="004E64AD">
              <w:rPr>
                <w:rFonts w:ascii="Arial" w:hAnsi="Arial" w:cs="Arial"/>
                <w:bCs/>
              </w:rPr>
              <w:t>6.2</w:t>
            </w:r>
            <w:r w:rsidR="00A543FE" w:rsidRPr="004E64AD">
              <w:rPr>
                <w:rFonts w:ascii="Arial" w:hAnsi="Arial" w:cs="Arial"/>
                <w:bCs/>
              </w:rPr>
              <w:t>.</w:t>
            </w:r>
            <w:r w:rsidR="00DC66B1" w:rsidRPr="004E64AD">
              <w:rPr>
                <w:rFonts w:ascii="Arial" w:hAnsi="Arial" w:cs="Arial"/>
                <w:bCs/>
              </w:rPr>
              <w:t>6</w:t>
            </w:r>
            <w:r w:rsidR="00A543FE" w:rsidRPr="004E64AD">
              <w:rPr>
                <w:rFonts w:ascii="Arial" w:hAnsi="Arial" w:cs="Arial"/>
                <w:bCs/>
              </w:rPr>
              <w:t xml:space="preserve">. Оплата услуг Депозитария </w:t>
            </w:r>
            <w:r w:rsidR="00206476" w:rsidRPr="004E64AD">
              <w:rPr>
                <w:rFonts w:ascii="Arial" w:hAnsi="Arial" w:cs="Arial"/>
                <w:bCs/>
              </w:rPr>
              <w:t xml:space="preserve">Банка </w:t>
            </w:r>
            <w:proofErr w:type="gramStart"/>
            <w:r w:rsidR="00A5548D" w:rsidRPr="004E64AD">
              <w:rPr>
                <w:rFonts w:ascii="Arial" w:hAnsi="Arial" w:cs="Arial"/>
                <w:bCs/>
              </w:rPr>
              <w:t xml:space="preserve">осуществляется Инвестором в соответствии с </w:t>
            </w:r>
            <w:r w:rsidR="00A5548D" w:rsidRPr="004E64AD">
              <w:rPr>
                <w:rFonts w:ascii="Arial" w:hAnsi="Arial" w:cs="Arial"/>
              </w:rPr>
              <w:t xml:space="preserve">Условиями осуществления депозитарной деятельности </w:t>
            </w:r>
            <w:r w:rsidR="00A5548D" w:rsidRPr="004E64AD">
              <w:rPr>
                <w:rFonts w:ascii="Arial CYR" w:hAnsi="Arial CYR" w:cs="Arial CYR"/>
              </w:rPr>
              <w:t xml:space="preserve">и </w:t>
            </w:r>
            <w:r w:rsidR="00214982" w:rsidRPr="004E64AD">
              <w:rPr>
                <w:rFonts w:ascii="Arial CYR" w:hAnsi="Arial CYR" w:cs="Arial CYR"/>
              </w:rPr>
              <w:t xml:space="preserve">Договором </w:t>
            </w:r>
            <w:r w:rsidR="00A5548D" w:rsidRPr="004E64AD">
              <w:rPr>
                <w:rFonts w:ascii="Arial CYR" w:hAnsi="Arial CYR" w:cs="Arial CYR"/>
              </w:rPr>
              <w:t xml:space="preserve">счета депо </w:t>
            </w:r>
            <w:r w:rsidR="00A5548D" w:rsidRPr="004E64AD">
              <w:rPr>
                <w:rFonts w:ascii="Arial" w:hAnsi="Arial" w:cs="Arial"/>
                <w:bCs/>
              </w:rPr>
              <w:t>и может</w:t>
            </w:r>
            <w:proofErr w:type="gramEnd"/>
            <w:r w:rsidR="00A5548D" w:rsidRPr="004E64AD">
              <w:rPr>
                <w:rFonts w:ascii="Arial" w:hAnsi="Arial" w:cs="Arial"/>
                <w:bCs/>
              </w:rPr>
              <w:t xml:space="preserve"> быть списана Банком с Брокерского счета самостоятельно без дополнительного распоряжения Инвестора.</w:t>
            </w:r>
          </w:p>
        </w:tc>
      </w:tr>
      <w:tr w:rsidR="00A543FE" w:rsidRPr="004E64AD" w:rsidTr="007C35DE">
        <w:tc>
          <w:tcPr>
            <w:tcW w:w="10139" w:type="dxa"/>
          </w:tcPr>
          <w:p w:rsidR="00A543FE" w:rsidRPr="004E64AD" w:rsidRDefault="00F25E4A" w:rsidP="003A054F">
            <w:pPr>
              <w:autoSpaceDE w:val="0"/>
              <w:autoSpaceDN w:val="0"/>
              <w:adjustRightInd w:val="0"/>
              <w:jc w:val="both"/>
              <w:rPr>
                <w:rFonts w:ascii="Arial" w:hAnsi="Arial" w:cs="Arial"/>
                <w:bCs/>
              </w:rPr>
            </w:pPr>
            <w:r w:rsidRPr="004E64AD">
              <w:rPr>
                <w:rFonts w:ascii="Arial" w:hAnsi="Arial" w:cs="Arial"/>
                <w:bCs/>
              </w:rPr>
              <w:t>6.2</w:t>
            </w:r>
            <w:r w:rsidR="00A543FE" w:rsidRPr="004E64AD">
              <w:rPr>
                <w:rFonts w:ascii="Arial" w:hAnsi="Arial" w:cs="Arial"/>
              </w:rPr>
              <w:t>.</w:t>
            </w:r>
            <w:r w:rsidR="00DC66B1" w:rsidRPr="004E64AD">
              <w:rPr>
                <w:rFonts w:ascii="Arial" w:hAnsi="Arial" w:cs="Arial"/>
              </w:rPr>
              <w:t>7</w:t>
            </w:r>
            <w:r w:rsidR="00A543FE" w:rsidRPr="004E64AD">
              <w:rPr>
                <w:rFonts w:ascii="Arial" w:hAnsi="Arial" w:cs="Arial"/>
              </w:rPr>
              <w:t xml:space="preserve">. </w:t>
            </w:r>
            <w:proofErr w:type="gramStart"/>
            <w:r w:rsidR="00A543FE" w:rsidRPr="004E64AD">
              <w:rPr>
                <w:rFonts w:ascii="Arial" w:hAnsi="Arial" w:cs="Arial"/>
              </w:rPr>
              <w:t xml:space="preserve">Банк вправе удержать суммы брокерского вознаграждения из сумм денежных средств, перечисляемых Инвестором Банку в целях приобретения </w:t>
            </w:r>
            <w:r w:rsidR="002019CC" w:rsidRPr="004E64AD">
              <w:rPr>
                <w:rFonts w:ascii="Arial" w:hAnsi="Arial" w:cs="Arial"/>
              </w:rPr>
              <w:t xml:space="preserve">Ценных </w:t>
            </w:r>
            <w:r w:rsidR="00A543FE" w:rsidRPr="004E64AD">
              <w:rPr>
                <w:rFonts w:ascii="Arial" w:hAnsi="Arial" w:cs="Arial"/>
              </w:rPr>
              <w:t>бумаг</w:t>
            </w:r>
            <w:r w:rsidR="00236CDF" w:rsidRPr="004E64AD">
              <w:rPr>
                <w:rFonts w:ascii="Arial" w:hAnsi="Arial" w:cs="Arial"/>
              </w:rPr>
              <w:t xml:space="preserve"> (Внешних ценных бумаг)</w:t>
            </w:r>
            <w:r w:rsidR="00A543FE" w:rsidRPr="004E64AD">
              <w:rPr>
                <w:rFonts w:ascii="Arial" w:hAnsi="Arial" w:cs="Arial"/>
              </w:rPr>
              <w:t xml:space="preserve">, и из сумм денежных средств, получаемых от продажи принадлежащих Инвестору </w:t>
            </w:r>
            <w:r w:rsidR="00642F61" w:rsidRPr="004E64AD">
              <w:rPr>
                <w:rFonts w:ascii="Arial" w:hAnsi="Arial" w:cs="Arial"/>
              </w:rPr>
              <w:t xml:space="preserve">Ценных </w:t>
            </w:r>
            <w:r w:rsidR="00A543FE" w:rsidRPr="004E64AD">
              <w:rPr>
                <w:rFonts w:ascii="Arial" w:hAnsi="Arial" w:cs="Arial"/>
              </w:rPr>
              <w:t>бумаг</w:t>
            </w:r>
            <w:r w:rsidR="003D2887" w:rsidRPr="004E64AD">
              <w:rPr>
                <w:rFonts w:ascii="Arial" w:hAnsi="Arial" w:cs="Arial"/>
              </w:rPr>
              <w:t xml:space="preserve"> (Внешних ценных бумаг)</w:t>
            </w:r>
            <w:r w:rsidR="00236CDF" w:rsidRPr="004E64AD">
              <w:rPr>
                <w:rFonts w:ascii="Arial" w:hAnsi="Arial" w:cs="Arial"/>
              </w:rPr>
              <w:t>, а также из сумм денежных средств получаемых Инвестором в виде дохода по Ценным бумагам</w:t>
            </w:r>
            <w:r w:rsidR="003D2887" w:rsidRPr="004E64AD">
              <w:rPr>
                <w:rFonts w:ascii="Arial" w:hAnsi="Arial" w:cs="Arial"/>
              </w:rPr>
              <w:t xml:space="preserve"> (Внешних ценных бумаг), в случае зачисления дохода на Брокерский счет</w:t>
            </w:r>
            <w:proofErr w:type="gramEnd"/>
            <w:r w:rsidR="003D2887" w:rsidRPr="004E64AD">
              <w:rPr>
                <w:rFonts w:ascii="Arial" w:hAnsi="Arial" w:cs="Arial"/>
              </w:rPr>
              <w:t xml:space="preserve"> И</w:t>
            </w:r>
            <w:r w:rsidR="0023631A" w:rsidRPr="004E64AD">
              <w:rPr>
                <w:rFonts w:ascii="Arial" w:hAnsi="Arial" w:cs="Arial"/>
              </w:rPr>
              <w:t>н</w:t>
            </w:r>
            <w:r w:rsidR="003D2887" w:rsidRPr="004E64AD">
              <w:rPr>
                <w:rFonts w:ascii="Arial" w:hAnsi="Arial" w:cs="Arial"/>
              </w:rPr>
              <w:t>вестора</w:t>
            </w:r>
            <w:r w:rsidR="00A543FE" w:rsidRPr="004E64AD">
              <w:rPr>
                <w:rFonts w:ascii="Arial" w:hAnsi="Arial" w:cs="Arial"/>
              </w:rPr>
              <w:t>.</w:t>
            </w:r>
          </w:p>
        </w:tc>
      </w:tr>
      <w:tr w:rsidR="00A543FE" w:rsidRPr="004E64AD" w:rsidTr="007C35DE">
        <w:tc>
          <w:tcPr>
            <w:tcW w:w="10139" w:type="dxa"/>
          </w:tcPr>
          <w:p w:rsidR="00F25E4A" w:rsidRPr="004E64AD" w:rsidRDefault="00F25E4A" w:rsidP="00F25E4A">
            <w:pPr>
              <w:pStyle w:val="1"/>
              <w:spacing w:before="0"/>
              <w:outlineLvl w:val="0"/>
              <w:rPr>
                <w:rStyle w:val="10"/>
                <w:rFonts w:cs="Arial"/>
                <w:b/>
                <w:color w:val="auto"/>
                <w:sz w:val="22"/>
                <w:szCs w:val="22"/>
                <w:u w:val="single"/>
              </w:rPr>
            </w:pPr>
          </w:p>
          <w:p w:rsidR="00A543FE" w:rsidRPr="004E64AD" w:rsidRDefault="00A543FE" w:rsidP="00F25E4A">
            <w:pPr>
              <w:pStyle w:val="1"/>
              <w:spacing w:before="0"/>
              <w:outlineLvl w:val="0"/>
              <w:rPr>
                <w:rStyle w:val="10"/>
                <w:rFonts w:cs="Arial"/>
                <w:b/>
                <w:color w:val="auto"/>
                <w:sz w:val="22"/>
                <w:szCs w:val="22"/>
                <w:u w:val="single"/>
              </w:rPr>
            </w:pPr>
            <w:bookmarkStart w:id="48" w:name="_Toc457898932"/>
            <w:r w:rsidRPr="004E64AD">
              <w:rPr>
                <w:rStyle w:val="10"/>
                <w:rFonts w:cs="Arial"/>
                <w:b/>
                <w:color w:val="auto"/>
                <w:sz w:val="22"/>
                <w:szCs w:val="22"/>
                <w:u w:val="single"/>
              </w:rPr>
              <w:t xml:space="preserve">РАЗДЕЛ </w:t>
            </w:r>
            <w:r w:rsidR="00F25E4A" w:rsidRPr="004E64AD">
              <w:rPr>
                <w:rStyle w:val="10"/>
                <w:rFonts w:cs="Arial"/>
                <w:b/>
                <w:color w:val="auto"/>
                <w:sz w:val="22"/>
                <w:szCs w:val="22"/>
                <w:u w:val="single"/>
              </w:rPr>
              <w:t>7</w:t>
            </w:r>
            <w:r w:rsidRPr="004E64AD">
              <w:rPr>
                <w:rStyle w:val="10"/>
                <w:rFonts w:cs="Arial"/>
                <w:b/>
                <w:color w:val="auto"/>
                <w:sz w:val="22"/>
                <w:szCs w:val="22"/>
                <w:u w:val="single"/>
              </w:rPr>
              <w:t>. ОТЧЕТНОСТЬ И ИНФОРМАЦИОННОЕ ОБЕСПЕЧЕНИЕ</w:t>
            </w:r>
            <w:bookmarkEnd w:id="48"/>
          </w:p>
        </w:tc>
      </w:tr>
      <w:tr w:rsidR="00A543FE" w:rsidRPr="004E64AD" w:rsidTr="007C35DE">
        <w:tc>
          <w:tcPr>
            <w:tcW w:w="10139" w:type="dxa"/>
          </w:tcPr>
          <w:p w:rsidR="00A543FE" w:rsidRPr="004E64AD" w:rsidRDefault="00F25E4A" w:rsidP="00A543FE">
            <w:pPr>
              <w:pStyle w:val="2"/>
              <w:outlineLvl w:val="1"/>
              <w:rPr>
                <w:rFonts w:ascii="Arial" w:hAnsi="Arial" w:cs="Arial"/>
                <w:color w:val="auto"/>
                <w:sz w:val="22"/>
                <w:szCs w:val="22"/>
              </w:rPr>
            </w:pPr>
            <w:bookmarkStart w:id="49" w:name="_Toc457898933"/>
            <w:r w:rsidRPr="004E64AD">
              <w:rPr>
                <w:rFonts w:ascii="Arial" w:hAnsi="Arial" w:cs="Arial"/>
                <w:color w:val="auto"/>
                <w:sz w:val="22"/>
                <w:szCs w:val="22"/>
              </w:rPr>
              <w:t>7.1</w:t>
            </w:r>
            <w:r w:rsidR="00A543FE" w:rsidRPr="004E64AD">
              <w:rPr>
                <w:rFonts w:ascii="Arial" w:hAnsi="Arial" w:cs="Arial"/>
                <w:color w:val="auto"/>
                <w:sz w:val="22"/>
                <w:szCs w:val="22"/>
              </w:rPr>
              <w:t>. ОТЧЕТНОСТЬ БАНКА</w:t>
            </w:r>
            <w:bookmarkEnd w:id="49"/>
          </w:p>
        </w:tc>
      </w:tr>
      <w:tr w:rsidR="00A543FE" w:rsidRPr="004E64AD" w:rsidTr="007C35DE">
        <w:tc>
          <w:tcPr>
            <w:tcW w:w="10139" w:type="dxa"/>
          </w:tcPr>
          <w:p w:rsidR="00A543FE" w:rsidRPr="004E64AD" w:rsidRDefault="00336AE5" w:rsidP="00CA527C">
            <w:pPr>
              <w:autoSpaceDE w:val="0"/>
              <w:autoSpaceDN w:val="0"/>
              <w:adjustRightInd w:val="0"/>
              <w:jc w:val="both"/>
              <w:rPr>
                <w:rFonts w:ascii="Arial" w:hAnsi="Arial" w:cs="Arial"/>
                <w:bCs/>
              </w:rPr>
            </w:pPr>
            <w:r w:rsidRPr="004E64AD">
              <w:rPr>
                <w:rFonts w:ascii="Arial" w:hAnsi="Arial" w:cs="Arial"/>
              </w:rPr>
              <w:t xml:space="preserve">7.1.1. Банк регулярно представляет Инвестору отчетность по результатам Сделок, совершенных в интересах Инвестора. Отчетность составляется Банком как на основании документов внутреннего учета Банка, так и на основании данных бухгалтерского учета. </w:t>
            </w:r>
          </w:p>
        </w:tc>
      </w:tr>
      <w:tr w:rsidR="00336AE5" w:rsidRPr="004E64AD" w:rsidTr="007C35DE">
        <w:tc>
          <w:tcPr>
            <w:tcW w:w="10139" w:type="dxa"/>
          </w:tcPr>
          <w:p w:rsidR="00336AE5" w:rsidRPr="004E64AD" w:rsidRDefault="00336AE5" w:rsidP="00CA527C">
            <w:pPr>
              <w:autoSpaceDE w:val="0"/>
              <w:autoSpaceDN w:val="0"/>
              <w:adjustRightInd w:val="0"/>
              <w:jc w:val="both"/>
              <w:rPr>
                <w:rFonts w:ascii="Arial" w:hAnsi="Arial" w:cs="Arial"/>
              </w:rPr>
            </w:pPr>
            <w:r w:rsidRPr="004E64AD">
              <w:rPr>
                <w:rFonts w:ascii="Arial" w:hAnsi="Arial" w:cs="Arial"/>
              </w:rPr>
              <w:t>7.1.2. Банк представляет Инвестору следующую отчетность:</w:t>
            </w:r>
          </w:p>
        </w:tc>
      </w:tr>
      <w:tr w:rsidR="00336AE5" w:rsidRPr="004E64AD" w:rsidTr="007C35DE">
        <w:tc>
          <w:tcPr>
            <w:tcW w:w="10139" w:type="dxa"/>
          </w:tcPr>
          <w:p w:rsidR="00336AE5" w:rsidRPr="004E64AD" w:rsidRDefault="00336AE5" w:rsidP="004921F5">
            <w:pPr>
              <w:autoSpaceDE w:val="0"/>
              <w:autoSpaceDN w:val="0"/>
              <w:adjustRightInd w:val="0"/>
              <w:ind w:left="567"/>
              <w:jc w:val="both"/>
              <w:rPr>
                <w:rFonts w:ascii="Arial" w:hAnsi="Arial" w:cs="Arial"/>
              </w:rPr>
            </w:pPr>
            <w:r w:rsidRPr="004E64AD">
              <w:rPr>
                <w:rFonts w:ascii="Arial" w:hAnsi="Arial" w:cs="Arial"/>
              </w:rPr>
              <w:t>7.1.2.1. о Сделках, совершенных в интересах Инвестора;</w:t>
            </w:r>
          </w:p>
        </w:tc>
      </w:tr>
      <w:tr w:rsidR="00336AE5" w:rsidRPr="004E64AD" w:rsidTr="007C35DE">
        <w:tc>
          <w:tcPr>
            <w:tcW w:w="10139" w:type="dxa"/>
          </w:tcPr>
          <w:p w:rsidR="00336AE5" w:rsidRPr="004E64AD" w:rsidRDefault="00336AE5" w:rsidP="004921F5">
            <w:pPr>
              <w:autoSpaceDE w:val="0"/>
              <w:autoSpaceDN w:val="0"/>
              <w:adjustRightInd w:val="0"/>
              <w:ind w:left="567"/>
              <w:jc w:val="both"/>
              <w:rPr>
                <w:rFonts w:ascii="Arial" w:hAnsi="Arial" w:cs="Arial"/>
              </w:rPr>
            </w:pPr>
            <w:r w:rsidRPr="004E64AD">
              <w:rPr>
                <w:rFonts w:ascii="Arial" w:hAnsi="Arial" w:cs="Arial"/>
              </w:rPr>
              <w:t>7.1.2.2. об изменении остатков денежных средств Инвестора;</w:t>
            </w:r>
          </w:p>
        </w:tc>
      </w:tr>
      <w:tr w:rsidR="00336AE5" w:rsidRPr="004E64AD" w:rsidTr="007C35DE">
        <w:tc>
          <w:tcPr>
            <w:tcW w:w="10139" w:type="dxa"/>
          </w:tcPr>
          <w:p w:rsidR="00336AE5" w:rsidRPr="004E64AD" w:rsidRDefault="00336AE5" w:rsidP="004921F5">
            <w:pPr>
              <w:autoSpaceDE w:val="0"/>
              <w:autoSpaceDN w:val="0"/>
              <w:adjustRightInd w:val="0"/>
              <w:ind w:left="567"/>
              <w:jc w:val="both"/>
              <w:rPr>
                <w:rFonts w:ascii="Arial" w:hAnsi="Arial" w:cs="Arial"/>
              </w:rPr>
            </w:pPr>
            <w:r w:rsidRPr="004E64AD">
              <w:rPr>
                <w:rFonts w:ascii="Arial" w:hAnsi="Arial" w:cs="Arial"/>
              </w:rPr>
              <w:t>7.1.2.3. об остатках денежных средств и Ценных бумаг (плановых и фактических) на дату;</w:t>
            </w:r>
          </w:p>
        </w:tc>
      </w:tr>
      <w:tr w:rsidR="00336AE5" w:rsidRPr="004E64AD" w:rsidTr="007C35DE">
        <w:tc>
          <w:tcPr>
            <w:tcW w:w="10139" w:type="dxa"/>
          </w:tcPr>
          <w:p w:rsidR="00336AE5" w:rsidRPr="004E64AD" w:rsidRDefault="00336AE5" w:rsidP="00336AE5">
            <w:pPr>
              <w:autoSpaceDE w:val="0"/>
              <w:autoSpaceDN w:val="0"/>
              <w:adjustRightInd w:val="0"/>
              <w:ind w:left="567"/>
              <w:jc w:val="both"/>
            </w:pPr>
            <w:r w:rsidRPr="004E64AD">
              <w:rPr>
                <w:rFonts w:ascii="Arial" w:hAnsi="Arial" w:cs="Arial"/>
              </w:rPr>
              <w:t>7.1.2.4. о состоянии счетов Инвестора по Сделкам и операциям с Ценными бумагами;</w:t>
            </w:r>
          </w:p>
        </w:tc>
      </w:tr>
      <w:tr w:rsidR="00DB0C76" w:rsidRPr="004E64AD" w:rsidTr="007C35DE">
        <w:tc>
          <w:tcPr>
            <w:tcW w:w="10139" w:type="dxa"/>
          </w:tcPr>
          <w:p w:rsidR="00DB0C76" w:rsidRPr="004E64AD" w:rsidRDefault="00336AE5" w:rsidP="00214982">
            <w:pPr>
              <w:autoSpaceDE w:val="0"/>
              <w:autoSpaceDN w:val="0"/>
              <w:adjustRightInd w:val="0"/>
              <w:ind w:left="567"/>
              <w:jc w:val="both"/>
              <w:rPr>
                <w:rFonts w:ascii="Arial" w:hAnsi="Arial" w:cs="Arial"/>
                <w:bCs/>
              </w:rPr>
            </w:pPr>
            <w:r w:rsidRPr="004E64AD">
              <w:rPr>
                <w:rFonts w:ascii="Arial" w:hAnsi="Arial" w:cs="Arial"/>
              </w:rPr>
              <w:t xml:space="preserve">7.1.2.5. отчеты и выписки, формируемые в Депозитарии Банка, в соответствии с </w:t>
            </w:r>
            <w:r w:rsidR="00214982" w:rsidRPr="004E64AD">
              <w:rPr>
                <w:rFonts w:ascii="Arial" w:hAnsi="Arial" w:cs="Arial"/>
              </w:rPr>
              <w:t xml:space="preserve">Договором </w:t>
            </w:r>
            <w:r w:rsidRPr="004E64AD">
              <w:rPr>
                <w:rFonts w:ascii="Arial" w:hAnsi="Arial" w:cs="Arial"/>
              </w:rPr>
              <w:t>счета депо и Условиями осуществления депозитарной деятельности.</w:t>
            </w:r>
          </w:p>
        </w:tc>
      </w:tr>
      <w:tr w:rsidR="00A543FE" w:rsidRPr="004E64AD" w:rsidTr="007C35DE">
        <w:tc>
          <w:tcPr>
            <w:tcW w:w="10139" w:type="dxa"/>
          </w:tcPr>
          <w:p w:rsidR="00D41DFC" w:rsidRPr="004E64AD" w:rsidRDefault="00336AE5" w:rsidP="00FE35AB">
            <w:pPr>
              <w:autoSpaceDE w:val="0"/>
              <w:autoSpaceDN w:val="0"/>
              <w:adjustRightInd w:val="0"/>
              <w:jc w:val="both"/>
              <w:rPr>
                <w:rFonts w:ascii="Arial" w:hAnsi="Arial" w:cs="Arial"/>
              </w:rPr>
            </w:pPr>
            <w:r w:rsidRPr="004E64AD">
              <w:rPr>
                <w:rFonts w:ascii="Arial" w:hAnsi="Arial" w:cs="Arial"/>
              </w:rPr>
              <w:t xml:space="preserve">7.1.3. </w:t>
            </w:r>
            <w:r w:rsidR="001B27C5" w:rsidRPr="004E64AD">
              <w:rPr>
                <w:rFonts w:ascii="Arial" w:hAnsi="Arial" w:cs="Arial"/>
              </w:rPr>
              <w:t>Отчеты</w:t>
            </w:r>
            <w:r w:rsidRPr="004E64AD">
              <w:rPr>
                <w:rFonts w:ascii="Arial" w:hAnsi="Arial" w:cs="Arial"/>
              </w:rPr>
              <w:t>, предоставляемы</w:t>
            </w:r>
            <w:r w:rsidR="001B27C5" w:rsidRPr="004E64AD">
              <w:rPr>
                <w:rFonts w:ascii="Arial" w:hAnsi="Arial" w:cs="Arial"/>
              </w:rPr>
              <w:t>е Банком</w:t>
            </w:r>
            <w:r w:rsidRPr="004E64AD">
              <w:rPr>
                <w:rFonts w:ascii="Arial" w:hAnsi="Arial" w:cs="Arial"/>
              </w:rPr>
              <w:t xml:space="preserve"> Инвестору:  </w:t>
            </w:r>
          </w:p>
        </w:tc>
      </w:tr>
      <w:tr w:rsidR="00AB620B" w:rsidRPr="004E64AD" w:rsidTr="007C35DE">
        <w:tc>
          <w:tcPr>
            <w:tcW w:w="10139" w:type="dxa"/>
          </w:tcPr>
          <w:p w:rsidR="00AB620B" w:rsidRPr="004E64AD" w:rsidRDefault="00336AE5">
            <w:pPr>
              <w:autoSpaceDE w:val="0"/>
              <w:autoSpaceDN w:val="0"/>
              <w:adjustRightInd w:val="0"/>
              <w:ind w:left="567"/>
              <w:jc w:val="both"/>
              <w:rPr>
                <w:rFonts w:ascii="Arial" w:hAnsi="Arial" w:cs="Arial"/>
              </w:rPr>
            </w:pPr>
            <w:r w:rsidRPr="004E64AD">
              <w:rPr>
                <w:rFonts w:ascii="Arial" w:hAnsi="Arial" w:cs="Arial"/>
              </w:rPr>
              <w:t xml:space="preserve">7.1.3.1. </w:t>
            </w:r>
            <w:r w:rsidR="00D355DA" w:rsidRPr="004E64AD">
              <w:rPr>
                <w:rFonts w:ascii="Arial" w:hAnsi="Arial" w:cs="Arial"/>
              </w:rPr>
              <w:t>Отчет о совершенных Сделках  за дату и за отчетный период (месяц).</w:t>
            </w:r>
            <w:r w:rsidRPr="004E64AD">
              <w:rPr>
                <w:rFonts w:ascii="Arial" w:hAnsi="Arial" w:cs="Arial"/>
              </w:rPr>
              <w:t xml:space="preserve"> </w:t>
            </w:r>
            <w:r w:rsidR="00D355DA" w:rsidRPr="004E64AD">
              <w:rPr>
                <w:rFonts w:ascii="Arial" w:hAnsi="Arial" w:cs="Arial"/>
              </w:rPr>
              <w:t>О</w:t>
            </w:r>
            <w:r w:rsidRPr="004E64AD">
              <w:rPr>
                <w:rFonts w:ascii="Arial" w:hAnsi="Arial" w:cs="Arial"/>
              </w:rPr>
              <w:t>писание отчета представлен</w:t>
            </w:r>
            <w:r w:rsidR="00D355DA" w:rsidRPr="004E64AD">
              <w:rPr>
                <w:rFonts w:ascii="Arial" w:hAnsi="Arial" w:cs="Arial"/>
              </w:rPr>
              <w:t>о</w:t>
            </w:r>
            <w:r w:rsidRPr="004E64AD">
              <w:rPr>
                <w:rFonts w:ascii="Arial" w:hAnsi="Arial" w:cs="Arial"/>
              </w:rPr>
              <w:t xml:space="preserve"> в ТФ-2108-17.</w:t>
            </w:r>
            <w:r w:rsidR="00D355DA" w:rsidRPr="004E64AD">
              <w:rPr>
                <w:rFonts w:ascii="Arial" w:hAnsi="Arial" w:cs="Arial"/>
              </w:rPr>
              <w:t xml:space="preserve"> Отчет о совершенных Сделках за дату предоставляется Банком Инвестору не позднее окончания Рабочего дня, следующего за отчетным днем. Отчет о совершенных Сделках за отчетный период (месяц) предоставляется Банком  Инвестору не позднее пятого Рабочего дня месяца, следующего </w:t>
            </w:r>
            <w:proofErr w:type="gramStart"/>
            <w:r w:rsidR="00D355DA" w:rsidRPr="004E64AD">
              <w:rPr>
                <w:rFonts w:ascii="Arial" w:hAnsi="Arial" w:cs="Arial"/>
              </w:rPr>
              <w:t>за</w:t>
            </w:r>
            <w:proofErr w:type="gramEnd"/>
            <w:r w:rsidR="00D355DA" w:rsidRPr="004E64AD">
              <w:rPr>
                <w:rFonts w:ascii="Arial" w:hAnsi="Arial" w:cs="Arial"/>
              </w:rPr>
              <w:t xml:space="preserve"> отчетным.</w:t>
            </w:r>
          </w:p>
        </w:tc>
      </w:tr>
      <w:tr w:rsidR="00A543FE" w:rsidRPr="004E64AD" w:rsidTr="007C35DE">
        <w:tc>
          <w:tcPr>
            <w:tcW w:w="10139" w:type="dxa"/>
          </w:tcPr>
          <w:p w:rsidR="00336AE5" w:rsidRPr="004E64AD" w:rsidRDefault="00336AE5" w:rsidP="004921F5">
            <w:pPr>
              <w:autoSpaceDE w:val="0"/>
              <w:autoSpaceDN w:val="0"/>
              <w:adjustRightInd w:val="0"/>
              <w:ind w:left="567"/>
              <w:jc w:val="both"/>
              <w:rPr>
                <w:rFonts w:ascii="Arial" w:hAnsi="Arial" w:cs="Arial"/>
              </w:rPr>
            </w:pPr>
            <w:r w:rsidRPr="004E64AD">
              <w:rPr>
                <w:rFonts w:ascii="Arial" w:hAnsi="Arial" w:cs="Arial"/>
              </w:rPr>
              <w:t>7.1.3.2. Отчет о состоянии счетов по Сделкам и операциям с Ценными бумагами</w:t>
            </w:r>
            <w:r w:rsidR="00D355DA" w:rsidRPr="004E64AD">
              <w:rPr>
                <w:rFonts w:ascii="Arial" w:hAnsi="Arial" w:cs="Arial"/>
              </w:rPr>
              <w:t xml:space="preserve"> за период</w:t>
            </w:r>
            <w:r w:rsidRPr="004E64AD">
              <w:rPr>
                <w:rFonts w:ascii="Arial" w:hAnsi="Arial" w:cs="Arial"/>
              </w:rPr>
              <w:t>, состоящий из трех частей:</w:t>
            </w:r>
          </w:p>
          <w:p w:rsidR="00336AE5" w:rsidRPr="004E64AD" w:rsidRDefault="00336AE5" w:rsidP="004921F5">
            <w:pPr>
              <w:autoSpaceDE w:val="0"/>
              <w:autoSpaceDN w:val="0"/>
              <w:adjustRightInd w:val="0"/>
              <w:ind w:left="567"/>
              <w:jc w:val="both"/>
              <w:rPr>
                <w:rFonts w:ascii="Arial" w:hAnsi="Arial" w:cs="Arial"/>
              </w:rPr>
            </w:pPr>
            <w:r w:rsidRPr="004E64AD">
              <w:rPr>
                <w:rFonts w:ascii="Arial" w:hAnsi="Arial" w:cs="Arial"/>
              </w:rPr>
              <w:t>- Отчет о движении денежных средств;</w:t>
            </w:r>
          </w:p>
          <w:p w:rsidR="00336AE5" w:rsidRPr="004E64AD" w:rsidRDefault="00336AE5" w:rsidP="004921F5">
            <w:pPr>
              <w:autoSpaceDE w:val="0"/>
              <w:autoSpaceDN w:val="0"/>
              <w:adjustRightInd w:val="0"/>
              <w:ind w:left="567"/>
              <w:jc w:val="both"/>
              <w:rPr>
                <w:rFonts w:ascii="Arial" w:hAnsi="Arial" w:cs="Arial"/>
              </w:rPr>
            </w:pPr>
            <w:r w:rsidRPr="004E64AD">
              <w:rPr>
                <w:rFonts w:ascii="Arial" w:hAnsi="Arial" w:cs="Arial"/>
              </w:rPr>
              <w:t>- Отчет о движении Ценных бумаг;</w:t>
            </w:r>
          </w:p>
          <w:p w:rsidR="00A543FE" w:rsidRPr="004E64AD" w:rsidRDefault="00336AE5" w:rsidP="007A644B">
            <w:pPr>
              <w:autoSpaceDE w:val="0"/>
              <w:autoSpaceDN w:val="0"/>
              <w:adjustRightInd w:val="0"/>
              <w:ind w:left="567"/>
              <w:jc w:val="both"/>
              <w:rPr>
                <w:rFonts w:ascii="Arial" w:hAnsi="Arial" w:cs="Arial"/>
                <w:bCs/>
              </w:rPr>
            </w:pPr>
            <w:r w:rsidRPr="004E64AD">
              <w:rPr>
                <w:rFonts w:ascii="Arial" w:hAnsi="Arial" w:cs="Arial"/>
              </w:rPr>
              <w:t xml:space="preserve">- </w:t>
            </w:r>
            <w:r w:rsidR="005524C1" w:rsidRPr="004E64AD">
              <w:rPr>
                <w:rFonts w:ascii="Arial" w:hAnsi="Arial" w:cs="Arial"/>
              </w:rPr>
              <w:t xml:space="preserve">Сделки, заключенные, но не исполненные в отчетном периоде. </w:t>
            </w:r>
            <w:r w:rsidR="005524C1" w:rsidRPr="004E64AD">
              <w:br/>
            </w:r>
            <w:r w:rsidR="005524C1" w:rsidRPr="004E64AD">
              <w:rPr>
                <w:rFonts w:ascii="Arial" w:hAnsi="Arial" w:cs="Arial"/>
              </w:rPr>
              <w:t xml:space="preserve">Описание отчета представлено в ТФ-2108-15. Отчет направляется Банком Инвестору не </w:t>
            </w:r>
            <w:r w:rsidR="005524C1" w:rsidRPr="004E64AD">
              <w:rPr>
                <w:rFonts w:ascii="Arial" w:hAnsi="Arial" w:cs="Arial"/>
              </w:rPr>
              <w:lastRenderedPageBreak/>
              <w:t xml:space="preserve">реже одного раза в месяц в случае, если в течение отчетного месяца произошли движения денежных средств или Ценных бумаг, и предоставляется Банком Инвестору не позднее пятого Рабочего дня месяца, следующего </w:t>
            </w:r>
            <w:proofErr w:type="gramStart"/>
            <w:r w:rsidR="005524C1" w:rsidRPr="004E64AD">
              <w:rPr>
                <w:rFonts w:ascii="Arial" w:hAnsi="Arial" w:cs="Arial"/>
              </w:rPr>
              <w:t>за</w:t>
            </w:r>
            <w:proofErr w:type="gramEnd"/>
            <w:r w:rsidR="005524C1" w:rsidRPr="004E64AD">
              <w:rPr>
                <w:rFonts w:ascii="Arial" w:hAnsi="Arial" w:cs="Arial"/>
              </w:rPr>
              <w:t xml:space="preserve"> отчетным.</w:t>
            </w:r>
          </w:p>
        </w:tc>
      </w:tr>
      <w:tr w:rsidR="00A543FE" w:rsidRPr="004E64AD" w:rsidTr="007C35DE">
        <w:tc>
          <w:tcPr>
            <w:tcW w:w="10139" w:type="dxa"/>
          </w:tcPr>
          <w:p w:rsidR="00A543FE" w:rsidRPr="004E64AD" w:rsidRDefault="00336AE5">
            <w:pPr>
              <w:autoSpaceDE w:val="0"/>
              <w:autoSpaceDN w:val="0"/>
              <w:adjustRightInd w:val="0"/>
              <w:ind w:left="567"/>
              <w:jc w:val="both"/>
              <w:rPr>
                <w:rFonts w:ascii="Arial" w:hAnsi="Arial" w:cs="Arial"/>
                <w:bCs/>
              </w:rPr>
            </w:pPr>
            <w:r w:rsidRPr="004E64AD">
              <w:rPr>
                <w:rFonts w:ascii="Arial" w:hAnsi="Arial" w:cs="Arial"/>
              </w:rPr>
              <w:lastRenderedPageBreak/>
              <w:t xml:space="preserve">7.1.3.3. Отчет об изменении остатков денежных средств Инвестора за определенную дату. Если остаток на Брокерском счете Инвестора равен нулю и не было движений за отчетную дату, то отчет не формируется. </w:t>
            </w:r>
            <w:r w:rsidR="00D355DA" w:rsidRPr="004E64AD">
              <w:rPr>
                <w:rFonts w:ascii="Arial" w:hAnsi="Arial" w:cs="Arial"/>
              </w:rPr>
              <w:t>О</w:t>
            </w:r>
            <w:r w:rsidRPr="004E64AD">
              <w:rPr>
                <w:rFonts w:ascii="Arial" w:hAnsi="Arial" w:cs="Arial"/>
              </w:rPr>
              <w:t>писание отчета представлен</w:t>
            </w:r>
            <w:r w:rsidR="00D355DA" w:rsidRPr="004E64AD">
              <w:rPr>
                <w:rFonts w:ascii="Arial" w:hAnsi="Arial" w:cs="Arial"/>
              </w:rPr>
              <w:t>о</w:t>
            </w:r>
            <w:r w:rsidRPr="004E64AD">
              <w:rPr>
                <w:rFonts w:ascii="Arial" w:hAnsi="Arial" w:cs="Arial"/>
              </w:rPr>
              <w:t xml:space="preserve"> в ТФ-2108-13.</w:t>
            </w:r>
            <w:r w:rsidR="00D355DA" w:rsidRPr="004E64AD">
              <w:rPr>
                <w:rFonts w:ascii="Arial" w:hAnsi="Arial" w:cs="Arial"/>
              </w:rPr>
              <w:t xml:space="preserve"> Отчет предоставляется Банком Инвестору не позднее окончания Рабочего дня, следующего за отчетным днем.</w:t>
            </w:r>
          </w:p>
        </w:tc>
      </w:tr>
      <w:tr w:rsidR="00A543FE" w:rsidRPr="004E64AD" w:rsidTr="007C35DE">
        <w:tc>
          <w:tcPr>
            <w:tcW w:w="10139" w:type="dxa"/>
          </w:tcPr>
          <w:p w:rsidR="00A543FE" w:rsidRPr="004E64AD" w:rsidRDefault="00336AE5" w:rsidP="00A625A6">
            <w:pPr>
              <w:autoSpaceDE w:val="0"/>
              <w:autoSpaceDN w:val="0"/>
              <w:adjustRightInd w:val="0"/>
              <w:ind w:left="567"/>
              <w:jc w:val="both"/>
              <w:rPr>
                <w:rFonts w:ascii="Arial" w:hAnsi="Arial" w:cs="Arial"/>
                <w:bCs/>
              </w:rPr>
            </w:pPr>
            <w:r w:rsidRPr="004E64AD">
              <w:rPr>
                <w:rFonts w:ascii="Arial" w:hAnsi="Arial" w:cs="Arial"/>
              </w:rPr>
              <w:t xml:space="preserve">7.1.3.4. Отчет об остатках денежных средств и Ценных бумаг </w:t>
            </w:r>
            <w:r w:rsidR="00D355DA" w:rsidRPr="004E64AD">
              <w:rPr>
                <w:rFonts w:ascii="Arial" w:hAnsi="Arial" w:cs="Arial"/>
              </w:rPr>
              <w:t xml:space="preserve">за отчетный период (месяц) Описание отчета представлено в ТФ-2108-24. Отчет предоставляется Банком Инвестору не позднее пятого Рабочего дня месяца, следующего </w:t>
            </w:r>
            <w:proofErr w:type="gramStart"/>
            <w:r w:rsidR="00D355DA" w:rsidRPr="004E64AD">
              <w:rPr>
                <w:rFonts w:ascii="Arial" w:hAnsi="Arial" w:cs="Arial"/>
              </w:rPr>
              <w:t>за</w:t>
            </w:r>
            <w:proofErr w:type="gramEnd"/>
            <w:r w:rsidR="00D355DA" w:rsidRPr="004E64AD">
              <w:rPr>
                <w:rFonts w:ascii="Arial" w:hAnsi="Arial" w:cs="Arial"/>
              </w:rPr>
              <w:t xml:space="preserve"> </w:t>
            </w:r>
            <w:proofErr w:type="gramStart"/>
            <w:r w:rsidR="00D355DA" w:rsidRPr="004E64AD">
              <w:rPr>
                <w:rFonts w:ascii="Arial" w:hAnsi="Arial" w:cs="Arial"/>
              </w:rPr>
              <w:t>отчетным</w:t>
            </w:r>
            <w:proofErr w:type="gramEnd"/>
            <w:r w:rsidR="00D355DA" w:rsidRPr="004E64AD">
              <w:rPr>
                <w:rFonts w:ascii="Arial" w:hAnsi="Arial" w:cs="Arial"/>
              </w:rPr>
              <w:t xml:space="preserve">, если в отчетном периоде были плановые или фактические движения денежных средств или Ценных бумаг. </w:t>
            </w:r>
          </w:p>
        </w:tc>
      </w:tr>
      <w:tr w:rsidR="00A543FE" w:rsidRPr="004E64AD" w:rsidTr="007C35DE">
        <w:tc>
          <w:tcPr>
            <w:tcW w:w="10139" w:type="dxa"/>
          </w:tcPr>
          <w:p w:rsidR="00A543FE" w:rsidRPr="004E64AD" w:rsidRDefault="00336AE5" w:rsidP="00517F2B">
            <w:pPr>
              <w:autoSpaceDE w:val="0"/>
              <w:autoSpaceDN w:val="0"/>
              <w:adjustRightInd w:val="0"/>
              <w:jc w:val="both"/>
              <w:rPr>
                <w:rFonts w:ascii="Arial" w:hAnsi="Arial" w:cs="Arial"/>
                <w:bCs/>
              </w:rPr>
            </w:pPr>
            <w:r w:rsidRPr="004E64AD">
              <w:rPr>
                <w:rFonts w:ascii="Arial" w:hAnsi="Arial" w:cs="Arial"/>
              </w:rPr>
              <w:t xml:space="preserve">7.1.4. Банк вправе </w:t>
            </w:r>
            <w:proofErr w:type="gramStart"/>
            <w:r w:rsidRPr="004E64AD">
              <w:rPr>
                <w:rFonts w:ascii="Arial" w:hAnsi="Arial" w:cs="Arial"/>
              </w:rPr>
              <w:t>предоставлять Инвестору отчеты</w:t>
            </w:r>
            <w:proofErr w:type="gramEnd"/>
            <w:r w:rsidRPr="004E64AD">
              <w:rPr>
                <w:rFonts w:ascii="Arial" w:hAnsi="Arial" w:cs="Arial"/>
              </w:rPr>
              <w:t xml:space="preserve"> в следующих формах</w:t>
            </w:r>
            <w:r w:rsidR="00D355DA" w:rsidRPr="004E64AD">
              <w:rPr>
                <w:rFonts w:ascii="Arial" w:hAnsi="Arial" w:cs="Arial"/>
              </w:rPr>
              <w:t xml:space="preserve"> и порядке</w:t>
            </w:r>
            <w:r w:rsidRPr="004E64AD">
              <w:rPr>
                <w:rFonts w:ascii="Arial" w:hAnsi="Arial" w:cs="Arial"/>
              </w:rPr>
              <w:t>:</w:t>
            </w:r>
          </w:p>
        </w:tc>
      </w:tr>
      <w:tr w:rsidR="00A543FE" w:rsidRPr="004E64AD" w:rsidTr="007C35DE">
        <w:tc>
          <w:tcPr>
            <w:tcW w:w="10139" w:type="dxa"/>
          </w:tcPr>
          <w:p w:rsidR="00A543FE" w:rsidRPr="004E64AD" w:rsidRDefault="00336AE5" w:rsidP="004921F5">
            <w:pPr>
              <w:autoSpaceDE w:val="0"/>
              <w:autoSpaceDN w:val="0"/>
              <w:adjustRightInd w:val="0"/>
              <w:ind w:left="567"/>
              <w:jc w:val="both"/>
              <w:rPr>
                <w:rFonts w:ascii="Arial" w:hAnsi="Arial" w:cs="Arial"/>
                <w:bCs/>
              </w:rPr>
            </w:pPr>
            <w:r w:rsidRPr="004E64AD">
              <w:rPr>
                <w:rFonts w:ascii="Arial" w:hAnsi="Arial" w:cs="Arial"/>
              </w:rPr>
              <w:t>7.1.4.1. на бумажном носителе за подписью уполномоченных лиц и заверенные печатью Банка по почте или курьером по адресу, указанному в последней представленной в Банк версии Анкеты Инвестора в качестве места получения отчетов;</w:t>
            </w:r>
          </w:p>
        </w:tc>
      </w:tr>
      <w:tr w:rsidR="00A543FE" w:rsidRPr="004E64AD" w:rsidTr="007C35DE">
        <w:tc>
          <w:tcPr>
            <w:tcW w:w="10139" w:type="dxa"/>
          </w:tcPr>
          <w:p w:rsidR="00A543FE" w:rsidRPr="004E64AD" w:rsidRDefault="00336AE5">
            <w:pPr>
              <w:autoSpaceDE w:val="0"/>
              <w:autoSpaceDN w:val="0"/>
              <w:adjustRightInd w:val="0"/>
              <w:ind w:left="567"/>
              <w:jc w:val="both"/>
              <w:rPr>
                <w:rFonts w:ascii="Arial" w:hAnsi="Arial" w:cs="Arial"/>
                <w:bCs/>
              </w:rPr>
            </w:pPr>
            <w:r w:rsidRPr="004E64AD">
              <w:rPr>
                <w:rFonts w:ascii="Arial" w:hAnsi="Arial" w:cs="Arial"/>
              </w:rPr>
              <w:t xml:space="preserve">7.1.4.2. в электронном виде путем направления отчетов по адресу электронной почты, указанному Инвестором в последней представленной в Банк версии Анкеты Инвестора. Отчет, предоставляемый Инвестору в электронном виде путем его направления по электронной почте, отправляется Банком с почтового адреса </w:t>
            </w:r>
            <w:hyperlink r:id="rId13" w:history="1">
              <w:r w:rsidR="00AC4494" w:rsidRPr="004E64AD">
                <w:rPr>
                  <w:rStyle w:val="ae"/>
                  <w:rFonts w:ascii="Arial" w:hAnsi="Arial" w:cs="Arial"/>
                  <w:color w:val="auto"/>
                </w:rPr>
                <w:t>Банка</w:t>
              </w:r>
            </w:hyperlink>
            <w:r w:rsidRPr="004E64AD">
              <w:rPr>
                <w:rFonts w:ascii="Arial" w:hAnsi="Arial" w:cs="Arial"/>
              </w:rPr>
              <w:t xml:space="preserve">, подписывается Банком путем проставления номера Договора о брокерском обслуживании, который по соглашению с Инвестором </w:t>
            </w:r>
            <w:proofErr w:type="gramStart"/>
            <w:r w:rsidRPr="004E64AD">
              <w:rPr>
                <w:rFonts w:ascii="Arial" w:hAnsi="Arial" w:cs="Arial"/>
              </w:rPr>
              <w:t>является индексом и приравнивается</w:t>
            </w:r>
            <w:proofErr w:type="gramEnd"/>
            <w:r w:rsidRPr="004E64AD">
              <w:rPr>
                <w:rFonts w:ascii="Arial" w:hAnsi="Arial" w:cs="Arial"/>
              </w:rPr>
              <w:t xml:space="preserve"> к подписи </w:t>
            </w:r>
            <w:r w:rsidR="00DA2D7E" w:rsidRPr="004E64AD">
              <w:rPr>
                <w:rFonts w:ascii="Arial" w:hAnsi="Arial" w:cs="Arial"/>
              </w:rPr>
              <w:t xml:space="preserve">работника </w:t>
            </w:r>
            <w:r w:rsidRPr="004E64AD">
              <w:rPr>
                <w:rFonts w:ascii="Arial" w:hAnsi="Arial" w:cs="Arial"/>
              </w:rPr>
              <w:t>Банка, ответственного за ведение внутреннего учета. Отчет, направленный по электронной почте, считается полученным Инвестором с момента его направления по электронной почте;</w:t>
            </w:r>
          </w:p>
        </w:tc>
      </w:tr>
      <w:tr w:rsidR="00A543FE" w:rsidRPr="004E64AD" w:rsidTr="007C35DE">
        <w:tc>
          <w:tcPr>
            <w:tcW w:w="10139" w:type="dxa"/>
          </w:tcPr>
          <w:p w:rsidR="00A543FE" w:rsidRPr="004E64AD" w:rsidRDefault="00336AE5" w:rsidP="001B27C5">
            <w:pPr>
              <w:autoSpaceDE w:val="0"/>
              <w:autoSpaceDN w:val="0"/>
              <w:adjustRightInd w:val="0"/>
              <w:ind w:left="567"/>
              <w:jc w:val="both"/>
              <w:rPr>
                <w:rFonts w:ascii="Arial" w:hAnsi="Arial" w:cs="Arial"/>
                <w:bCs/>
              </w:rPr>
            </w:pPr>
            <w:r w:rsidRPr="004E64AD">
              <w:rPr>
                <w:rFonts w:ascii="Arial" w:hAnsi="Arial" w:cs="Arial"/>
              </w:rPr>
              <w:t xml:space="preserve">7.1.4.3. по </w:t>
            </w:r>
            <w:r w:rsidR="001B27C5" w:rsidRPr="004E64AD">
              <w:rPr>
                <w:rFonts w:ascii="Arial" w:hAnsi="Arial" w:cs="Arial"/>
              </w:rPr>
              <w:t>С</w:t>
            </w:r>
            <w:r w:rsidRPr="004E64AD">
              <w:rPr>
                <w:rFonts w:ascii="Arial" w:hAnsi="Arial" w:cs="Arial"/>
              </w:rPr>
              <w:t>истеме «Интернет Клиент-Банк».</w:t>
            </w:r>
          </w:p>
        </w:tc>
      </w:tr>
      <w:tr w:rsidR="00A543FE" w:rsidRPr="004E64AD" w:rsidTr="007C35DE">
        <w:tc>
          <w:tcPr>
            <w:tcW w:w="10139" w:type="dxa"/>
          </w:tcPr>
          <w:p w:rsidR="00A543FE" w:rsidRPr="004E64AD" w:rsidRDefault="00336AE5" w:rsidP="004921F5">
            <w:pPr>
              <w:autoSpaceDE w:val="0"/>
              <w:autoSpaceDN w:val="0"/>
              <w:adjustRightInd w:val="0"/>
              <w:jc w:val="both"/>
              <w:rPr>
                <w:rFonts w:ascii="Arial" w:hAnsi="Arial" w:cs="Arial"/>
                <w:bCs/>
              </w:rPr>
            </w:pPr>
            <w:r w:rsidRPr="004E64AD">
              <w:rPr>
                <w:rFonts w:ascii="Arial" w:hAnsi="Arial" w:cs="Arial"/>
              </w:rPr>
              <w:t xml:space="preserve">7.1.5. По письменному запросу Инвестора Банк </w:t>
            </w:r>
            <w:proofErr w:type="gramStart"/>
            <w:r w:rsidRPr="004E64AD">
              <w:rPr>
                <w:rFonts w:ascii="Arial" w:hAnsi="Arial" w:cs="Arial"/>
              </w:rPr>
              <w:t>предоставляет Инвестору отчетные документы</w:t>
            </w:r>
            <w:proofErr w:type="gramEnd"/>
            <w:r w:rsidRPr="004E64AD">
              <w:rPr>
                <w:rFonts w:ascii="Arial" w:hAnsi="Arial" w:cs="Arial"/>
              </w:rPr>
              <w:t xml:space="preserve"> в срок, не превышающий 10 (десяти) Рабочих дней со дня получения Банком запроса. В этом случае такие отчетные документы должны содержать отчетность за период времени, указанный в запросе Инвестора. Требования настоящего пункта не распространяются на отчетность, составляемую на основании записей внутреннего учета, в отношении которых истек срок хранения.</w:t>
            </w:r>
          </w:p>
        </w:tc>
      </w:tr>
      <w:tr w:rsidR="00C1089B" w:rsidRPr="004E64AD" w:rsidTr="007C35DE">
        <w:tc>
          <w:tcPr>
            <w:tcW w:w="10139" w:type="dxa"/>
          </w:tcPr>
          <w:p w:rsidR="00C1089B" w:rsidRPr="004E64AD" w:rsidRDefault="00336AE5" w:rsidP="004921F5">
            <w:pPr>
              <w:autoSpaceDE w:val="0"/>
              <w:autoSpaceDN w:val="0"/>
              <w:adjustRightInd w:val="0"/>
              <w:jc w:val="both"/>
              <w:rPr>
                <w:rFonts w:ascii="Arial" w:hAnsi="Arial" w:cs="Arial"/>
                <w:bCs/>
              </w:rPr>
            </w:pPr>
            <w:r w:rsidRPr="004E64AD">
              <w:rPr>
                <w:rFonts w:ascii="Arial" w:hAnsi="Arial" w:cs="Arial"/>
              </w:rPr>
              <w:t>7.1.6. Банк предоставляет лицу, с которым у него прекращен соответствующий Договор о брокерском обслуживании, по его письменному запросу отчетные документы, если срок хранения записей внутреннего учета, на основании которых составляется отчетность, не истек.</w:t>
            </w:r>
          </w:p>
        </w:tc>
      </w:tr>
      <w:tr w:rsidR="00336AE5" w:rsidRPr="004E64AD" w:rsidTr="007C35DE">
        <w:tc>
          <w:tcPr>
            <w:tcW w:w="10139" w:type="dxa"/>
          </w:tcPr>
          <w:p w:rsidR="00336AE5" w:rsidRPr="004E64AD" w:rsidRDefault="00336AE5" w:rsidP="00F31C99">
            <w:pPr>
              <w:autoSpaceDE w:val="0"/>
              <w:autoSpaceDN w:val="0"/>
              <w:adjustRightInd w:val="0"/>
              <w:jc w:val="both"/>
              <w:rPr>
                <w:rFonts w:ascii="Arial" w:hAnsi="Arial" w:cs="Arial"/>
              </w:rPr>
            </w:pPr>
            <w:r w:rsidRPr="004E64AD">
              <w:rPr>
                <w:rFonts w:ascii="Arial" w:hAnsi="Arial" w:cs="Arial"/>
              </w:rPr>
              <w:t xml:space="preserve">7.1.7. Банк вправе направить Инвестору </w:t>
            </w:r>
            <w:r w:rsidR="00F31C99" w:rsidRPr="004E64AD">
              <w:rPr>
                <w:rFonts w:ascii="Arial" w:hAnsi="Arial" w:cs="Arial"/>
              </w:rPr>
              <w:t xml:space="preserve">отчет «Сводное поручение Инвестора на совершение сделок с ценными бумагами» (далее – «Реестр Заявок»), который содержит информацию обо всех Заявках на совершение Сделок, поданных Инвестором за отчетный период. </w:t>
            </w:r>
            <w:r w:rsidRPr="004E64AD">
              <w:rPr>
                <w:rFonts w:ascii="Arial" w:hAnsi="Arial" w:cs="Arial"/>
              </w:rPr>
              <w:t>Реестр Заявок</w:t>
            </w:r>
            <w:r w:rsidR="00F31C99" w:rsidRPr="004E64AD">
              <w:rPr>
                <w:rFonts w:ascii="Arial" w:hAnsi="Arial" w:cs="Arial"/>
              </w:rPr>
              <w:t xml:space="preserve"> направляется Банком </w:t>
            </w:r>
            <w:r w:rsidR="002619D1" w:rsidRPr="004E64AD">
              <w:rPr>
                <w:rFonts w:ascii="Arial" w:hAnsi="Arial" w:cs="Arial"/>
              </w:rPr>
              <w:t>одним из способов, указанных в пункте 7.1.4. Регламента</w:t>
            </w:r>
            <w:r w:rsidRPr="004E64AD">
              <w:rPr>
                <w:rFonts w:ascii="Arial" w:hAnsi="Arial" w:cs="Arial"/>
              </w:rPr>
              <w:t>.</w:t>
            </w:r>
          </w:p>
        </w:tc>
      </w:tr>
      <w:tr w:rsidR="00336AE5" w:rsidRPr="004E64AD" w:rsidTr="007C35DE">
        <w:tc>
          <w:tcPr>
            <w:tcW w:w="10139" w:type="dxa"/>
          </w:tcPr>
          <w:p w:rsidR="00336AE5" w:rsidRPr="004E64AD" w:rsidRDefault="00336AE5" w:rsidP="002619D1">
            <w:pPr>
              <w:autoSpaceDE w:val="0"/>
              <w:autoSpaceDN w:val="0"/>
              <w:adjustRightInd w:val="0"/>
              <w:jc w:val="both"/>
              <w:rPr>
                <w:rFonts w:ascii="Arial" w:hAnsi="Arial" w:cs="Arial"/>
              </w:rPr>
            </w:pPr>
            <w:r w:rsidRPr="004E64AD">
              <w:rPr>
                <w:rFonts w:ascii="Arial" w:hAnsi="Arial" w:cs="Arial"/>
              </w:rPr>
              <w:t xml:space="preserve">Инвестор в течение 5 (пяти) Рабочих дней </w:t>
            </w:r>
            <w:proofErr w:type="gramStart"/>
            <w:r w:rsidRPr="004E64AD">
              <w:rPr>
                <w:rFonts w:ascii="Arial" w:hAnsi="Arial" w:cs="Arial"/>
              </w:rPr>
              <w:t>с даты направления</w:t>
            </w:r>
            <w:proofErr w:type="gramEnd"/>
            <w:r w:rsidRPr="004E64AD">
              <w:rPr>
                <w:rFonts w:ascii="Arial" w:hAnsi="Arial" w:cs="Arial"/>
              </w:rPr>
              <w:t xml:space="preserve"> Реестра Заявок Банком вправе ознакомиться с Реестром Заявок, </w:t>
            </w:r>
            <w:r w:rsidR="002619D1" w:rsidRPr="004E64AD">
              <w:rPr>
                <w:rFonts w:ascii="Arial" w:hAnsi="Arial" w:cs="Arial"/>
              </w:rPr>
              <w:t>распечатать (в случае необходимости), п</w:t>
            </w:r>
            <w:r w:rsidRPr="004E64AD">
              <w:rPr>
                <w:rFonts w:ascii="Arial" w:hAnsi="Arial" w:cs="Arial"/>
              </w:rPr>
              <w:t>одписать его и направить в Банк по почте либо с курьером, либо, в случае своего несогласия, незамедлительно сообщить об этом Банку.</w:t>
            </w:r>
          </w:p>
        </w:tc>
      </w:tr>
      <w:tr w:rsidR="00336AE5" w:rsidRPr="004E64AD" w:rsidTr="007C35DE">
        <w:tc>
          <w:tcPr>
            <w:tcW w:w="10139" w:type="dxa"/>
          </w:tcPr>
          <w:p w:rsidR="00336AE5" w:rsidRPr="004E64AD" w:rsidRDefault="00336AE5" w:rsidP="004921F5">
            <w:pPr>
              <w:jc w:val="both"/>
              <w:rPr>
                <w:rFonts w:ascii="Arial" w:hAnsi="Arial" w:cs="Arial"/>
              </w:rPr>
            </w:pPr>
            <w:proofErr w:type="gramStart"/>
            <w:r w:rsidRPr="004E64AD">
              <w:rPr>
                <w:rFonts w:ascii="Arial" w:hAnsi="Arial" w:cs="Arial"/>
              </w:rPr>
              <w:t>В случае, если Банк не получил от Инвестора мотивированные письменные возражения по отраженным в Реестре Заявок поручениям в течение 5 (Пяти) Рабочих дней с момента направления Банком данного Реестра Заявок, условия всех Заявок, содержащихся в Реестре Заявок, считаются одобренными Инвестором, и Инвестор с этого момента не имеет право предъявлять к Банку претензии, связанные с достоверностью указанной в Реестре Заявок информации.</w:t>
            </w:r>
            <w:proofErr w:type="gramEnd"/>
          </w:p>
        </w:tc>
      </w:tr>
      <w:tr w:rsidR="00517F2B" w:rsidRPr="004E64AD" w:rsidTr="007C35DE">
        <w:tc>
          <w:tcPr>
            <w:tcW w:w="10139" w:type="dxa"/>
          </w:tcPr>
          <w:p w:rsidR="00517F2B" w:rsidRPr="004E64AD" w:rsidRDefault="00336AE5" w:rsidP="0096566A">
            <w:pPr>
              <w:autoSpaceDE w:val="0"/>
              <w:autoSpaceDN w:val="0"/>
              <w:adjustRightInd w:val="0"/>
              <w:jc w:val="both"/>
              <w:rPr>
                <w:rFonts w:ascii="Arial" w:hAnsi="Arial" w:cs="Arial"/>
                <w:bCs/>
              </w:rPr>
            </w:pPr>
            <w:r w:rsidRPr="004E64AD">
              <w:rPr>
                <w:rFonts w:ascii="Arial" w:hAnsi="Arial" w:cs="Arial"/>
              </w:rPr>
              <w:t xml:space="preserve">Если Инвестор предоставил Банку мотивированные письменные возражения по Реестру Заявок, Банк рассматривает их и, в случае наличия ошибки, в течение 5 (Пяти) Рабочих дней готовит исправленный Реестр Заявок, который направляет Инвестору способом, указанным в пункте </w:t>
            </w:r>
            <w:r w:rsidR="0096566A" w:rsidRPr="004E64AD">
              <w:rPr>
                <w:rFonts w:ascii="Arial" w:hAnsi="Arial" w:cs="Arial"/>
              </w:rPr>
              <w:t>7.1.4.</w:t>
            </w:r>
            <w:r w:rsidRPr="004E64AD">
              <w:rPr>
                <w:rFonts w:ascii="Arial" w:hAnsi="Arial" w:cs="Arial"/>
              </w:rPr>
              <w:t xml:space="preserve"> Регламента.</w:t>
            </w:r>
          </w:p>
        </w:tc>
      </w:tr>
      <w:tr w:rsidR="00A543FE" w:rsidRPr="004E64AD" w:rsidTr="007C35DE">
        <w:tc>
          <w:tcPr>
            <w:tcW w:w="10139" w:type="dxa"/>
          </w:tcPr>
          <w:p w:rsidR="00A543FE" w:rsidRPr="004E64AD" w:rsidRDefault="00F25E4A" w:rsidP="00C66DEF">
            <w:pPr>
              <w:pStyle w:val="2"/>
              <w:outlineLvl w:val="1"/>
              <w:rPr>
                <w:rFonts w:ascii="Arial" w:hAnsi="Arial" w:cs="Arial"/>
                <w:color w:val="auto"/>
                <w:sz w:val="22"/>
                <w:szCs w:val="22"/>
              </w:rPr>
            </w:pPr>
            <w:bookmarkStart w:id="50" w:name="_Toc457898934"/>
            <w:r w:rsidRPr="004E64AD">
              <w:rPr>
                <w:rFonts w:ascii="Arial" w:hAnsi="Arial" w:cs="Arial"/>
                <w:color w:val="auto"/>
                <w:sz w:val="22"/>
                <w:szCs w:val="22"/>
              </w:rPr>
              <w:t>7.2</w:t>
            </w:r>
            <w:r w:rsidR="00A543FE" w:rsidRPr="004E64AD">
              <w:rPr>
                <w:rFonts w:ascii="Arial" w:hAnsi="Arial" w:cs="Arial"/>
                <w:color w:val="auto"/>
                <w:sz w:val="22"/>
                <w:szCs w:val="22"/>
              </w:rPr>
              <w:t>. РИСКИ И РАСКРЫТИЕ ИНФОРМАЦИИ</w:t>
            </w:r>
            <w:bookmarkEnd w:id="50"/>
          </w:p>
        </w:tc>
      </w:tr>
      <w:tr w:rsidR="00A543FE" w:rsidRPr="004E64AD" w:rsidTr="007C35DE">
        <w:tc>
          <w:tcPr>
            <w:tcW w:w="10139" w:type="dxa"/>
          </w:tcPr>
          <w:p w:rsidR="00A543FE" w:rsidRPr="004E64AD" w:rsidRDefault="00F25E4A" w:rsidP="00AB5858">
            <w:pPr>
              <w:autoSpaceDE w:val="0"/>
              <w:autoSpaceDN w:val="0"/>
              <w:adjustRightInd w:val="0"/>
              <w:jc w:val="both"/>
              <w:rPr>
                <w:rFonts w:ascii="Arial" w:hAnsi="Arial" w:cs="Arial"/>
              </w:rPr>
            </w:pPr>
            <w:r w:rsidRPr="004E64AD">
              <w:rPr>
                <w:rFonts w:ascii="Arial" w:hAnsi="Arial" w:cs="Arial"/>
              </w:rPr>
              <w:t>7.2</w:t>
            </w:r>
            <w:r w:rsidR="00A543FE" w:rsidRPr="004E64AD">
              <w:rPr>
                <w:rFonts w:ascii="Arial" w:hAnsi="Arial" w:cs="Arial"/>
              </w:rPr>
              <w:t>.1. Раскрытие любой информации, предоставление которой Инвестору или иным заинтересованным лицам предусмотрено в каком</w:t>
            </w:r>
            <w:r w:rsidR="008020D4" w:rsidRPr="004E64AD">
              <w:rPr>
                <w:rFonts w:ascii="Arial" w:hAnsi="Arial" w:cs="Arial"/>
              </w:rPr>
              <w:t>-</w:t>
            </w:r>
            <w:r w:rsidR="00A543FE" w:rsidRPr="004E64AD">
              <w:rPr>
                <w:rFonts w:ascii="Arial" w:hAnsi="Arial" w:cs="Arial"/>
              </w:rPr>
              <w:t>либо разделе Регламента</w:t>
            </w:r>
            <w:r w:rsidR="008020D4" w:rsidRPr="004E64AD">
              <w:rPr>
                <w:rFonts w:ascii="Arial" w:hAnsi="Arial" w:cs="Arial"/>
              </w:rPr>
              <w:t>,</w:t>
            </w:r>
            <w:r w:rsidR="00A543FE" w:rsidRPr="004E64AD">
              <w:rPr>
                <w:rFonts w:ascii="Arial" w:hAnsi="Arial" w:cs="Arial"/>
              </w:rPr>
              <w:t xml:space="preserve"> осуществляется Банком путем публикации на Сайте Банка.</w:t>
            </w:r>
          </w:p>
        </w:tc>
      </w:tr>
      <w:tr w:rsidR="00A543FE" w:rsidRPr="004E64AD" w:rsidTr="007C35DE">
        <w:tc>
          <w:tcPr>
            <w:tcW w:w="10139" w:type="dxa"/>
          </w:tcPr>
          <w:p w:rsidR="00A543FE" w:rsidRPr="004E64AD" w:rsidRDefault="00F25E4A">
            <w:pPr>
              <w:autoSpaceDE w:val="0"/>
              <w:autoSpaceDN w:val="0"/>
              <w:adjustRightInd w:val="0"/>
              <w:jc w:val="both"/>
              <w:rPr>
                <w:rFonts w:ascii="Arial" w:hAnsi="Arial" w:cs="Arial"/>
              </w:rPr>
            </w:pPr>
            <w:r w:rsidRPr="004E64AD">
              <w:rPr>
                <w:rFonts w:ascii="Arial" w:hAnsi="Arial" w:cs="Arial"/>
              </w:rPr>
              <w:t>7.2</w:t>
            </w:r>
            <w:r w:rsidR="00A543FE" w:rsidRPr="004E64AD">
              <w:rPr>
                <w:rFonts w:ascii="Arial" w:hAnsi="Arial" w:cs="Arial"/>
              </w:rPr>
              <w:t xml:space="preserve">.2. Помимо общего порядка Банк может производить раскрытие информации иными </w:t>
            </w:r>
            <w:r w:rsidR="00A543FE" w:rsidRPr="004E64AD">
              <w:rPr>
                <w:rFonts w:ascii="Arial" w:hAnsi="Arial" w:cs="Arial"/>
              </w:rPr>
              <w:lastRenderedPageBreak/>
              <w:t xml:space="preserve">способами, в том числе путем предоставления информации </w:t>
            </w:r>
            <w:r w:rsidR="00DA2D7E" w:rsidRPr="004E64AD">
              <w:rPr>
                <w:rFonts w:ascii="Arial" w:hAnsi="Arial" w:cs="Arial"/>
              </w:rPr>
              <w:t xml:space="preserve">работниками </w:t>
            </w:r>
            <w:r w:rsidR="00A543FE" w:rsidRPr="004E64AD">
              <w:rPr>
                <w:rFonts w:ascii="Arial" w:hAnsi="Arial" w:cs="Arial"/>
              </w:rPr>
              <w:t xml:space="preserve">Банка по телефону, рассылки адресных сообщений Инвестору по почте, электронной почте, в соответствии с реквизитами, указанными </w:t>
            </w:r>
            <w:r w:rsidR="00F56B4D" w:rsidRPr="004E64AD">
              <w:rPr>
                <w:rFonts w:ascii="Arial" w:hAnsi="Arial" w:cs="Arial"/>
              </w:rPr>
              <w:t>в последней представленной в Банк версии Анкеты</w:t>
            </w:r>
            <w:r w:rsidR="00A543FE" w:rsidRPr="004E64AD">
              <w:rPr>
                <w:rFonts w:ascii="Arial" w:hAnsi="Arial" w:cs="Arial"/>
              </w:rPr>
              <w:t xml:space="preserve"> Инвестора.</w:t>
            </w:r>
          </w:p>
        </w:tc>
      </w:tr>
      <w:tr w:rsidR="00A543FE" w:rsidRPr="004E64AD" w:rsidTr="007C35DE">
        <w:tc>
          <w:tcPr>
            <w:tcW w:w="10139" w:type="dxa"/>
          </w:tcPr>
          <w:p w:rsidR="00A543FE" w:rsidRPr="004E64AD" w:rsidRDefault="00A543FE">
            <w:pPr>
              <w:autoSpaceDE w:val="0"/>
              <w:autoSpaceDN w:val="0"/>
              <w:adjustRightInd w:val="0"/>
              <w:jc w:val="both"/>
              <w:rPr>
                <w:rFonts w:ascii="Arial" w:hAnsi="Arial" w:cs="Arial"/>
              </w:rPr>
            </w:pPr>
            <w:r w:rsidRPr="004E64AD">
              <w:rPr>
                <w:rFonts w:ascii="Arial" w:hAnsi="Arial" w:cs="Arial"/>
              </w:rPr>
              <w:lastRenderedPageBreak/>
              <w:t xml:space="preserve">В случае </w:t>
            </w:r>
            <w:r w:rsidR="008020D4" w:rsidRPr="004E64AD">
              <w:rPr>
                <w:rFonts w:ascii="Arial" w:hAnsi="Arial" w:cs="Arial"/>
              </w:rPr>
              <w:t xml:space="preserve">внесения </w:t>
            </w:r>
            <w:r w:rsidRPr="004E64AD">
              <w:rPr>
                <w:rFonts w:ascii="Arial" w:hAnsi="Arial" w:cs="Arial"/>
              </w:rPr>
              <w:t>изменени</w:t>
            </w:r>
            <w:r w:rsidR="008020D4" w:rsidRPr="004E64AD">
              <w:rPr>
                <w:rFonts w:ascii="Arial" w:hAnsi="Arial" w:cs="Arial"/>
              </w:rPr>
              <w:t>й</w:t>
            </w:r>
            <w:r w:rsidRPr="004E64AD">
              <w:rPr>
                <w:rFonts w:ascii="Arial" w:hAnsi="Arial" w:cs="Arial"/>
              </w:rPr>
              <w:t xml:space="preserve"> </w:t>
            </w:r>
            <w:r w:rsidR="008020D4" w:rsidRPr="004E64AD">
              <w:rPr>
                <w:rFonts w:ascii="Arial" w:hAnsi="Arial" w:cs="Arial"/>
              </w:rPr>
              <w:t xml:space="preserve">в </w:t>
            </w:r>
            <w:r w:rsidRPr="004E64AD">
              <w:rPr>
                <w:rFonts w:ascii="Arial" w:hAnsi="Arial" w:cs="Arial"/>
              </w:rPr>
              <w:t>Регламент или</w:t>
            </w:r>
            <w:r w:rsidR="008020D4" w:rsidRPr="004E64AD">
              <w:rPr>
                <w:rFonts w:ascii="Arial" w:hAnsi="Arial" w:cs="Arial"/>
              </w:rPr>
              <w:t xml:space="preserve"> в</w:t>
            </w:r>
            <w:r w:rsidRPr="004E64AD">
              <w:rPr>
                <w:rFonts w:ascii="Arial" w:hAnsi="Arial" w:cs="Arial"/>
              </w:rPr>
              <w:t xml:space="preserve"> люб</w:t>
            </w:r>
            <w:r w:rsidR="008020D4" w:rsidRPr="004E64AD">
              <w:rPr>
                <w:rFonts w:ascii="Arial" w:hAnsi="Arial" w:cs="Arial"/>
              </w:rPr>
              <w:t>ую</w:t>
            </w:r>
            <w:r w:rsidRPr="004E64AD">
              <w:rPr>
                <w:rFonts w:ascii="Arial" w:hAnsi="Arial" w:cs="Arial"/>
              </w:rPr>
              <w:t xml:space="preserve"> из форм, используемых в рамках настоящего Регламента</w:t>
            </w:r>
            <w:r w:rsidR="008020D4" w:rsidRPr="004E64AD">
              <w:rPr>
                <w:rFonts w:ascii="Arial" w:hAnsi="Arial" w:cs="Arial"/>
              </w:rPr>
              <w:t>,</w:t>
            </w:r>
            <w:r w:rsidRPr="004E64AD">
              <w:rPr>
                <w:rFonts w:ascii="Arial" w:hAnsi="Arial" w:cs="Arial"/>
              </w:rPr>
              <w:t xml:space="preserve"> или </w:t>
            </w:r>
            <w:r w:rsidR="008020D4" w:rsidRPr="004E64AD">
              <w:rPr>
                <w:rFonts w:ascii="Arial" w:hAnsi="Arial" w:cs="Arial"/>
              </w:rPr>
              <w:t xml:space="preserve">изменения </w:t>
            </w:r>
            <w:r w:rsidRPr="004E64AD">
              <w:rPr>
                <w:rFonts w:ascii="Arial" w:hAnsi="Arial" w:cs="Arial"/>
              </w:rPr>
              <w:t>иных существенных условий обслуживания, раскрытие информации осуществляется Банком предварительно, не позднее, чем за 7 (</w:t>
            </w:r>
            <w:r w:rsidR="00F25E4A" w:rsidRPr="004E64AD">
              <w:rPr>
                <w:rFonts w:ascii="Arial" w:hAnsi="Arial" w:cs="Arial"/>
              </w:rPr>
              <w:t>С</w:t>
            </w:r>
            <w:r w:rsidRPr="004E64AD">
              <w:rPr>
                <w:rFonts w:ascii="Arial" w:hAnsi="Arial" w:cs="Arial"/>
              </w:rPr>
              <w:t>емь) Рабочих дней до вступления в силу изменений. В особых случаях, предусмотренных в тексте Регламента, раскрытие информации может производиться в иные сроки.</w:t>
            </w:r>
          </w:p>
        </w:tc>
      </w:tr>
      <w:tr w:rsidR="00A543FE" w:rsidRPr="004E64AD" w:rsidTr="007C35DE">
        <w:tc>
          <w:tcPr>
            <w:tcW w:w="10139" w:type="dxa"/>
          </w:tcPr>
          <w:p w:rsidR="00A543FE" w:rsidRPr="004E64AD" w:rsidRDefault="00F25E4A" w:rsidP="00E44DCD">
            <w:pPr>
              <w:jc w:val="both"/>
              <w:rPr>
                <w:rFonts w:ascii="Arial" w:hAnsi="Arial" w:cs="Arial"/>
              </w:rPr>
            </w:pPr>
            <w:r w:rsidRPr="004E64AD">
              <w:rPr>
                <w:rFonts w:ascii="Arial" w:hAnsi="Arial" w:cs="Arial"/>
              </w:rPr>
              <w:t>7.2</w:t>
            </w:r>
            <w:r w:rsidR="00A543FE" w:rsidRPr="004E64AD">
              <w:rPr>
                <w:rFonts w:ascii="Arial" w:hAnsi="Arial" w:cs="Arial"/>
              </w:rPr>
              <w:t>.3. Инвестор настоящим проинформирован Банком о рискованности Сделок, в том числе сделок с Финансовыми инструментами</w:t>
            </w:r>
            <w:r w:rsidR="007821FB" w:rsidRPr="004E64AD">
              <w:rPr>
                <w:rFonts w:ascii="Arial" w:hAnsi="Arial" w:cs="Arial"/>
              </w:rPr>
              <w:t>, предназначенными для квалифицированных инвесторов</w:t>
            </w:r>
            <w:r w:rsidR="00E44DCD" w:rsidRPr="004E64AD">
              <w:rPr>
                <w:rFonts w:ascii="Arial" w:hAnsi="Arial" w:cs="Arial"/>
              </w:rPr>
              <w:t>, а также о рисках, связанных с правом Банка использовать в своих интересах денежные средства Инвестора</w:t>
            </w:r>
            <w:r w:rsidR="00A543FE" w:rsidRPr="004E64AD">
              <w:rPr>
                <w:rFonts w:ascii="Arial" w:hAnsi="Arial" w:cs="Arial"/>
              </w:rPr>
              <w:t>. Ознакомление с рисками Инвестор подтверждает подписанием установленной Банком Декларации (уведомления) о рисках, связанных с осуществлением операций на рынке ценных бумаг.</w:t>
            </w:r>
          </w:p>
        </w:tc>
      </w:tr>
      <w:tr w:rsidR="00A543FE" w:rsidRPr="004E64AD" w:rsidTr="007C35DE">
        <w:tc>
          <w:tcPr>
            <w:tcW w:w="10139" w:type="dxa"/>
          </w:tcPr>
          <w:p w:rsidR="00A543FE" w:rsidRPr="004E64AD" w:rsidRDefault="00F25E4A" w:rsidP="00A543FE">
            <w:pPr>
              <w:jc w:val="both"/>
              <w:rPr>
                <w:rFonts w:ascii="Arial" w:hAnsi="Arial" w:cs="Arial"/>
              </w:rPr>
            </w:pPr>
            <w:r w:rsidRPr="004E64AD">
              <w:rPr>
                <w:rFonts w:ascii="Arial" w:hAnsi="Arial" w:cs="Arial"/>
              </w:rPr>
              <w:t>7.2</w:t>
            </w:r>
            <w:r w:rsidR="00A543FE" w:rsidRPr="004E64AD">
              <w:rPr>
                <w:rFonts w:ascii="Arial" w:hAnsi="Arial" w:cs="Arial"/>
              </w:rPr>
              <w:t xml:space="preserve">.4. Любые инвестиционные решения Инвестор принимает самостоятельно. Банк не дает обещания и не гарантирует получение Инвестором прибыли по осуществляемым им Сделкам. </w:t>
            </w:r>
          </w:p>
        </w:tc>
      </w:tr>
      <w:tr w:rsidR="00A543FE" w:rsidRPr="004E64AD" w:rsidTr="007C35DE">
        <w:tc>
          <w:tcPr>
            <w:tcW w:w="10139" w:type="dxa"/>
          </w:tcPr>
          <w:p w:rsidR="00A543FE" w:rsidRPr="004E64AD" w:rsidRDefault="00F25E4A" w:rsidP="00A543FE">
            <w:pPr>
              <w:jc w:val="both"/>
              <w:rPr>
                <w:rFonts w:ascii="Arial" w:hAnsi="Arial" w:cs="Arial"/>
              </w:rPr>
            </w:pPr>
            <w:r w:rsidRPr="004E64AD">
              <w:rPr>
                <w:rFonts w:ascii="Arial" w:hAnsi="Arial" w:cs="Arial"/>
              </w:rPr>
              <w:t>7.2</w:t>
            </w:r>
            <w:r w:rsidR="00A543FE" w:rsidRPr="004E64AD">
              <w:rPr>
                <w:rFonts w:ascii="Arial" w:hAnsi="Arial" w:cs="Arial"/>
              </w:rPr>
              <w:t>.5. В соответствии с законодательством Российской Федерации, регламентирующим правоотношения в сфере защиты прав и законных интересов инвесторов на рынке ценных бумаг, Банк раскрывает для Инвестора следующую информацию о своей деятельности в качестве профессионального участника рынка ценных бумаг:</w:t>
            </w:r>
          </w:p>
        </w:tc>
      </w:tr>
      <w:tr w:rsidR="00A543FE" w:rsidRPr="004E64AD" w:rsidTr="007C35DE">
        <w:tc>
          <w:tcPr>
            <w:tcW w:w="10139" w:type="dxa"/>
          </w:tcPr>
          <w:p w:rsidR="00A543FE" w:rsidRPr="004E64AD" w:rsidRDefault="00F25E4A" w:rsidP="002E0154">
            <w:pPr>
              <w:ind w:left="567"/>
              <w:jc w:val="both"/>
              <w:rPr>
                <w:rFonts w:ascii="Arial" w:hAnsi="Arial" w:cs="Arial"/>
              </w:rPr>
            </w:pPr>
            <w:r w:rsidRPr="004E64AD">
              <w:rPr>
                <w:rFonts w:ascii="Arial" w:hAnsi="Arial" w:cs="Arial"/>
              </w:rPr>
              <w:t>7.2</w:t>
            </w:r>
            <w:r w:rsidR="00A543FE" w:rsidRPr="004E64AD">
              <w:rPr>
                <w:rFonts w:ascii="Arial" w:hAnsi="Arial" w:cs="Arial"/>
              </w:rPr>
              <w:t>.5.1. сведения о содержании и реквизитах лицензии на осуществление профессиональной деятельности на рынке ценных бумаг;</w:t>
            </w:r>
          </w:p>
        </w:tc>
      </w:tr>
      <w:tr w:rsidR="00A543FE" w:rsidRPr="004E64AD" w:rsidTr="007C35DE">
        <w:tc>
          <w:tcPr>
            <w:tcW w:w="10139" w:type="dxa"/>
          </w:tcPr>
          <w:p w:rsidR="00A543FE" w:rsidRPr="004E64AD" w:rsidRDefault="00F25E4A" w:rsidP="002E0154">
            <w:pPr>
              <w:ind w:left="567"/>
              <w:jc w:val="both"/>
              <w:rPr>
                <w:rFonts w:ascii="Arial" w:hAnsi="Arial" w:cs="Arial"/>
              </w:rPr>
            </w:pPr>
            <w:r w:rsidRPr="004E64AD">
              <w:rPr>
                <w:rFonts w:ascii="Arial" w:hAnsi="Arial" w:cs="Arial"/>
              </w:rPr>
              <w:t>7.2</w:t>
            </w:r>
            <w:r w:rsidR="00A543FE" w:rsidRPr="004E64AD">
              <w:rPr>
                <w:rFonts w:ascii="Arial" w:hAnsi="Arial" w:cs="Arial"/>
              </w:rPr>
              <w:t>.5.2. сведения о содержании и реквизитах документа о государственной регистрации Банка в качестве юридического лица;</w:t>
            </w:r>
          </w:p>
        </w:tc>
      </w:tr>
      <w:tr w:rsidR="00A543FE" w:rsidRPr="004E64AD" w:rsidTr="007C35DE">
        <w:tc>
          <w:tcPr>
            <w:tcW w:w="10139" w:type="dxa"/>
          </w:tcPr>
          <w:p w:rsidR="00A543FE" w:rsidRPr="004E64AD" w:rsidRDefault="00F25E4A" w:rsidP="002E0154">
            <w:pPr>
              <w:ind w:left="567"/>
              <w:jc w:val="both"/>
              <w:rPr>
                <w:rFonts w:ascii="Arial" w:hAnsi="Arial" w:cs="Arial"/>
              </w:rPr>
            </w:pPr>
            <w:r w:rsidRPr="004E64AD">
              <w:rPr>
                <w:rFonts w:ascii="Arial" w:hAnsi="Arial" w:cs="Arial"/>
              </w:rPr>
              <w:t>7.2</w:t>
            </w:r>
            <w:r w:rsidR="00A543FE" w:rsidRPr="004E64AD">
              <w:rPr>
                <w:rFonts w:ascii="Arial" w:hAnsi="Arial" w:cs="Arial"/>
              </w:rPr>
              <w:t>.5.3. сведения об уставном капитале, размере собственных средств и резервном фонде;</w:t>
            </w:r>
          </w:p>
        </w:tc>
      </w:tr>
      <w:tr w:rsidR="00A543FE" w:rsidRPr="004E64AD" w:rsidTr="007C35DE">
        <w:tc>
          <w:tcPr>
            <w:tcW w:w="10139" w:type="dxa"/>
          </w:tcPr>
          <w:p w:rsidR="00A543FE" w:rsidRPr="004E64AD" w:rsidRDefault="00F25E4A" w:rsidP="002E0154">
            <w:pPr>
              <w:ind w:left="567"/>
              <w:jc w:val="both"/>
              <w:rPr>
                <w:rFonts w:ascii="Arial" w:hAnsi="Arial" w:cs="Arial"/>
              </w:rPr>
            </w:pPr>
            <w:r w:rsidRPr="004E64AD">
              <w:rPr>
                <w:rFonts w:ascii="Arial" w:hAnsi="Arial" w:cs="Arial"/>
              </w:rPr>
              <w:t>7.2</w:t>
            </w:r>
            <w:r w:rsidR="00A543FE" w:rsidRPr="004E64AD">
              <w:rPr>
                <w:rFonts w:ascii="Arial" w:hAnsi="Arial" w:cs="Arial"/>
              </w:rPr>
              <w:t>.5.4. сведения об органе, выдавшем лицензию на осуществление профессиональной деятельности на рынке ценных бумаг (его наименование, адрес и телефоны);</w:t>
            </w:r>
          </w:p>
        </w:tc>
      </w:tr>
      <w:tr w:rsidR="00A543FE" w:rsidRPr="004E64AD" w:rsidTr="007C35DE">
        <w:tc>
          <w:tcPr>
            <w:tcW w:w="10139" w:type="dxa"/>
          </w:tcPr>
          <w:p w:rsidR="00A543FE" w:rsidRPr="004E64AD" w:rsidRDefault="00F25E4A" w:rsidP="002E0154">
            <w:pPr>
              <w:ind w:left="567"/>
              <w:jc w:val="both"/>
              <w:rPr>
                <w:rFonts w:ascii="Arial" w:hAnsi="Arial" w:cs="Arial"/>
              </w:rPr>
            </w:pPr>
            <w:r w:rsidRPr="004E64AD">
              <w:rPr>
                <w:rFonts w:ascii="Arial" w:hAnsi="Arial" w:cs="Arial"/>
              </w:rPr>
              <w:t>7.2</w:t>
            </w:r>
            <w:r w:rsidR="00A543FE" w:rsidRPr="004E64AD">
              <w:rPr>
                <w:rFonts w:ascii="Arial" w:hAnsi="Arial" w:cs="Arial"/>
              </w:rPr>
              <w:t>.5.5. иные сведения, раскрытие которых предусмотрено законодательством Российской Федерации.</w:t>
            </w:r>
          </w:p>
        </w:tc>
      </w:tr>
      <w:tr w:rsidR="00A543FE" w:rsidRPr="004E64AD" w:rsidTr="007C35DE">
        <w:tc>
          <w:tcPr>
            <w:tcW w:w="10139" w:type="dxa"/>
          </w:tcPr>
          <w:p w:rsidR="00A543FE" w:rsidRPr="004E64AD" w:rsidRDefault="00A543FE" w:rsidP="00A543FE">
            <w:pPr>
              <w:jc w:val="both"/>
              <w:rPr>
                <w:rFonts w:ascii="Arial" w:hAnsi="Arial" w:cs="Arial"/>
                <w:b/>
                <w:bCs/>
              </w:rPr>
            </w:pPr>
            <w:r w:rsidRPr="004E64AD">
              <w:rPr>
                <w:rFonts w:ascii="Arial" w:hAnsi="Arial" w:cs="Arial"/>
              </w:rPr>
              <w:t>Указанные в настоящем пункте сведения вместе с копиями подтверждающих их документов публикуются на специальных общедоступных стендах в филиалах, отделениях и других подразделениях Банка, осуществляющих открытие банковских счетов, или на Сайте Банка</w:t>
            </w:r>
            <w:r w:rsidRPr="004E64AD">
              <w:rPr>
                <w:rFonts w:ascii="Arial" w:hAnsi="Arial" w:cs="Arial"/>
                <w:b/>
                <w:bCs/>
                <w:i/>
                <w:iCs/>
              </w:rPr>
              <w:t>.</w:t>
            </w:r>
          </w:p>
        </w:tc>
      </w:tr>
      <w:tr w:rsidR="00A543FE" w:rsidRPr="004E64AD" w:rsidTr="007C35DE">
        <w:tc>
          <w:tcPr>
            <w:tcW w:w="10139" w:type="dxa"/>
          </w:tcPr>
          <w:p w:rsidR="00A543FE" w:rsidRPr="004E64AD" w:rsidRDefault="00F25E4A" w:rsidP="00A543FE">
            <w:pPr>
              <w:jc w:val="both"/>
              <w:rPr>
                <w:rFonts w:ascii="Arial" w:hAnsi="Arial" w:cs="Arial"/>
              </w:rPr>
            </w:pPr>
            <w:r w:rsidRPr="004E64AD">
              <w:rPr>
                <w:rFonts w:ascii="Arial" w:hAnsi="Arial" w:cs="Arial"/>
              </w:rPr>
              <w:t>7.2</w:t>
            </w:r>
            <w:r w:rsidR="00A543FE" w:rsidRPr="004E64AD">
              <w:rPr>
                <w:rFonts w:ascii="Arial" w:hAnsi="Arial" w:cs="Arial"/>
              </w:rPr>
              <w:t>.6.</w:t>
            </w:r>
            <w:r w:rsidR="00A543FE" w:rsidRPr="004E64AD">
              <w:rPr>
                <w:rFonts w:ascii="Arial" w:hAnsi="Arial" w:cs="Arial"/>
                <w:lang w:val="en-US"/>
              </w:rPr>
              <w:t> </w:t>
            </w:r>
            <w:r w:rsidR="00A543FE" w:rsidRPr="004E64AD">
              <w:rPr>
                <w:rFonts w:ascii="Arial" w:hAnsi="Arial" w:cs="Arial"/>
              </w:rPr>
              <w:t>В соответствии с законодательством Российской Федерации, регламентирующим правоотношения в сфере защиты прав и законных интересов инвесторов на рынке ценных бумаг, Банк раскрывает по требованию Инвестора следующую информацию:</w:t>
            </w:r>
          </w:p>
        </w:tc>
      </w:tr>
      <w:tr w:rsidR="00A543FE" w:rsidRPr="004E64AD" w:rsidTr="007C35DE">
        <w:tc>
          <w:tcPr>
            <w:tcW w:w="10139" w:type="dxa"/>
          </w:tcPr>
          <w:p w:rsidR="00A543FE" w:rsidRPr="004E64AD" w:rsidRDefault="00F25E4A" w:rsidP="002E0154">
            <w:pPr>
              <w:ind w:left="567"/>
              <w:jc w:val="both"/>
              <w:rPr>
                <w:rFonts w:ascii="Arial" w:hAnsi="Arial" w:cs="Arial"/>
              </w:rPr>
            </w:pPr>
            <w:r w:rsidRPr="004E64AD">
              <w:rPr>
                <w:rFonts w:ascii="Arial" w:hAnsi="Arial" w:cs="Arial"/>
              </w:rPr>
              <w:t>7.2</w:t>
            </w:r>
            <w:r w:rsidR="00A543FE" w:rsidRPr="004E64AD">
              <w:rPr>
                <w:rFonts w:ascii="Arial" w:hAnsi="Arial" w:cs="Arial"/>
              </w:rPr>
              <w:t>.6.1. При приобретении Инвестором ценных бумаг, выпущенных в соответствии с законодательством Российской Федерации:</w:t>
            </w:r>
          </w:p>
        </w:tc>
      </w:tr>
      <w:tr w:rsidR="00A543FE" w:rsidRPr="004E64AD" w:rsidTr="007C35DE">
        <w:tc>
          <w:tcPr>
            <w:tcW w:w="10139" w:type="dxa"/>
          </w:tcPr>
          <w:p w:rsidR="00A543FE" w:rsidRPr="004E64AD" w:rsidRDefault="00F25E4A" w:rsidP="002E0154">
            <w:pPr>
              <w:ind w:left="567"/>
              <w:jc w:val="both"/>
              <w:rPr>
                <w:rFonts w:ascii="Arial" w:hAnsi="Arial" w:cs="Arial"/>
              </w:rPr>
            </w:pPr>
            <w:r w:rsidRPr="004E64AD">
              <w:rPr>
                <w:rFonts w:ascii="Arial" w:hAnsi="Arial" w:cs="Arial"/>
              </w:rPr>
              <w:t>7.2</w:t>
            </w:r>
            <w:r w:rsidR="00A543FE" w:rsidRPr="004E64AD">
              <w:rPr>
                <w:rFonts w:ascii="Arial" w:hAnsi="Arial" w:cs="Arial"/>
              </w:rPr>
              <w:t>.6.2. сведения о государственной регистрации выпуска этих ценных бумаг и государственный регистрационный номер этого выпуска, а в случае если выпуск ценных бумаг не подлежит государственной регистрации в соответствии с требованиями федеральных законов Российской Федерации – идентификационный номер выпуска таких ценных бумаг;</w:t>
            </w:r>
          </w:p>
        </w:tc>
      </w:tr>
      <w:tr w:rsidR="00A543FE" w:rsidRPr="004E64AD" w:rsidTr="007C35DE">
        <w:tc>
          <w:tcPr>
            <w:tcW w:w="10139" w:type="dxa"/>
          </w:tcPr>
          <w:p w:rsidR="00A543FE" w:rsidRPr="004E64AD" w:rsidRDefault="00F25E4A" w:rsidP="002E0154">
            <w:pPr>
              <w:ind w:left="567"/>
              <w:jc w:val="both"/>
              <w:rPr>
                <w:rFonts w:ascii="Arial" w:hAnsi="Arial" w:cs="Arial"/>
              </w:rPr>
            </w:pPr>
            <w:r w:rsidRPr="004E64AD">
              <w:rPr>
                <w:rFonts w:ascii="Arial" w:hAnsi="Arial" w:cs="Arial"/>
              </w:rPr>
              <w:t>7.2</w:t>
            </w:r>
            <w:r w:rsidR="00A543FE" w:rsidRPr="004E64AD">
              <w:rPr>
                <w:rFonts w:ascii="Arial" w:hAnsi="Arial" w:cs="Arial"/>
              </w:rPr>
              <w:t>.6.3. сведения, содержащиеся в решении о выпуске этих ценных бумаг и в проспекте их эмиссии;</w:t>
            </w:r>
          </w:p>
        </w:tc>
      </w:tr>
      <w:tr w:rsidR="00A543FE" w:rsidRPr="004E64AD" w:rsidTr="007C35DE">
        <w:tc>
          <w:tcPr>
            <w:tcW w:w="10139" w:type="dxa"/>
          </w:tcPr>
          <w:p w:rsidR="00A543FE" w:rsidRPr="004E64AD" w:rsidRDefault="00F25E4A" w:rsidP="002E0154">
            <w:pPr>
              <w:ind w:left="567"/>
              <w:jc w:val="both"/>
              <w:rPr>
                <w:rFonts w:ascii="Arial" w:hAnsi="Arial" w:cs="Arial"/>
              </w:rPr>
            </w:pPr>
            <w:r w:rsidRPr="004E64AD">
              <w:rPr>
                <w:rFonts w:ascii="Arial" w:hAnsi="Arial" w:cs="Arial"/>
              </w:rPr>
              <w:t>7.2</w:t>
            </w:r>
            <w:r w:rsidR="00A543FE" w:rsidRPr="004E64AD">
              <w:rPr>
                <w:rFonts w:ascii="Arial" w:hAnsi="Arial" w:cs="Arial"/>
              </w:rPr>
              <w:t>.6.4. сведения о ценах этих ценных бумаг на организованных торгах в течение 6-ти недель, предшествовавших дате предъявления Инвестором требования о предоставлении информации, если эти ценные бумаги включены в котировальный список организатора торгов, либо сведения об отсутствии этих ценных бумаг в котировальном списке организатора торгов;</w:t>
            </w:r>
          </w:p>
        </w:tc>
      </w:tr>
      <w:tr w:rsidR="00A543FE" w:rsidRPr="004E64AD" w:rsidTr="007C35DE">
        <w:tc>
          <w:tcPr>
            <w:tcW w:w="10139" w:type="dxa"/>
          </w:tcPr>
          <w:p w:rsidR="00A543FE" w:rsidRPr="004E64AD" w:rsidRDefault="00F25E4A" w:rsidP="002E0154">
            <w:pPr>
              <w:ind w:left="567"/>
              <w:jc w:val="both"/>
              <w:rPr>
                <w:rFonts w:ascii="Arial" w:hAnsi="Arial" w:cs="Arial"/>
              </w:rPr>
            </w:pPr>
            <w:r w:rsidRPr="004E64AD">
              <w:rPr>
                <w:rFonts w:ascii="Arial" w:hAnsi="Arial" w:cs="Arial"/>
              </w:rPr>
              <w:t>7.2</w:t>
            </w:r>
            <w:r w:rsidR="00A543FE" w:rsidRPr="004E64AD">
              <w:rPr>
                <w:rFonts w:ascii="Arial" w:hAnsi="Arial" w:cs="Arial"/>
              </w:rPr>
              <w:t xml:space="preserve">.6.5. сведения о ценах, по которым эти ценные бумаги </w:t>
            </w:r>
            <w:proofErr w:type="gramStart"/>
            <w:r w:rsidR="00A543FE" w:rsidRPr="004E64AD">
              <w:rPr>
                <w:rFonts w:ascii="Arial" w:hAnsi="Arial" w:cs="Arial"/>
              </w:rPr>
              <w:t>покупались и продавались</w:t>
            </w:r>
            <w:proofErr w:type="gramEnd"/>
            <w:r w:rsidR="00A543FE" w:rsidRPr="004E64AD">
              <w:rPr>
                <w:rFonts w:ascii="Arial" w:hAnsi="Arial" w:cs="Arial"/>
              </w:rPr>
              <w:t xml:space="preserve"> Банком в течение 6-ти недель, предшествующих дате предъявления Инвестором требования о предоставлении информации, либо сведения о том, что такие операции не проводились;</w:t>
            </w:r>
          </w:p>
        </w:tc>
      </w:tr>
      <w:tr w:rsidR="00A543FE" w:rsidRPr="004E64AD" w:rsidTr="007C35DE">
        <w:tc>
          <w:tcPr>
            <w:tcW w:w="10139" w:type="dxa"/>
          </w:tcPr>
          <w:p w:rsidR="00A543FE" w:rsidRPr="004E64AD" w:rsidRDefault="00F25E4A" w:rsidP="002E0154">
            <w:pPr>
              <w:ind w:left="567"/>
              <w:jc w:val="both"/>
              <w:rPr>
                <w:rFonts w:ascii="Arial" w:hAnsi="Arial" w:cs="Arial"/>
              </w:rPr>
            </w:pPr>
            <w:r w:rsidRPr="004E64AD">
              <w:rPr>
                <w:rFonts w:ascii="Arial" w:hAnsi="Arial" w:cs="Arial"/>
              </w:rPr>
              <w:t>7.2</w:t>
            </w:r>
            <w:r w:rsidR="00A543FE" w:rsidRPr="004E64AD">
              <w:rPr>
                <w:rFonts w:ascii="Arial" w:hAnsi="Arial" w:cs="Arial"/>
              </w:rPr>
              <w:t>.6.6. сведения об оценке этих ценных бумаг рейтинговым агентством, признанным в порядке, установленном законодательством Российской Федерации.</w:t>
            </w:r>
          </w:p>
        </w:tc>
      </w:tr>
      <w:tr w:rsidR="00A543FE" w:rsidRPr="004E64AD" w:rsidTr="007C35DE">
        <w:tc>
          <w:tcPr>
            <w:tcW w:w="10139" w:type="dxa"/>
          </w:tcPr>
          <w:p w:rsidR="00A543FE" w:rsidRPr="004E64AD" w:rsidRDefault="00F25E4A" w:rsidP="00A543FE">
            <w:pPr>
              <w:jc w:val="both"/>
              <w:rPr>
                <w:rFonts w:ascii="Arial" w:hAnsi="Arial" w:cs="Arial"/>
              </w:rPr>
            </w:pPr>
            <w:r w:rsidRPr="004E64AD">
              <w:rPr>
                <w:rFonts w:ascii="Arial" w:hAnsi="Arial" w:cs="Arial"/>
              </w:rPr>
              <w:t>7.2</w:t>
            </w:r>
            <w:r w:rsidR="00A543FE" w:rsidRPr="004E64AD">
              <w:rPr>
                <w:rFonts w:ascii="Arial" w:hAnsi="Arial" w:cs="Arial"/>
              </w:rPr>
              <w:t>.7. При отчуждении Инвестором Ценных бумаг:</w:t>
            </w:r>
          </w:p>
        </w:tc>
      </w:tr>
      <w:tr w:rsidR="00A543FE" w:rsidRPr="004E64AD" w:rsidTr="007C35DE">
        <w:tc>
          <w:tcPr>
            <w:tcW w:w="10139" w:type="dxa"/>
          </w:tcPr>
          <w:p w:rsidR="00A543FE" w:rsidRPr="004E64AD" w:rsidRDefault="00F25E4A" w:rsidP="002E0154">
            <w:pPr>
              <w:ind w:left="567"/>
              <w:jc w:val="both"/>
              <w:rPr>
                <w:rFonts w:ascii="Arial" w:hAnsi="Arial" w:cs="Arial"/>
              </w:rPr>
            </w:pPr>
            <w:r w:rsidRPr="004E64AD">
              <w:rPr>
                <w:rFonts w:ascii="Arial" w:hAnsi="Arial" w:cs="Arial"/>
              </w:rPr>
              <w:t>7.2</w:t>
            </w:r>
            <w:r w:rsidR="00A543FE" w:rsidRPr="004E64AD">
              <w:rPr>
                <w:rFonts w:ascii="Arial" w:hAnsi="Arial" w:cs="Arial"/>
              </w:rPr>
              <w:t xml:space="preserve">.7.1. сведения о ценах этих ценных бумаг на организованных рынках в течение 6-ти недель, предшествовавших дате предъявления Инвестором требования о </w:t>
            </w:r>
            <w:r w:rsidR="00A543FE" w:rsidRPr="004E64AD">
              <w:rPr>
                <w:rFonts w:ascii="Arial" w:hAnsi="Arial" w:cs="Arial"/>
              </w:rPr>
              <w:lastRenderedPageBreak/>
              <w:t>предоставлении информации, либо сведения об отсутствии этих Ценных бумаг в котировальных списках организатора торгов;</w:t>
            </w:r>
          </w:p>
        </w:tc>
      </w:tr>
      <w:tr w:rsidR="00A543FE" w:rsidRPr="004E64AD" w:rsidTr="007C35DE">
        <w:tc>
          <w:tcPr>
            <w:tcW w:w="10139" w:type="dxa"/>
          </w:tcPr>
          <w:p w:rsidR="00A543FE" w:rsidRPr="004E64AD" w:rsidRDefault="00F25E4A" w:rsidP="002E0154">
            <w:pPr>
              <w:ind w:left="567"/>
              <w:jc w:val="both"/>
              <w:rPr>
                <w:rFonts w:ascii="Arial" w:hAnsi="Arial" w:cs="Arial"/>
              </w:rPr>
            </w:pPr>
            <w:r w:rsidRPr="004E64AD">
              <w:rPr>
                <w:rFonts w:ascii="Arial" w:hAnsi="Arial" w:cs="Arial"/>
              </w:rPr>
              <w:lastRenderedPageBreak/>
              <w:t>7.2</w:t>
            </w:r>
            <w:r w:rsidR="00A543FE" w:rsidRPr="004E64AD">
              <w:rPr>
                <w:rFonts w:ascii="Arial" w:hAnsi="Arial" w:cs="Arial"/>
              </w:rPr>
              <w:t xml:space="preserve">.7.2. сведения о ценах, по которым эти ценные бумаги </w:t>
            </w:r>
            <w:proofErr w:type="gramStart"/>
            <w:r w:rsidR="00A543FE" w:rsidRPr="004E64AD">
              <w:rPr>
                <w:rFonts w:ascii="Arial" w:hAnsi="Arial" w:cs="Arial"/>
              </w:rPr>
              <w:t>покупались и продавались</w:t>
            </w:r>
            <w:proofErr w:type="gramEnd"/>
            <w:r w:rsidR="00A543FE" w:rsidRPr="004E64AD">
              <w:rPr>
                <w:rFonts w:ascii="Arial" w:hAnsi="Arial" w:cs="Arial"/>
              </w:rPr>
              <w:t xml:space="preserve"> Банком в течение 6-ти недель, предшествовавших дате предъявления Инвестором требования о предоставлении информации, либо сведения о том, что такие операции не проводились.</w:t>
            </w:r>
          </w:p>
        </w:tc>
      </w:tr>
      <w:tr w:rsidR="00A543FE" w:rsidRPr="004E64AD" w:rsidTr="007C35DE">
        <w:tc>
          <w:tcPr>
            <w:tcW w:w="10139" w:type="dxa"/>
          </w:tcPr>
          <w:p w:rsidR="00A543FE" w:rsidRPr="004E64AD" w:rsidRDefault="00F25E4A" w:rsidP="00A543FE">
            <w:pPr>
              <w:jc w:val="both"/>
              <w:rPr>
                <w:rFonts w:ascii="Arial" w:hAnsi="Arial" w:cs="Arial"/>
                <w:b/>
                <w:bCs/>
                <w:iCs/>
              </w:rPr>
            </w:pPr>
            <w:r w:rsidRPr="004E64AD">
              <w:rPr>
                <w:rFonts w:ascii="Arial" w:hAnsi="Arial" w:cs="Arial"/>
              </w:rPr>
              <w:t>7.2</w:t>
            </w:r>
            <w:r w:rsidR="00A543FE" w:rsidRPr="004E64AD">
              <w:rPr>
                <w:rFonts w:ascii="Arial" w:hAnsi="Arial" w:cs="Arial"/>
                <w:iCs/>
              </w:rPr>
              <w:t>.8. В соответствии с законодательством Российской Федерации Банк не вправе отказать Инвестору в предоставлении указанной выше информации. За предоставление информационных материалов Банк взимает плату в размере затрат на их копирование в соответствии с собственными объявленными тарифами</w:t>
            </w:r>
            <w:r w:rsidR="00A543FE" w:rsidRPr="004E64AD">
              <w:rPr>
                <w:rFonts w:ascii="Arial" w:hAnsi="Arial" w:cs="Arial"/>
                <w:b/>
                <w:bCs/>
                <w:iCs/>
              </w:rPr>
              <w:t xml:space="preserve">.  </w:t>
            </w:r>
          </w:p>
        </w:tc>
      </w:tr>
      <w:tr w:rsidR="00A543FE" w:rsidRPr="004E64AD" w:rsidTr="007C35DE">
        <w:tc>
          <w:tcPr>
            <w:tcW w:w="10139" w:type="dxa"/>
          </w:tcPr>
          <w:p w:rsidR="00A543FE" w:rsidRPr="004E64AD" w:rsidRDefault="00F25E4A" w:rsidP="00A543FE">
            <w:pPr>
              <w:jc w:val="both"/>
              <w:rPr>
                <w:rFonts w:ascii="Arial" w:hAnsi="Arial" w:cs="Arial"/>
                <w:iCs/>
              </w:rPr>
            </w:pPr>
            <w:r w:rsidRPr="004E64AD">
              <w:rPr>
                <w:rFonts w:ascii="Arial" w:hAnsi="Arial" w:cs="Arial"/>
              </w:rPr>
              <w:t>7.2</w:t>
            </w:r>
            <w:r w:rsidR="00A543FE" w:rsidRPr="004E64AD">
              <w:rPr>
                <w:rFonts w:ascii="Arial" w:hAnsi="Arial" w:cs="Arial"/>
                <w:iCs/>
              </w:rPr>
              <w:t xml:space="preserve">.9. </w:t>
            </w:r>
            <w:r w:rsidR="00A543FE" w:rsidRPr="004E64AD">
              <w:rPr>
                <w:rFonts w:ascii="Arial" w:hAnsi="Arial" w:cs="Arial"/>
              </w:rPr>
              <w:t>Настоящим Банк информирует Инвестора – физическое лицо о правах и гарантиях, предоставляемых Инвестору – физическому лицу в соответствии с законодательством Российской Федерации, регламентирующим правоотношения в сфере защиты прав и законных интересов инвесторов на рынке ценных бумаг.</w:t>
            </w:r>
          </w:p>
        </w:tc>
      </w:tr>
      <w:tr w:rsidR="00A543FE" w:rsidRPr="004E64AD" w:rsidTr="007C35DE">
        <w:tc>
          <w:tcPr>
            <w:tcW w:w="10139" w:type="dxa"/>
          </w:tcPr>
          <w:p w:rsidR="00A543FE" w:rsidRPr="004E64AD" w:rsidRDefault="00F25E4A" w:rsidP="00A543FE">
            <w:pPr>
              <w:jc w:val="both"/>
              <w:rPr>
                <w:rFonts w:ascii="Arial" w:hAnsi="Arial" w:cs="Arial"/>
                <w:iCs/>
              </w:rPr>
            </w:pPr>
            <w:r w:rsidRPr="004E64AD">
              <w:rPr>
                <w:rFonts w:ascii="Arial" w:hAnsi="Arial" w:cs="Arial"/>
              </w:rPr>
              <w:t>7.2</w:t>
            </w:r>
            <w:r w:rsidR="00A543FE" w:rsidRPr="004E64AD">
              <w:rPr>
                <w:rFonts w:ascii="Arial" w:hAnsi="Arial" w:cs="Arial"/>
              </w:rPr>
              <w:t xml:space="preserve">.10. Инвестор – физическое лицо вправе в связи с приобретением или отчуждением ценных бумаг потребовать у Банка или эмитента предоставить информацию в соответствии с Федеральным законом от 05.03.1999 № 46-ФЗ "О защите прав и законных интересов инвесторов на рынке ценных бумаг", а также другими федеральными законами, и несет риск последствий </w:t>
            </w:r>
            <w:proofErr w:type="spellStart"/>
            <w:r w:rsidR="00A543FE" w:rsidRPr="004E64AD">
              <w:rPr>
                <w:rFonts w:ascii="Arial" w:hAnsi="Arial" w:cs="Arial"/>
              </w:rPr>
              <w:t>непредъявления</w:t>
            </w:r>
            <w:proofErr w:type="spellEnd"/>
            <w:r w:rsidR="00A543FE" w:rsidRPr="004E64AD">
              <w:rPr>
                <w:rFonts w:ascii="Arial" w:hAnsi="Arial" w:cs="Arial"/>
              </w:rPr>
              <w:t xml:space="preserve"> такого требования.</w:t>
            </w:r>
          </w:p>
        </w:tc>
      </w:tr>
      <w:tr w:rsidR="00A543FE" w:rsidRPr="004E64AD" w:rsidTr="007C35DE">
        <w:tc>
          <w:tcPr>
            <w:tcW w:w="10139" w:type="dxa"/>
          </w:tcPr>
          <w:p w:rsidR="00A543FE" w:rsidRPr="004E64AD" w:rsidRDefault="00F25E4A">
            <w:pPr>
              <w:jc w:val="both"/>
              <w:rPr>
                <w:rFonts w:ascii="Arial" w:hAnsi="Arial" w:cs="Arial"/>
                <w:iCs/>
              </w:rPr>
            </w:pPr>
            <w:r w:rsidRPr="004E64AD">
              <w:rPr>
                <w:rFonts w:ascii="Arial" w:hAnsi="Arial" w:cs="Arial"/>
              </w:rPr>
              <w:t>7.2</w:t>
            </w:r>
            <w:r w:rsidR="00A543FE" w:rsidRPr="004E64AD">
              <w:rPr>
                <w:rFonts w:ascii="Arial" w:hAnsi="Arial" w:cs="Arial"/>
              </w:rPr>
              <w:t xml:space="preserve">.11. Нарушение требований, установленных статьей </w:t>
            </w:r>
            <w:r w:rsidRPr="004E64AD">
              <w:rPr>
                <w:rFonts w:ascii="Arial" w:hAnsi="Arial" w:cs="Arial"/>
              </w:rPr>
              <w:t>7.2.</w:t>
            </w:r>
            <w:r w:rsidR="00A543FE" w:rsidRPr="004E64AD">
              <w:rPr>
                <w:rFonts w:ascii="Arial" w:hAnsi="Arial" w:cs="Arial"/>
              </w:rPr>
              <w:t xml:space="preserve"> </w:t>
            </w:r>
            <w:proofErr w:type="gramStart"/>
            <w:r w:rsidR="00A543FE" w:rsidRPr="004E64AD">
              <w:rPr>
                <w:rFonts w:ascii="Arial" w:hAnsi="Arial" w:cs="Arial"/>
              </w:rPr>
              <w:t>Регламента в части раскрытия рисков, в том числе предоставление недостоверной, неполной и (или) вводящей в заблуждение Инвестора – физическое лицо информации, является основанием для изменения или расторжения Договора о брокерском обслуживании между Инвестором – физическим лицом и Банком по требованию Инвестора – физического лица в порядке, установленном Договором о брокерском обслуживании и настоящим Регламентом.</w:t>
            </w:r>
            <w:proofErr w:type="gramEnd"/>
          </w:p>
        </w:tc>
      </w:tr>
      <w:tr w:rsidR="00A543FE" w:rsidRPr="004E64AD" w:rsidTr="007C35DE">
        <w:tc>
          <w:tcPr>
            <w:tcW w:w="10139" w:type="dxa"/>
          </w:tcPr>
          <w:p w:rsidR="00A543FE" w:rsidRPr="004E64AD" w:rsidRDefault="00F25E4A">
            <w:pPr>
              <w:jc w:val="both"/>
              <w:rPr>
                <w:rFonts w:ascii="Arial" w:hAnsi="Arial" w:cs="Arial"/>
                <w:iCs/>
              </w:rPr>
            </w:pPr>
            <w:r w:rsidRPr="004E64AD">
              <w:rPr>
                <w:rFonts w:ascii="Arial" w:hAnsi="Arial" w:cs="Arial"/>
              </w:rPr>
              <w:t>7.2</w:t>
            </w:r>
            <w:r w:rsidR="00A543FE" w:rsidRPr="004E64AD">
              <w:rPr>
                <w:rFonts w:ascii="Arial" w:hAnsi="Arial" w:cs="Arial"/>
              </w:rPr>
              <w:t>.12. Инвестор – физическое лицо вправе направлять жалобы и заявления на</w:t>
            </w:r>
            <w:r w:rsidR="00C354DE" w:rsidRPr="004E64AD">
              <w:rPr>
                <w:rFonts w:ascii="Arial" w:hAnsi="Arial" w:cs="Arial"/>
              </w:rPr>
              <w:t xml:space="preserve"> действия Банк</w:t>
            </w:r>
            <w:r w:rsidR="00AF3A9B" w:rsidRPr="004E64AD">
              <w:rPr>
                <w:rFonts w:ascii="Arial" w:hAnsi="Arial" w:cs="Arial"/>
              </w:rPr>
              <w:t>а</w:t>
            </w:r>
            <w:r w:rsidR="00C354DE" w:rsidRPr="004E64AD">
              <w:rPr>
                <w:rFonts w:ascii="Arial" w:hAnsi="Arial" w:cs="Arial"/>
              </w:rPr>
              <w:t>, его должностных лиц и работников в Банк России, а также в саморегулируемые организации, членом которых является Банк</w:t>
            </w:r>
            <w:r w:rsidR="00A543FE" w:rsidRPr="004E64AD">
              <w:rPr>
                <w:rFonts w:ascii="Arial" w:hAnsi="Arial" w:cs="Arial"/>
              </w:rPr>
              <w:t>.</w:t>
            </w:r>
          </w:p>
        </w:tc>
      </w:tr>
      <w:tr w:rsidR="00A543FE" w:rsidRPr="004E64AD" w:rsidTr="007C35DE">
        <w:tc>
          <w:tcPr>
            <w:tcW w:w="10139" w:type="dxa"/>
          </w:tcPr>
          <w:p w:rsidR="00A543FE" w:rsidRPr="004E64AD" w:rsidRDefault="00F25E4A" w:rsidP="00A543FE">
            <w:pPr>
              <w:jc w:val="both"/>
              <w:rPr>
                <w:rFonts w:ascii="Arial" w:hAnsi="Arial" w:cs="Arial"/>
                <w:iCs/>
              </w:rPr>
            </w:pPr>
            <w:r w:rsidRPr="004E64AD">
              <w:rPr>
                <w:rFonts w:ascii="Arial" w:hAnsi="Arial" w:cs="Arial"/>
              </w:rPr>
              <w:t>7.2</w:t>
            </w:r>
            <w:r w:rsidR="00A543FE" w:rsidRPr="004E64AD">
              <w:rPr>
                <w:rFonts w:ascii="Arial" w:hAnsi="Arial" w:cs="Arial"/>
              </w:rPr>
              <w:t>.1</w:t>
            </w:r>
            <w:r w:rsidR="00C354DE" w:rsidRPr="004E64AD">
              <w:rPr>
                <w:rFonts w:ascii="Arial" w:hAnsi="Arial" w:cs="Arial"/>
              </w:rPr>
              <w:t>3</w:t>
            </w:r>
            <w:r w:rsidR="00A543FE" w:rsidRPr="004E64AD">
              <w:rPr>
                <w:rFonts w:ascii="Arial" w:hAnsi="Arial" w:cs="Arial"/>
              </w:rPr>
              <w:t xml:space="preserve">. </w:t>
            </w:r>
            <w:proofErr w:type="gramStart"/>
            <w:r w:rsidR="00A543FE" w:rsidRPr="004E64AD">
              <w:rPr>
                <w:rFonts w:ascii="Arial" w:hAnsi="Arial" w:cs="Arial"/>
              </w:rPr>
              <w:t>Инвестор – физическое лицо вправе обращаться за защитой своих прав и законных интересов в общественные объединения инвесторов – физических лиц федерального, межрегионального и регионального уровней.</w:t>
            </w:r>
            <w:proofErr w:type="gramEnd"/>
            <w:r w:rsidR="00A543FE" w:rsidRPr="004E64AD">
              <w:rPr>
                <w:rFonts w:ascii="Arial" w:hAnsi="Arial" w:cs="Arial"/>
              </w:rPr>
              <w:t xml:space="preserve"> Общественные объединения инвесторов - физических лиц вправе:</w:t>
            </w:r>
          </w:p>
        </w:tc>
      </w:tr>
      <w:tr w:rsidR="00A543FE" w:rsidRPr="004E64AD" w:rsidTr="007C35DE">
        <w:tc>
          <w:tcPr>
            <w:tcW w:w="10139" w:type="dxa"/>
          </w:tcPr>
          <w:p w:rsidR="00A543FE" w:rsidRPr="004E64AD" w:rsidRDefault="00F25E4A" w:rsidP="002E0154">
            <w:pPr>
              <w:ind w:left="567"/>
              <w:jc w:val="both"/>
              <w:rPr>
                <w:rFonts w:ascii="Arial" w:hAnsi="Arial" w:cs="Arial"/>
                <w:iCs/>
              </w:rPr>
            </w:pPr>
            <w:r w:rsidRPr="004E64AD">
              <w:rPr>
                <w:rFonts w:ascii="Arial" w:hAnsi="Arial" w:cs="Arial"/>
              </w:rPr>
              <w:t>7.2</w:t>
            </w:r>
            <w:r w:rsidR="00A543FE" w:rsidRPr="004E64AD">
              <w:rPr>
                <w:rFonts w:ascii="Arial" w:hAnsi="Arial" w:cs="Arial"/>
              </w:rPr>
              <w:t>.1</w:t>
            </w:r>
            <w:r w:rsidR="00C354DE" w:rsidRPr="004E64AD">
              <w:rPr>
                <w:rFonts w:ascii="Arial" w:hAnsi="Arial" w:cs="Arial"/>
              </w:rPr>
              <w:t>3</w:t>
            </w:r>
            <w:r w:rsidR="00A543FE" w:rsidRPr="004E64AD">
              <w:rPr>
                <w:rFonts w:ascii="Arial" w:hAnsi="Arial" w:cs="Arial"/>
              </w:rPr>
              <w:t>.1. обращаться в суд с заявлениями о защите прав и законных интересов инвесторов - физических лиц, понесших ущерб на рынке ценных бумаг, в  порядке, установленном процессуальным законодательством Российской Федерации;</w:t>
            </w:r>
          </w:p>
        </w:tc>
      </w:tr>
      <w:tr w:rsidR="00A543FE" w:rsidRPr="004E64AD" w:rsidTr="007C35DE">
        <w:tc>
          <w:tcPr>
            <w:tcW w:w="10139" w:type="dxa"/>
          </w:tcPr>
          <w:p w:rsidR="00A543FE" w:rsidRPr="004E64AD" w:rsidRDefault="00F25E4A" w:rsidP="002E0154">
            <w:pPr>
              <w:ind w:left="567"/>
              <w:jc w:val="both"/>
              <w:rPr>
                <w:rFonts w:ascii="Arial" w:hAnsi="Arial" w:cs="Arial"/>
                <w:iCs/>
              </w:rPr>
            </w:pPr>
            <w:r w:rsidRPr="004E64AD">
              <w:rPr>
                <w:rFonts w:ascii="Arial" w:hAnsi="Arial" w:cs="Arial"/>
              </w:rPr>
              <w:t>7.2</w:t>
            </w:r>
            <w:r w:rsidR="00A543FE" w:rsidRPr="004E64AD">
              <w:rPr>
                <w:rFonts w:ascii="Arial" w:hAnsi="Arial" w:cs="Arial"/>
              </w:rPr>
              <w:t>.1</w:t>
            </w:r>
            <w:r w:rsidR="00C354DE" w:rsidRPr="004E64AD">
              <w:rPr>
                <w:rFonts w:ascii="Arial" w:hAnsi="Arial" w:cs="Arial"/>
              </w:rPr>
              <w:t>3</w:t>
            </w:r>
            <w:r w:rsidR="00A543FE" w:rsidRPr="004E64AD">
              <w:rPr>
                <w:rFonts w:ascii="Arial" w:hAnsi="Arial" w:cs="Arial"/>
              </w:rPr>
              <w:t>.2.</w:t>
            </w:r>
            <w:r w:rsidR="00262D67" w:rsidRPr="004E64AD">
              <w:rPr>
                <w:rFonts w:ascii="Arial" w:hAnsi="Arial" w:cs="Arial"/>
              </w:rPr>
              <w:t xml:space="preserve"> </w:t>
            </w:r>
            <w:r w:rsidR="00A543FE" w:rsidRPr="004E64AD">
              <w:rPr>
                <w:rFonts w:ascii="Arial" w:hAnsi="Arial" w:cs="Arial"/>
              </w:rPr>
              <w:t xml:space="preserve">осуществлять </w:t>
            </w:r>
            <w:proofErr w:type="gramStart"/>
            <w:r w:rsidR="00A543FE" w:rsidRPr="004E64AD">
              <w:rPr>
                <w:rFonts w:ascii="Arial" w:hAnsi="Arial" w:cs="Arial"/>
              </w:rPr>
              <w:t>контроль за</w:t>
            </w:r>
            <w:proofErr w:type="gramEnd"/>
            <w:r w:rsidR="00A543FE" w:rsidRPr="004E64AD">
              <w:rPr>
                <w:rFonts w:ascii="Arial" w:hAnsi="Arial" w:cs="Arial"/>
              </w:rPr>
              <w:t xml:space="preserve"> соблюдением условий хранения и реализации имущества должников, предназначенного для удовлетворения имущественных требований инвесторов - физических лиц в связи с противоправными действиями на рынке ценных бумаг, в  порядке, установленном законодательством Российской Федерации;</w:t>
            </w:r>
          </w:p>
        </w:tc>
      </w:tr>
      <w:tr w:rsidR="00A543FE" w:rsidRPr="004E64AD" w:rsidTr="007C35DE">
        <w:tc>
          <w:tcPr>
            <w:tcW w:w="10139" w:type="dxa"/>
          </w:tcPr>
          <w:p w:rsidR="00A543FE" w:rsidRPr="004E64AD" w:rsidRDefault="00F25E4A" w:rsidP="002E0154">
            <w:pPr>
              <w:ind w:left="567"/>
              <w:jc w:val="both"/>
              <w:rPr>
                <w:rFonts w:ascii="Arial" w:hAnsi="Arial" w:cs="Arial"/>
                <w:iCs/>
              </w:rPr>
            </w:pPr>
            <w:r w:rsidRPr="004E64AD">
              <w:rPr>
                <w:rFonts w:ascii="Arial" w:hAnsi="Arial" w:cs="Arial"/>
              </w:rPr>
              <w:t>7.2</w:t>
            </w:r>
            <w:r w:rsidR="00A543FE" w:rsidRPr="004E64AD">
              <w:rPr>
                <w:rFonts w:ascii="Arial" w:hAnsi="Arial" w:cs="Arial"/>
              </w:rPr>
              <w:t>.1</w:t>
            </w:r>
            <w:r w:rsidR="00C354DE" w:rsidRPr="004E64AD">
              <w:rPr>
                <w:rFonts w:ascii="Arial" w:hAnsi="Arial" w:cs="Arial"/>
              </w:rPr>
              <w:t>3</w:t>
            </w:r>
            <w:r w:rsidR="00A543FE" w:rsidRPr="004E64AD">
              <w:rPr>
                <w:rFonts w:ascii="Arial" w:hAnsi="Arial" w:cs="Arial"/>
              </w:rPr>
              <w:t>.3. создавать собственные компенсационные и иные фонды в целях обеспечения защиты прав и законных интересов инвесторов - физических лиц;</w:t>
            </w:r>
          </w:p>
        </w:tc>
      </w:tr>
      <w:tr w:rsidR="00A543FE" w:rsidRPr="004E64AD" w:rsidTr="007C35DE">
        <w:tc>
          <w:tcPr>
            <w:tcW w:w="10139" w:type="dxa"/>
          </w:tcPr>
          <w:p w:rsidR="00A543FE" w:rsidRPr="004E64AD" w:rsidRDefault="00F25E4A" w:rsidP="002E0154">
            <w:pPr>
              <w:ind w:left="567"/>
              <w:jc w:val="both"/>
              <w:rPr>
                <w:rFonts w:ascii="Arial" w:hAnsi="Arial" w:cs="Arial"/>
                <w:iCs/>
              </w:rPr>
            </w:pPr>
            <w:r w:rsidRPr="004E64AD">
              <w:rPr>
                <w:rFonts w:ascii="Arial" w:hAnsi="Arial" w:cs="Arial"/>
              </w:rPr>
              <w:t>7.2</w:t>
            </w:r>
            <w:r w:rsidR="00A543FE" w:rsidRPr="004E64AD">
              <w:rPr>
                <w:rFonts w:ascii="Arial" w:hAnsi="Arial" w:cs="Arial"/>
              </w:rPr>
              <w:t>.1</w:t>
            </w:r>
            <w:r w:rsidR="00C354DE" w:rsidRPr="004E64AD">
              <w:rPr>
                <w:rFonts w:ascii="Arial" w:hAnsi="Arial" w:cs="Arial"/>
              </w:rPr>
              <w:t>3</w:t>
            </w:r>
            <w:r w:rsidR="00A543FE" w:rsidRPr="004E64AD">
              <w:rPr>
                <w:rFonts w:ascii="Arial" w:hAnsi="Arial" w:cs="Arial"/>
              </w:rPr>
              <w:t>.4. объединяться в ассоциации и союзы.</w:t>
            </w:r>
          </w:p>
        </w:tc>
      </w:tr>
      <w:tr w:rsidR="00A543FE" w:rsidRPr="004E64AD" w:rsidTr="007C35DE">
        <w:tc>
          <w:tcPr>
            <w:tcW w:w="10139" w:type="dxa"/>
          </w:tcPr>
          <w:p w:rsidR="00A543FE" w:rsidRPr="004E64AD" w:rsidRDefault="00F25E4A">
            <w:pPr>
              <w:jc w:val="both"/>
              <w:rPr>
                <w:rFonts w:ascii="Arial" w:hAnsi="Arial" w:cs="Arial"/>
                <w:iCs/>
              </w:rPr>
            </w:pPr>
            <w:r w:rsidRPr="004E64AD">
              <w:rPr>
                <w:rFonts w:ascii="Arial" w:hAnsi="Arial" w:cs="Arial"/>
              </w:rPr>
              <w:t>7.2</w:t>
            </w:r>
            <w:r w:rsidR="00A543FE" w:rsidRPr="004E64AD">
              <w:rPr>
                <w:rFonts w:ascii="Arial" w:hAnsi="Arial" w:cs="Arial"/>
              </w:rPr>
              <w:t>.1</w:t>
            </w:r>
            <w:r w:rsidR="00C354DE" w:rsidRPr="004E64AD">
              <w:rPr>
                <w:rFonts w:ascii="Arial" w:hAnsi="Arial" w:cs="Arial"/>
              </w:rPr>
              <w:t>4</w:t>
            </w:r>
            <w:r w:rsidR="00A543FE" w:rsidRPr="004E64AD">
              <w:rPr>
                <w:rFonts w:ascii="Arial" w:hAnsi="Arial" w:cs="Arial"/>
              </w:rPr>
              <w:t xml:space="preserve">. В целях </w:t>
            </w:r>
            <w:proofErr w:type="gramStart"/>
            <w:r w:rsidR="00A543FE" w:rsidRPr="004E64AD">
              <w:rPr>
                <w:rFonts w:ascii="Arial" w:hAnsi="Arial" w:cs="Arial"/>
              </w:rPr>
              <w:t>реализации Государственной программы защиты прав инвесторов</w:t>
            </w:r>
            <w:proofErr w:type="gramEnd"/>
            <w:r w:rsidR="00A543FE" w:rsidRPr="004E64AD">
              <w:rPr>
                <w:rFonts w:ascii="Arial" w:hAnsi="Arial" w:cs="Arial"/>
              </w:rPr>
              <w:t xml:space="preserve"> в части выплаты компенсаций инвесторам - физическим лицам в соответствии с Указом Президента Российской Федерации № 1157 от 18.11.1995 г. создан Федеральный общественно - государственный фонд по защите прав вкладчиков и акционеров (далее – «Фонд»).</w:t>
            </w:r>
          </w:p>
        </w:tc>
      </w:tr>
      <w:tr w:rsidR="00A543FE" w:rsidRPr="004E64AD" w:rsidTr="007C35DE">
        <w:tc>
          <w:tcPr>
            <w:tcW w:w="10139" w:type="dxa"/>
          </w:tcPr>
          <w:p w:rsidR="00A543FE" w:rsidRPr="004E64AD" w:rsidRDefault="00A543FE" w:rsidP="00A543FE">
            <w:pPr>
              <w:jc w:val="both"/>
              <w:rPr>
                <w:rFonts w:ascii="Arial" w:hAnsi="Arial" w:cs="Arial"/>
                <w:iCs/>
              </w:rPr>
            </w:pPr>
            <w:r w:rsidRPr="004E64AD">
              <w:rPr>
                <w:rFonts w:ascii="Arial" w:hAnsi="Arial" w:cs="Arial"/>
              </w:rPr>
              <w:t xml:space="preserve">Фонд ежегодно </w:t>
            </w:r>
            <w:proofErr w:type="gramStart"/>
            <w:r w:rsidRPr="004E64AD">
              <w:rPr>
                <w:rFonts w:ascii="Arial" w:hAnsi="Arial" w:cs="Arial"/>
              </w:rPr>
              <w:t>отчитывается о</w:t>
            </w:r>
            <w:proofErr w:type="gramEnd"/>
            <w:r w:rsidRPr="004E64AD">
              <w:rPr>
                <w:rFonts w:ascii="Arial" w:hAnsi="Arial" w:cs="Arial"/>
              </w:rPr>
              <w:t xml:space="preserve"> своей деятельности в порядке, установленном Правительством Российской Федерации. Фонд не осуществляет выплаты компенсаций физическим лицам, являющимся владельцами ценных бумаг, предназначенных для квалифицированных инвесторов.</w:t>
            </w:r>
          </w:p>
        </w:tc>
      </w:tr>
      <w:tr w:rsidR="00A543FE" w:rsidRPr="004E64AD" w:rsidTr="007C35DE">
        <w:tc>
          <w:tcPr>
            <w:tcW w:w="10139" w:type="dxa"/>
          </w:tcPr>
          <w:p w:rsidR="00A543FE" w:rsidRPr="004E64AD" w:rsidRDefault="00F25E4A">
            <w:pPr>
              <w:autoSpaceDE w:val="0"/>
              <w:autoSpaceDN w:val="0"/>
              <w:adjustRightInd w:val="0"/>
              <w:jc w:val="both"/>
              <w:rPr>
                <w:rFonts w:ascii="Arial" w:hAnsi="Arial" w:cs="Arial"/>
              </w:rPr>
            </w:pPr>
            <w:r w:rsidRPr="004E64AD">
              <w:rPr>
                <w:rFonts w:ascii="Arial" w:hAnsi="Arial" w:cs="Arial"/>
              </w:rPr>
              <w:t>7.2</w:t>
            </w:r>
            <w:r w:rsidR="00A543FE" w:rsidRPr="004E64AD">
              <w:rPr>
                <w:rFonts w:ascii="Arial" w:hAnsi="Arial" w:cs="Arial"/>
              </w:rPr>
              <w:t>.1</w:t>
            </w:r>
            <w:r w:rsidR="00C354DE" w:rsidRPr="004E64AD">
              <w:rPr>
                <w:rFonts w:ascii="Arial" w:hAnsi="Arial" w:cs="Arial"/>
              </w:rPr>
              <w:t>5</w:t>
            </w:r>
            <w:r w:rsidR="00A543FE" w:rsidRPr="004E64AD">
              <w:rPr>
                <w:rFonts w:ascii="Arial" w:hAnsi="Arial" w:cs="Arial"/>
              </w:rPr>
              <w:t>. Инвестор вправе обращаться в компенсационные и иные фонды саморегулируемых организаций, членом которых является Банк.</w:t>
            </w:r>
          </w:p>
        </w:tc>
      </w:tr>
      <w:tr w:rsidR="00A543FE" w:rsidRPr="004E64AD" w:rsidTr="007C35DE">
        <w:tc>
          <w:tcPr>
            <w:tcW w:w="10139" w:type="dxa"/>
          </w:tcPr>
          <w:p w:rsidR="00A543FE" w:rsidRPr="004E64AD" w:rsidRDefault="00F25E4A">
            <w:pPr>
              <w:autoSpaceDE w:val="0"/>
              <w:autoSpaceDN w:val="0"/>
              <w:adjustRightInd w:val="0"/>
              <w:jc w:val="both"/>
              <w:rPr>
                <w:rFonts w:ascii="Arial" w:hAnsi="Arial" w:cs="Arial"/>
              </w:rPr>
            </w:pPr>
            <w:r w:rsidRPr="004E64AD">
              <w:rPr>
                <w:rFonts w:ascii="Arial" w:hAnsi="Arial" w:cs="Arial"/>
              </w:rPr>
              <w:t>7.2</w:t>
            </w:r>
            <w:r w:rsidR="00A543FE" w:rsidRPr="004E64AD">
              <w:rPr>
                <w:rFonts w:ascii="Arial" w:hAnsi="Arial" w:cs="Arial"/>
              </w:rPr>
              <w:t>.1</w:t>
            </w:r>
            <w:r w:rsidR="00C354DE" w:rsidRPr="004E64AD">
              <w:rPr>
                <w:rFonts w:ascii="Arial" w:hAnsi="Arial" w:cs="Arial"/>
              </w:rPr>
              <w:t>6</w:t>
            </w:r>
            <w:r w:rsidR="00A543FE" w:rsidRPr="004E64AD">
              <w:rPr>
                <w:rFonts w:ascii="Arial" w:hAnsi="Arial" w:cs="Arial"/>
              </w:rPr>
              <w:t xml:space="preserve">. </w:t>
            </w:r>
            <w:proofErr w:type="gramStart"/>
            <w:r w:rsidR="00A543FE" w:rsidRPr="004E64AD">
              <w:rPr>
                <w:rFonts w:ascii="Arial" w:hAnsi="Arial" w:cs="Arial"/>
              </w:rPr>
              <w:t>Инвестор подтверждает свою осведомленность и компетентность, а также согласие с тем, что инвестирование денежных средств в Ценные бумаги и производные финансовые инструменты связано с высокой степенью коммерческого и финансового риска, который может привести к возникновению у Инвестора убытков, и в этой связи Инвестор соглашается не предъявлять Банку претензий имущественного и неимущественного характера и не считать Банк ответственным за возникновение у</w:t>
            </w:r>
            <w:proofErr w:type="gramEnd"/>
            <w:r w:rsidR="00A543FE" w:rsidRPr="004E64AD">
              <w:rPr>
                <w:rFonts w:ascii="Arial" w:hAnsi="Arial" w:cs="Arial"/>
              </w:rPr>
              <w:t xml:space="preserve"> Инвестора убытков, возникших в результате </w:t>
            </w:r>
            <w:r w:rsidR="00A543FE" w:rsidRPr="004E64AD">
              <w:rPr>
                <w:rFonts w:ascii="Arial" w:hAnsi="Arial" w:cs="Arial"/>
              </w:rPr>
              <w:lastRenderedPageBreak/>
              <w:t xml:space="preserve">исполнения и/или неисполнения Заявок Инвестора. </w:t>
            </w:r>
          </w:p>
        </w:tc>
      </w:tr>
      <w:tr w:rsidR="00A543FE" w:rsidRPr="004E64AD" w:rsidTr="007C35DE">
        <w:tc>
          <w:tcPr>
            <w:tcW w:w="10139" w:type="dxa"/>
          </w:tcPr>
          <w:p w:rsidR="00A543FE" w:rsidRPr="004E64AD" w:rsidRDefault="00F25E4A">
            <w:pPr>
              <w:autoSpaceDE w:val="0"/>
              <w:autoSpaceDN w:val="0"/>
              <w:adjustRightInd w:val="0"/>
              <w:jc w:val="both"/>
              <w:rPr>
                <w:rFonts w:ascii="Arial" w:hAnsi="Arial" w:cs="Arial"/>
              </w:rPr>
            </w:pPr>
            <w:r w:rsidRPr="004E64AD">
              <w:rPr>
                <w:rFonts w:ascii="Arial" w:hAnsi="Arial" w:cs="Arial"/>
              </w:rPr>
              <w:lastRenderedPageBreak/>
              <w:t>7.2</w:t>
            </w:r>
            <w:r w:rsidR="00A543FE" w:rsidRPr="004E64AD">
              <w:rPr>
                <w:rFonts w:ascii="Arial" w:hAnsi="Arial" w:cs="Arial"/>
              </w:rPr>
              <w:t>.1</w:t>
            </w:r>
            <w:r w:rsidR="00C354DE" w:rsidRPr="004E64AD">
              <w:rPr>
                <w:rFonts w:ascii="Arial" w:hAnsi="Arial" w:cs="Arial"/>
              </w:rPr>
              <w:t>7</w:t>
            </w:r>
            <w:r w:rsidR="00A543FE" w:rsidRPr="004E64AD">
              <w:rPr>
                <w:rFonts w:ascii="Arial" w:hAnsi="Arial" w:cs="Arial"/>
              </w:rPr>
              <w:t xml:space="preserve">. </w:t>
            </w:r>
            <w:proofErr w:type="gramStart"/>
            <w:r w:rsidR="00A543FE" w:rsidRPr="004E64AD">
              <w:rPr>
                <w:rFonts w:ascii="Arial" w:hAnsi="Arial" w:cs="Arial"/>
              </w:rPr>
              <w:t xml:space="preserve">Банк не несет ответственности за убытки Инвестора, вызванные действием и/или бездействием Банка, обоснованно полагавшегося на полученные Поручения Инвестора; Банк не несет ответственности за результаты инвестиционных решений, принятых Инвестором, в том числе на основе аналитических информационных материалов, предоставляемых Банком, или на основе консультаций, оказанных </w:t>
            </w:r>
            <w:r w:rsidR="00DA2D7E" w:rsidRPr="004E64AD">
              <w:rPr>
                <w:rFonts w:ascii="Arial" w:hAnsi="Arial" w:cs="Arial"/>
              </w:rPr>
              <w:t xml:space="preserve">работниками </w:t>
            </w:r>
            <w:r w:rsidR="00A543FE" w:rsidRPr="004E64AD">
              <w:rPr>
                <w:rFonts w:ascii="Arial" w:hAnsi="Arial" w:cs="Arial"/>
              </w:rPr>
              <w:t xml:space="preserve">Банка, так как, в любом случае, решение принимается Инвестором (уполномоченным представителем Инвестора) самостоятельно. </w:t>
            </w:r>
            <w:proofErr w:type="gramEnd"/>
          </w:p>
        </w:tc>
      </w:tr>
      <w:tr w:rsidR="00A543FE" w:rsidRPr="004E64AD" w:rsidTr="007C35DE">
        <w:tc>
          <w:tcPr>
            <w:tcW w:w="10139" w:type="dxa"/>
          </w:tcPr>
          <w:p w:rsidR="00A543FE" w:rsidRPr="004E64AD" w:rsidRDefault="00F25E4A">
            <w:pPr>
              <w:autoSpaceDE w:val="0"/>
              <w:autoSpaceDN w:val="0"/>
              <w:adjustRightInd w:val="0"/>
              <w:jc w:val="both"/>
              <w:rPr>
                <w:rFonts w:ascii="Arial" w:hAnsi="Arial" w:cs="Arial"/>
              </w:rPr>
            </w:pPr>
            <w:r w:rsidRPr="004E64AD">
              <w:rPr>
                <w:rFonts w:ascii="Arial" w:hAnsi="Arial" w:cs="Arial"/>
              </w:rPr>
              <w:t>7.2</w:t>
            </w:r>
            <w:r w:rsidR="00A543FE" w:rsidRPr="004E64AD">
              <w:rPr>
                <w:rFonts w:ascii="Arial" w:hAnsi="Arial" w:cs="Arial"/>
              </w:rPr>
              <w:t>.</w:t>
            </w:r>
            <w:r w:rsidR="00C354DE" w:rsidRPr="004E64AD">
              <w:rPr>
                <w:rFonts w:ascii="Arial" w:hAnsi="Arial" w:cs="Arial"/>
              </w:rPr>
              <w:t>20</w:t>
            </w:r>
            <w:r w:rsidR="00A543FE" w:rsidRPr="004E64AD">
              <w:rPr>
                <w:rFonts w:ascii="Arial" w:hAnsi="Arial" w:cs="Arial"/>
              </w:rPr>
              <w:t xml:space="preserve">. Инвестор несет ответственность за убытки Банка, возникшие из-за несвоевременного доведения или искажения информации, переданной Инвестором Банку, а также из-за несвоевременного и/или неполного представления (и/или обновления ранее представленных) Банку необходимых документов. </w:t>
            </w:r>
          </w:p>
        </w:tc>
      </w:tr>
      <w:tr w:rsidR="00A543FE" w:rsidRPr="004E64AD" w:rsidTr="007C35DE">
        <w:tc>
          <w:tcPr>
            <w:tcW w:w="10139" w:type="dxa"/>
          </w:tcPr>
          <w:p w:rsidR="00A543FE" w:rsidRPr="004E64AD" w:rsidRDefault="00F25E4A">
            <w:pPr>
              <w:autoSpaceDE w:val="0"/>
              <w:autoSpaceDN w:val="0"/>
              <w:adjustRightInd w:val="0"/>
              <w:jc w:val="both"/>
              <w:rPr>
                <w:rFonts w:ascii="Arial" w:hAnsi="Arial" w:cs="Arial"/>
              </w:rPr>
            </w:pPr>
            <w:r w:rsidRPr="004E64AD">
              <w:rPr>
                <w:rFonts w:ascii="Arial" w:hAnsi="Arial" w:cs="Arial"/>
              </w:rPr>
              <w:t>7.2</w:t>
            </w:r>
            <w:r w:rsidR="00A543FE" w:rsidRPr="004E64AD">
              <w:rPr>
                <w:rFonts w:ascii="Arial" w:hAnsi="Arial" w:cs="Arial"/>
                <w:bCs/>
              </w:rPr>
              <w:t>.2</w:t>
            </w:r>
            <w:r w:rsidR="00C354DE" w:rsidRPr="004E64AD">
              <w:rPr>
                <w:rFonts w:ascii="Arial" w:hAnsi="Arial" w:cs="Arial"/>
                <w:bCs/>
              </w:rPr>
              <w:t>1</w:t>
            </w:r>
            <w:r w:rsidR="00A543FE" w:rsidRPr="004E64AD">
              <w:rPr>
                <w:rFonts w:ascii="Arial" w:hAnsi="Arial" w:cs="Arial"/>
                <w:bCs/>
              </w:rPr>
              <w:t>.</w:t>
            </w:r>
            <w:r w:rsidR="00A543FE" w:rsidRPr="004E64AD">
              <w:rPr>
                <w:rFonts w:ascii="Arial" w:hAnsi="Arial" w:cs="Arial"/>
                <w:b/>
                <w:bCs/>
              </w:rPr>
              <w:t xml:space="preserve"> </w:t>
            </w:r>
            <w:r w:rsidR="00A543FE" w:rsidRPr="004E64AD">
              <w:rPr>
                <w:rFonts w:ascii="Arial" w:hAnsi="Arial" w:cs="Arial"/>
              </w:rPr>
              <w:t xml:space="preserve">Банк не гарантирует доходов и/или защиты от убытков и не дает каких-либо заверений в отношении доходов или защиты от убытков от хранения или совершения Сделок с активами Инвестора. </w:t>
            </w:r>
          </w:p>
        </w:tc>
      </w:tr>
      <w:tr w:rsidR="00A543FE" w:rsidRPr="004E64AD" w:rsidTr="007C35DE">
        <w:tc>
          <w:tcPr>
            <w:tcW w:w="10139" w:type="dxa"/>
          </w:tcPr>
          <w:p w:rsidR="00F25E4A" w:rsidRPr="004E64AD" w:rsidRDefault="00F25E4A" w:rsidP="00F25E4A">
            <w:pPr>
              <w:pStyle w:val="1"/>
              <w:spacing w:before="0"/>
              <w:outlineLvl w:val="0"/>
              <w:rPr>
                <w:rStyle w:val="10"/>
                <w:rFonts w:cs="Arial"/>
                <w:b/>
                <w:bCs/>
                <w:color w:val="auto"/>
                <w:sz w:val="22"/>
                <w:szCs w:val="22"/>
                <w:u w:val="single"/>
              </w:rPr>
            </w:pPr>
          </w:p>
          <w:p w:rsidR="00A543FE" w:rsidRPr="004E64AD" w:rsidRDefault="00A543FE" w:rsidP="00F25E4A">
            <w:pPr>
              <w:pStyle w:val="1"/>
              <w:spacing w:before="0"/>
              <w:outlineLvl w:val="0"/>
              <w:rPr>
                <w:rStyle w:val="10"/>
                <w:rFonts w:cs="Arial"/>
                <w:b/>
                <w:bCs/>
                <w:color w:val="auto"/>
                <w:sz w:val="22"/>
                <w:szCs w:val="22"/>
                <w:u w:val="single"/>
              </w:rPr>
            </w:pPr>
            <w:bookmarkStart w:id="51" w:name="_Toc457898935"/>
            <w:r w:rsidRPr="004E64AD">
              <w:rPr>
                <w:rStyle w:val="10"/>
                <w:rFonts w:cs="Arial"/>
                <w:b/>
                <w:bCs/>
                <w:color w:val="auto"/>
                <w:sz w:val="22"/>
                <w:szCs w:val="22"/>
                <w:u w:val="single"/>
              </w:rPr>
              <w:t xml:space="preserve">РАЗДЕЛ </w:t>
            </w:r>
            <w:r w:rsidR="00F25E4A" w:rsidRPr="004E64AD">
              <w:rPr>
                <w:rStyle w:val="10"/>
                <w:rFonts w:cs="Arial"/>
                <w:b/>
                <w:bCs/>
                <w:color w:val="auto"/>
                <w:sz w:val="22"/>
                <w:szCs w:val="22"/>
                <w:u w:val="single"/>
              </w:rPr>
              <w:t>8</w:t>
            </w:r>
            <w:r w:rsidRPr="004E64AD">
              <w:rPr>
                <w:rStyle w:val="10"/>
                <w:rFonts w:cs="Arial"/>
                <w:b/>
                <w:bCs/>
                <w:color w:val="auto"/>
                <w:sz w:val="22"/>
                <w:szCs w:val="22"/>
                <w:u w:val="single"/>
              </w:rPr>
              <w:t>. ПРОЧИЕ УСЛОВИЯ</w:t>
            </w:r>
            <w:bookmarkEnd w:id="51"/>
          </w:p>
        </w:tc>
      </w:tr>
      <w:tr w:rsidR="00A543FE" w:rsidRPr="004E64AD" w:rsidTr="007C35DE">
        <w:tc>
          <w:tcPr>
            <w:tcW w:w="10139" w:type="dxa"/>
          </w:tcPr>
          <w:p w:rsidR="00A543FE" w:rsidRPr="004E64AD" w:rsidRDefault="00F25E4A" w:rsidP="00A543FE">
            <w:pPr>
              <w:pStyle w:val="2"/>
              <w:outlineLvl w:val="1"/>
              <w:rPr>
                <w:rFonts w:ascii="Arial" w:hAnsi="Arial" w:cs="Arial"/>
                <w:color w:val="auto"/>
                <w:sz w:val="22"/>
                <w:szCs w:val="22"/>
              </w:rPr>
            </w:pPr>
            <w:bookmarkStart w:id="52" w:name="_Toc457898936"/>
            <w:r w:rsidRPr="004E64AD">
              <w:rPr>
                <w:rStyle w:val="ab"/>
                <w:rFonts w:cs="Arial"/>
                <w:i w:val="0"/>
                <w:iCs w:val="0"/>
                <w:color w:val="auto"/>
                <w:spacing w:val="0"/>
                <w:sz w:val="22"/>
                <w:szCs w:val="22"/>
              </w:rPr>
              <w:t>8.1</w:t>
            </w:r>
            <w:r w:rsidR="00A543FE" w:rsidRPr="004E64AD">
              <w:rPr>
                <w:rStyle w:val="ab"/>
                <w:rFonts w:cs="Arial"/>
                <w:i w:val="0"/>
                <w:iCs w:val="0"/>
                <w:color w:val="auto"/>
                <w:spacing w:val="0"/>
                <w:sz w:val="22"/>
                <w:szCs w:val="22"/>
              </w:rPr>
              <w:t>. КОНФЛИКТ ИНТЕРЕСОВ</w:t>
            </w:r>
            <w:bookmarkEnd w:id="52"/>
          </w:p>
        </w:tc>
      </w:tr>
      <w:tr w:rsidR="00A543FE" w:rsidRPr="004E64AD" w:rsidTr="007C35DE">
        <w:tc>
          <w:tcPr>
            <w:tcW w:w="10139" w:type="dxa"/>
          </w:tcPr>
          <w:p w:rsidR="00A543FE" w:rsidRPr="004E64AD" w:rsidRDefault="00F25E4A" w:rsidP="00351F6E">
            <w:pPr>
              <w:autoSpaceDE w:val="0"/>
              <w:autoSpaceDN w:val="0"/>
              <w:adjustRightInd w:val="0"/>
              <w:jc w:val="both"/>
              <w:rPr>
                <w:rFonts w:ascii="Arial" w:hAnsi="Arial" w:cs="Arial"/>
                <w:bCs/>
              </w:rPr>
            </w:pPr>
            <w:r w:rsidRPr="004E64AD">
              <w:rPr>
                <w:rFonts w:ascii="Arial" w:hAnsi="Arial" w:cs="Arial"/>
                <w:bCs/>
              </w:rPr>
              <w:t>8.1</w:t>
            </w:r>
            <w:r w:rsidR="00A543FE" w:rsidRPr="004E64AD">
              <w:rPr>
                <w:rFonts w:ascii="Arial" w:hAnsi="Arial" w:cs="Arial"/>
                <w:bCs/>
              </w:rPr>
              <w:t>.1. Настоящим Инвестор уведомлен о том, что Банк оказывает услуги, аналогичные описанным в Регламенте, третьим лицам, принимает поручения третьих лиц, осуществляет Сделки с Ценными бумагами, Срочные сделки в интересах третьих лиц в соответствии с законодательством Российской Федерации. Такие Сделки для третьих лиц могут осуществляться Банком на условиях и за вознаграждение, отличающиеся от условий и вознаграждения по услугам, оказываемым Инвестору.</w:t>
            </w:r>
          </w:p>
        </w:tc>
      </w:tr>
      <w:tr w:rsidR="00A543FE" w:rsidRPr="004E64AD" w:rsidTr="007C35DE">
        <w:tc>
          <w:tcPr>
            <w:tcW w:w="10139" w:type="dxa"/>
          </w:tcPr>
          <w:p w:rsidR="00A543FE" w:rsidRPr="004E64AD" w:rsidRDefault="00F25E4A" w:rsidP="00A543FE">
            <w:pPr>
              <w:autoSpaceDE w:val="0"/>
              <w:autoSpaceDN w:val="0"/>
              <w:adjustRightInd w:val="0"/>
              <w:jc w:val="both"/>
              <w:rPr>
                <w:rFonts w:ascii="Arial" w:hAnsi="Arial" w:cs="Arial"/>
                <w:bCs/>
              </w:rPr>
            </w:pPr>
            <w:r w:rsidRPr="004E64AD">
              <w:rPr>
                <w:rFonts w:ascii="Arial" w:hAnsi="Arial" w:cs="Arial"/>
                <w:bCs/>
              </w:rPr>
              <w:t>8.1</w:t>
            </w:r>
            <w:r w:rsidR="00A543FE" w:rsidRPr="004E64AD">
              <w:rPr>
                <w:rFonts w:ascii="Arial" w:hAnsi="Arial" w:cs="Arial"/>
                <w:bCs/>
              </w:rPr>
              <w:t xml:space="preserve">.2. Настоящим Инвестор уведомлен о том, что Сделки и иные операции с Ценными бумагами в интересах третьих лиц могут создать конфликт между имущественными и иными интересами Банка и Инвестора. </w:t>
            </w:r>
          </w:p>
        </w:tc>
      </w:tr>
      <w:tr w:rsidR="00A543FE" w:rsidRPr="004E64AD" w:rsidTr="007C35DE">
        <w:tc>
          <w:tcPr>
            <w:tcW w:w="10139" w:type="dxa"/>
          </w:tcPr>
          <w:p w:rsidR="00A543FE" w:rsidRPr="004E64AD" w:rsidRDefault="00F25E4A">
            <w:pPr>
              <w:autoSpaceDE w:val="0"/>
              <w:autoSpaceDN w:val="0"/>
              <w:adjustRightInd w:val="0"/>
              <w:jc w:val="both"/>
              <w:rPr>
                <w:rFonts w:ascii="Arial" w:hAnsi="Arial" w:cs="Arial"/>
                <w:bCs/>
              </w:rPr>
            </w:pPr>
            <w:r w:rsidRPr="004E64AD">
              <w:rPr>
                <w:rFonts w:ascii="Arial" w:hAnsi="Arial" w:cs="Arial"/>
                <w:bCs/>
              </w:rPr>
              <w:t>8.1</w:t>
            </w:r>
            <w:r w:rsidR="00A543FE" w:rsidRPr="004E64AD">
              <w:rPr>
                <w:rFonts w:ascii="Arial" w:hAnsi="Arial" w:cs="Arial"/>
                <w:bCs/>
              </w:rPr>
              <w:t>.3. В целях предотвращения конфликта интересов между имущественными и иными интересами Инвестора и Банка и для уменьшения возможных негативных последствий такого конфликта интересов, Банк в своей профессиональной деятельности, связанной с настоящим Регламентом, обязуется соблюдать безусловный принцип приоритета интересов Инвестора перед собственными интересами.</w:t>
            </w:r>
          </w:p>
        </w:tc>
      </w:tr>
      <w:tr w:rsidR="00A543FE" w:rsidRPr="004E64AD" w:rsidTr="007C35DE">
        <w:tc>
          <w:tcPr>
            <w:tcW w:w="10139" w:type="dxa"/>
          </w:tcPr>
          <w:p w:rsidR="00A543FE" w:rsidRPr="004E64AD" w:rsidRDefault="00C24749" w:rsidP="00A543FE">
            <w:pPr>
              <w:autoSpaceDE w:val="0"/>
              <w:autoSpaceDN w:val="0"/>
              <w:adjustRightInd w:val="0"/>
              <w:jc w:val="both"/>
              <w:rPr>
                <w:rFonts w:ascii="Arial" w:hAnsi="Arial" w:cs="Arial"/>
                <w:bCs/>
              </w:rPr>
            </w:pPr>
            <w:r w:rsidRPr="004E64AD">
              <w:rPr>
                <w:rFonts w:ascii="Arial" w:hAnsi="Arial" w:cs="Arial"/>
                <w:bCs/>
              </w:rPr>
              <w:t>8.1</w:t>
            </w:r>
            <w:r w:rsidR="00A543FE" w:rsidRPr="004E64AD">
              <w:rPr>
                <w:rFonts w:ascii="Arial" w:hAnsi="Arial" w:cs="Arial"/>
                <w:bCs/>
              </w:rPr>
              <w:t xml:space="preserve">.4. В целях предотвращения конфликта интересов между имущественными и иными интересами Инвестора и третьих лиц, и для уменьшения возможных негативных последствий такого конфликта интересов, Банк в своей профессиональной деятельности, связанной с настоящим Регламентом, обязуется соблюдать принципы равного и справедливого отношения к Инвесторам с </w:t>
            </w:r>
            <w:proofErr w:type="gramStart"/>
            <w:r w:rsidR="00A543FE" w:rsidRPr="004E64AD">
              <w:rPr>
                <w:rFonts w:ascii="Arial" w:hAnsi="Arial" w:cs="Arial"/>
                <w:bCs/>
              </w:rPr>
              <w:t>учетом</w:t>
            </w:r>
            <w:proofErr w:type="gramEnd"/>
            <w:r w:rsidR="00A543FE" w:rsidRPr="004E64AD">
              <w:rPr>
                <w:rFonts w:ascii="Arial" w:hAnsi="Arial" w:cs="Arial"/>
                <w:bCs/>
              </w:rPr>
              <w:t xml:space="preserve"> установленных для различных категорий Инвесторов условий обслуживания и особенностей рыночной ситуации.</w:t>
            </w:r>
          </w:p>
        </w:tc>
      </w:tr>
      <w:tr w:rsidR="00A543FE" w:rsidRPr="004E64AD" w:rsidTr="007C35DE">
        <w:tc>
          <w:tcPr>
            <w:tcW w:w="10139" w:type="dxa"/>
          </w:tcPr>
          <w:p w:rsidR="00A543FE" w:rsidRPr="004E64AD" w:rsidRDefault="00C24749" w:rsidP="00A543FE">
            <w:pPr>
              <w:autoSpaceDE w:val="0"/>
              <w:autoSpaceDN w:val="0"/>
              <w:adjustRightInd w:val="0"/>
              <w:jc w:val="both"/>
              <w:rPr>
                <w:rFonts w:ascii="Arial" w:hAnsi="Arial" w:cs="Arial"/>
                <w:bCs/>
              </w:rPr>
            </w:pPr>
            <w:r w:rsidRPr="004E64AD">
              <w:rPr>
                <w:rFonts w:ascii="Arial" w:hAnsi="Arial" w:cs="Arial"/>
                <w:bCs/>
              </w:rPr>
              <w:t>8.1</w:t>
            </w:r>
            <w:r w:rsidR="00A543FE" w:rsidRPr="004E64AD">
              <w:rPr>
                <w:rFonts w:ascii="Arial" w:hAnsi="Arial" w:cs="Arial"/>
                <w:bCs/>
              </w:rPr>
              <w:t>.5. При равенстве всех прочих условий, содержащихся в Заявках Инвесторов, рыночной ситуации и условий обслуживания Инвесторов, приоритет отдается Заявкам с более ранним сроком приема.</w:t>
            </w:r>
          </w:p>
        </w:tc>
      </w:tr>
      <w:tr w:rsidR="00A543FE" w:rsidRPr="004E64AD" w:rsidTr="007C35DE">
        <w:tc>
          <w:tcPr>
            <w:tcW w:w="10139" w:type="dxa"/>
          </w:tcPr>
          <w:p w:rsidR="00A543FE" w:rsidRPr="004E64AD" w:rsidRDefault="00C24749" w:rsidP="00A543FE">
            <w:pPr>
              <w:pStyle w:val="2"/>
              <w:outlineLvl w:val="1"/>
              <w:rPr>
                <w:rFonts w:ascii="Arial" w:hAnsi="Arial" w:cs="Arial"/>
                <w:color w:val="auto"/>
                <w:sz w:val="22"/>
                <w:szCs w:val="22"/>
              </w:rPr>
            </w:pPr>
            <w:bookmarkStart w:id="53" w:name="_Toc457898937"/>
            <w:r w:rsidRPr="004E64AD">
              <w:rPr>
                <w:rStyle w:val="ab"/>
                <w:rFonts w:cs="Arial"/>
                <w:i w:val="0"/>
                <w:iCs w:val="0"/>
                <w:color w:val="auto"/>
                <w:spacing w:val="0"/>
                <w:sz w:val="22"/>
                <w:szCs w:val="22"/>
              </w:rPr>
              <w:t>8.2</w:t>
            </w:r>
            <w:r w:rsidR="00A543FE" w:rsidRPr="004E64AD">
              <w:rPr>
                <w:rStyle w:val="ab"/>
                <w:rFonts w:cs="Arial"/>
                <w:i w:val="0"/>
                <w:iCs w:val="0"/>
                <w:color w:val="auto"/>
                <w:spacing w:val="0"/>
                <w:sz w:val="22"/>
                <w:szCs w:val="22"/>
              </w:rPr>
              <w:t>. НАЛОГООБЛОЖЕНИЕ</w:t>
            </w:r>
            <w:bookmarkEnd w:id="53"/>
          </w:p>
        </w:tc>
      </w:tr>
      <w:tr w:rsidR="00A543FE" w:rsidRPr="004E64AD" w:rsidTr="007C35DE">
        <w:tc>
          <w:tcPr>
            <w:tcW w:w="10139" w:type="dxa"/>
          </w:tcPr>
          <w:p w:rsidR="00A543FE" w:rsidRPr="004E64AD" w:rsidRDefault="00C24749" w:rsidP="00A543FE">
            <w:pPr>
              <w:autoSpaceDE w:val="0"/>
              <w:autoSpaceDN w:val="0"/>
              <w:adjustRightInd w:val="0"/>
              <w:jc w:val="both"/>
              <w:rPr>
                <w:rFonts w:ascii="Arial" w:hAnsi="Arial" w:cs="Arial"/>
                <w:bCs/>
              </w:rPr>
            </w:pPr>
            <w:r w:rsidRPr="004E64AD">
              <w:rPr>
                <w:rFonts w:ascii="Arial" w:hAnsi="Arial" w:cs="Arial"/>
                <w:bCs/>
              </w:rPr>
              <w:t>8.2</w:t>
            </w:r>
            <w:r w:rsidR="00A543FE" w:rsidRPr="004E64AD">
              <w:rPr>
                <w:rFonts w:ascii="Arial" w:hAnsi="Arial" w:cs="Arial"/>
                <w:bCs/>
              </w:rPr>
              <w:t>.1. Во всех случаях Инвестор самостоятельно несет полную ответственность за соблюдение налогового законодательства Российской Федерации.</w:t>
            </w:r>
          </w:p>
        </w:tc>
      </w:tr>
      <w:tr w:rsidR="00C66DEF" w:rsidRPr="004E64AD" w:rsidTr="007C35DE">
        <w:tc>
          <w:tcPr>
            <w:tcW w:w="10139" w:type="dxa"/>
          </w:tcPr>
          <w:p w:rsidR="00C66DEF" w:rsidRPr="004E64AD" w:rsidRDefault="00C66DEF" w:rsidP="00C66DEF">
            <w:pPr>
              <w:autoSpaceDE w:val="0"/>
              <w:autoSpaceDN w:val="0"/>
              <w:adjustRightInd w:val="0"/>
              <w:jc w:val="both"/>
              <w:rPr>
                <w:rFonts w:ascii="Arial" w:hAnsi="Arial" w:cs="Arial"/>
                <w:bCs/>
              </w:rPr>
            </w:pPr>
            <w:r w:rsidRPr="004E64AD">
              <w:rPr>
                <w:rFonts w:ascii="Arial" w:hAnsi="Arial" w:cs="Arial"/>
                <w:bCs/>
              </w:rPr>
              <w:t xml:space="preserve">8.2.2. </w:t>
            </w:r>
            <w:proofErr w:type="gramStart"/>
            <w:r w:rsidRPr="004E64AD">
              <w:rPr>
                <w:rFonts w:ascii="Arial" w:hAnsi="Arial" w:cs="Arial"/>
                <w:bCs/>
              </w:rPr>
              <w:t>Инвестор обязан информировать Банк об изменении статуса налогового резидента/нерезидента РФ (а также об изменении своего статуса как лица, имеющего либо не имеющего фактического право на доходы, выплачиваемыми Банком) на момент вывода денежных средств, по итогам налогового периода, на момент прекращения действия Договора о брокерском обслуживании путем предоставления в Банк подтверждающих документов.</w:t>
            </w:r>
            <w:proofErr w:type="gramEnd"/>
          </w:p>
        </w:tc>
      </w:tr>
      <w:tr w:rsidR="00A543FE" w:rsidRPr="004E64AD" w:rsidTr="007C35DE">
        <w:tc>
          <w:tcPr>
            <w:tcW w:w="10139" w:type="dxa"/>
          </w:tcPr>
          <w:p w:rsidR="00A543FE" w:rsidRPr="004E64AD" w:rsidRDefault="00C24749" w:rsidP="00C66DEF">
            <w:pPr>
              <w:autoSpaceDE w:val="0"/>
              <w:autoSpaceDN w:val="0"/>
              <w:adjustRightInd w:val="0"/>
              <w:jc w:val="both"/>
              <w:rPr>
                <w:rFonts w:ascii="Arial" w:hAnsi="Arial" w:cs="Arial"/>
                <w:bCs/>
              </w:rPr>
            </w:pPr>
            <w:r w:rsidRPr="004E64AD">
              <w:rPr>
                <w:rFonts w:ascii="Arial" w:hAnsi="Arial" w:cs="Arial"/>
                <w:bCs/>
              </w:rPr>
              <w:t>8.2</w:t>
            </w:r>
            <w:r w:rsidR="00A543FE" w:rsidRPr="004E64AD">
              <w:rPr>
                <w:rFonts w:ascii="Arial" w:hAnsi="Arial" w:cs="Arial"/>
                <w:bCs/>
              </w:rPr>
              <w:t>.</w:t>
            </w:r>
            <w:r w:rsidR="00C66DEF" w:rsidRPr="004E64AD">
              <w:rPr>
                <w:rFonts w:ascii="Arial" w:hAnsi="Arial" w:cs="Arial"/>
                <w:bCs/>
              </w:rPr>
              <w:t>3</w:t>
            </w:r>
            <w:r w:rsidR="00A543FE" w:rsidRPr="004E64AD">
              <w:rPr>
                <w:rFonts w:ascii="Arial" w:hAnsi="Arial" w:cs="Arial"/>
                <w:bCs/>
              </w:rPr>
              <w:t>. Банк</w:t>
            </w:r>
            <w:r w:rsidR="00155BC5" w:rsidRPr="004E64AD">
              <w:rPr>
                <w:rFonts w:ascii="Arial" w:hAnsi="Arial" w:cs="Arial"/>
                <w:bCs/>
              </w:rPr>
              <w:t xml:space="preserve"> является налоговым агентом</w:t>
            </w:r>
            <w:r w:rsidR="00A543FE" w:rsidRPr="004E64AD">
              <w:rPr>
                <w:rFonts w:ascii="Arial" w:hAnsi="Arial" w:cs="Arial"/>
                <w:bCs/>
              </w:rPr>
              <w:t xml:space="preserve"> в соответствии с налоговым законодательством Российской Федерации.</w:t>
            </w:r>
          </w:p>
        </w:tc>
      </w:tr>
      <w:tr w:rsidR="00A543FE" w:rsidRPr="004E64AD" w:rsidTr="007C35DE">
        <w:tc>
          <w:tcPr>
            <w:tcW w:w="10139" w:type="dxa"/>
          </w:tcPr>
          <w:p w:rsidR="00A543FE" w:rsidRPr="004E64AD" w:rsidRDefault="00800B89" w:rsidP="008449A8">
            <w:pPr>
              <w:autoSpaceDE w:val="0"/>
              <w:autoSpaceDN w:val="0"/>
              <w:adjustRightInd w:val="0"/>
              <w:jc w:val="both"/>
              <w:rPr>
                <w:rFonts w:ascii="Arial" w:hAnsi="Arial" w:cs="Arial"/>
                <w:bCs/>
              </w:rPr>
            </w:pPr>
            <w:r w:rsidRPr="004E64AD">
              <w:rPr>
                <w:rFonts w:ascii="Arial" w:hAnsi="Arial" w:cs="Arial"/>
                <w:bCs/>
              </w:rPr>
              <w:t>Инвестор самостоятельно несет полную ответственность за непредставление Банку документов, подтверждающих его право на налоговые вычеты. Инвестор обязан уведомить Банк о наличии у него права на налоговый вычет и представить соответствующие документы в момент заключения Договора о брокерском обслуживании. В последующем, при появлен</w:t>
            </w:r>
            <w:proofErr w:type="gramStart"/>
            <w:r w:rsidRPr="004E64AD">
              <w:rPr>
                <w:rFonts w:ascii="Arial" w:hAnsi="Arial" w:cs="Arial"/>
                <w:bCs/>
              </w:rPr>
              <w:t>ии у И</w:t>
            </w:r>
            <w:proofErr w:type="gramEnd"/>
            <w:r w:rsidRPr="004E64AD">
              <w:rPr>
                <w:rFonts w:ascii="Arial" w:hAnsi="Arial" w:cs="Arial"/>
                <w:bCs/>
              </w:rPr>
              <w:t xml:space="preserve">нвестора права на налоговый вычет в момент действия Договора о брокерском обслуживании он обязан незамедлительно уведомить Банк о наличии у него такого права и предоставить подтверждающие документы </w:t>
            </w:r>
            <w:r w:rsidRPr="004E64AD">
              <w:rPr>
                <w:rFonts w:ascii="Arial" w:hAnsi="Arial" w:cs="Arial"/>
              </w:rPr>
              <w:t>в течение 3 (трех) дней после перевода ценных бумаг на брокерское обслуживание в Банке</w:t>
            </w:r>
            <w:r w:rsidRPr="004E64AD">
              <w:rPr>
                <w:rFonts w:ascii="Arial" w:hAnsi="Arial" w:cs="Arial"/>
                <w:bCs/>
              </w:rPr>
              <w:t xml:space="preserve">. В качестве документов, подтверждающих расходы на </w:t>
            </w:r>
            <w:r w:rsidRPr="004E64AD">
              <w:rPr>
                <w:rFonts w:ascii="Arial" w:hAnsi="Arial" w:cs="Arial"/>
                <w:bCs/>
              </w:rPr>
              <w:lastRenderedPageBreak/>
              <w:t>приобретение ценных бумаг, выступают отчет брокера, договор о брокерском обслуживании, платежные документы, подтверждающие факт оплаты стоимости ценных бумаг, выписка, подготовленная депозитарием, подтверждающая переход права собственности на ценные бумаги к Инвестору, если факт перехода прав собственности невозможно установить на основании отчета брокера.</w:t>
            </w:r>
          </w:p>
        </w:tc>
      </w:tr>
      <w:tr w:rsidR="00A543FE" w:rsidRPr="004E64AD" w:rsidTr="007C35DE">
        <w:tc>
          <w:tcPr>
            <w:tcW w:w="10139" w:type="dxa"/>
          </w:tcPr>
          <w:p w:rsidR="00A543FE" w:rsidRPr="004E64AD" w:rsidRDefault="009B1910" w:rsidP="00F515D1">
            <w:pPr>
              <w:autoSpaceDE w:val="0"/>
              <w:autoSpaceDN w:val="0"/>
              <w:adjustRightInd w:val="0"/>
              <w:jc w:val="both"/>
              <w:rPr>
                <w:rFonts w:ascii="Arial" w:hAnsi="Arial" w:cs="Arial"/>
                <w:bCs/>
              </w:rPr>
            </w:pPr>
            <w:r w:rsidRPr="004E64AD">
              <w:rPr>
                <w:rFonts w:ascii="Arial" w:hAnsi="Arial" w:cs="Arial"/>
                <w:bCs/>
              </w:rPr>
              <w:lastRenderedPageBreak/>
              <w:t>8.2</w:t>
            </w:r>
            <w:r w:rsidR="00A543FE" w:rsidRPr="004E64AD">
              <w:rPr>
                <w:rFonts w:ascii="Arial" w:hAnsi="Arial" w:cs="Arial"/>
                <w:bCs/>
              </w:rPr>
              <w:t>.</w:t>
            </w:r>
            <w:r w:rsidR="00F515D1" w:rsidRPr="004E64AD">
              <w:rPr>
                <w:rFonts w:ascii="Arial" w:hAnsi="Arial" w:cs="Arial"/>
                <w:bCs/>
              </w:rPr>
              <w:t>4</w:t>
            </w:r>
            <w:r w:rsidR="00A543FE" w:rsidRPr="004E64AD">
              <w:rPr>
                <w:rFonts w:ascii="Arial" w:hAnsi="Arial" w:cs="Arial"/>
                <w:bCs/>
              </w:rPr>
              <w:t xml:space="preserve">. Банк в соответствии со ст. 214.1. и 214.3 Налогового кодекса Российской Федерации </w:t>
            </w:r>
            <w:proofErr w:type="gramStart"/>
            <w:r w:rsidR="00A543FE" w:rsidRPr="004E64AD">
              <w:rPr>
                <w:rFonts w:ascii="Arial" w:hAnsi="Arial" w:cs="Arial"/>
                <w:bCs/>
              </w:rPr>
              <w:t>удерживает и перечисляет</w:t>
            </w:r>
            <w:proofErr w:type="gramEnd"/>
            <w:r w:rsidR="00A543FE" w:rsidRPr="004E64AD">
              <w:rPr>
                <w:rFonts w:ascii="Arial" w:hAnsi="Arial" w:cs="Arial"/>
                <w:bCs/>
              </w:rPr>
              <w:t xml:space="preserve"> налог на доходы физических лиц (далее – </w:t>
            </w:r>
            <w:r w:rsidRPr="004E64AD">
              <w:rPr>
                <w:rFonts w:ascii="Arial" w:hAnsi="Arial" w:cs="Arial"/>
                <w:bCs/>
              </w:rPr>
              <w:t>«</w:t>
            </w:r>
            <w:r w:rsidR="00A543FE" w:rsidRPr="004E64AD">
              <w:rPr>
                <w:rFonts w:ascii="Arial" w:hAnsi="Arial" w:cs="Arial"/>
                <w:bCs/>
              </w:rPr>
              <w:t>НДФЛ</w:t>
            </w:r>
            <w:r w:rsidRPr="004E64AD">
              <w:rPr>
                <w:rFonts w:ascii="Arial" w:hAnsi="Arial" w:cs="Arial"/>
                <w:bCs/>
              </w:rPr>
              <w:t>»</w:t>
            </w:r>
            <w:r w:rsidR="00A543FE" w:rsidRPr="004E64AD">
              <w:rPr>
                <w:rFonts w:ascii="Arial" w:hAnsi="Arial" w:cs="Arial"/>
                <w:bCs/>
              </w:rPr>
              <w:t>).</w:t>
            </w:r>
          </w:p>
        </w:tc>
      </w:tr>
      <w:tr w:rsidR="00A543FE" w:rsidRPr="004E64AD" w:rsidTr="007C35DE">
        <w:tc>
          <w:tcPr>
            <w:tcW w:w="10139" w:type="dxa"/>
          </w:tcPr>
          <w:p w:rsidR="00A543FE" w:rsidRPr="004E64AD" w:rsidRDefault="009B1910">
            <w:pPr>
              <w:autoSpaceDE w:val="0"/>
              <w:autoSpaceDN w:val="0"/>
              <w:adjustRightInd w:val="0"/>
              <w:jc w:val="both"/>
              <w:rPr>
                <w:rFonts w:ascii="Arial" w:hAnsi="Arial" w:cs="Arial"/>
                <w:bCs/>
              </w:rPr>
            </w:pPr>
            <w:r w:rsidRPr="004E64AD">
              <w:rPr>
                <w:rFonts w:ascii="Arial" w:hAnsi="Arial" w:cs="Arial"/>
                <w:bCs/>
              </w:rPr>
              <w:t>8.2</w:t>
            </w:r>
            <w:r w:rsidR="00A543FE" w:rsidRPr="004E64AD">
              <w:rPr>
                <w:rFonts w:ascii="Arial" w:hAnsi="Arial" w:cs="Arial"/>
                <w:bCs/>
              </w:rPr>
              <w:t>.</w:t>
            </w:r>
            <w:r w:rsidR="00F515D1" w:rsidRPr="004E64AD">
              <w:rPr>
                <w:rFonts w:ascii="Arial" w:hAnsi="Arial" w:cs="Arial"/>
                <w:bCs/>
              </w:rPr>
              <w:t>5</w:t>
            </w:r>
            <w:r w:rsidR="00A543FE" w:rsidRPr="004E64AD">
              <w:rPr>
                <w:rFonts w:ascii="Arial" w:hAnsi="Arial" w:cs="Arial"/>
                <w:bCs/>
              </w:rPr>
              <w:t xml:space="preserve">. </w:t>
            </w:r>
            <w:proofErr w:type="gramStart"/>
            <w:r w:rsidR="00A543FE" w:rsidRPr="004E64AD">
              <w:rPr>
                <w:rFonts w:ascii="Arial" w:hAnsi="Arial" w:cs="Arial"/>
                <w:bCs/>
              </w:rPr>
              <w:t>Банк предоставляет Инвестору справку</w:t>
            </w:r>
            <w:r w:rsidR="00C354DE" w:rsidRPr="004E64AD">
              <w:rPr>
                <w:rFonts w:ascii="Arial" w:hAnsi="Arial" w:cs="Arial"/>
                <w:bCs/>
              </w:rPr>
              <w:t>,</w:t>
            </w:r>
            <w:r w:rsidR="00A543FE" w:rsidRPr="004E64AD">
              <w:rPr>
                <w:rFonts w:ascii="Arial" w:hAnsi="Arial" w:cs="Arial"/>
                <w:bCs/>
              </w:rPr>
              <w:t xml:space="preserve"> подтверждающую финансовый результат и объем понесенных убытков по операциям с ценными бумагами и финансовыми инструментами срочных сделок, а также справку о доходах физического лица по форме 2-НДФЛ (далее </w:t>
            </w:r>
            <w:r w:rsidRPr="004E64AD">
              <w:rPr>
                <w:rFonts w:ascii="Arial" w:hAnsi="Arial" w:cs="Arial"/>
                <w:bCs/>
              </w:rPr>
              <w:t>–</w:t>
            </w:r>
            <w:r w:rsidR="00A543FE" w:rsidRPr="004E64AD">
              <w:rPr>
                <w:rFonts w:ascii="Arial" w:hAnsi="Arial" w:cs="Arial"/>
                <w:bCs/>
              </w:rPr>
              <w:t xml:space="preserve"> </w:t>
            </w:r>
            <w:r w:rsidRPr="004E64AD">
              <w:rPr>
                <w:rFonts w:ascii="Arial" w:hAnsi="Arial" w:cs="Arial"/>
                <w:bCs/>
              </w:rPr>
              <w:t>«</w:t>
            </w:r>
            <w:r w:rsidR="00A543FE" w:rsidRPr="004E64AD">
              <w:rPr>
                <w:rFonts w:ascii="Arial" w:hAnsi="Arial" w:cs="Arial"/>
                <w:bCs/>
              </w:rPr>
              <w:t>Справка 2-НДФЛ</w:t>
            </w:r>
            <w:r w:rsidRPr="004E64AD">
              <w:rPr>
                <w:rFonts w:ascii="Arial" w:hAnsi="Arial" w:cs="Arial"/>
                <w:bCs/>
              </w:rPr>
              <w:t>»</w:t>
            </w:r>
            <w:r w:rsidR="00A543FE" w:rsidRPr="004E64AD">
              <w:rPr>
                <w:rFonts w:ascii="Arial" w:hAnsi="Arial" w:cs="Arial"/>
                <w:bCs/>
              </w:rPr>
              <w:t>) после получения от Инвестора запроса</w:t>
            </w:r>
            <w:r w:rsidR="00C354DE" w:rsidRPr="004E64AD">
              <w:rPr>
                <w:rFonts w:ascii="Arial" w:hAnsi="Arial" w:cs="Arial"/>
                <w:bCs/>
              </w:rPr>
              <w:t>,</w:t>
            </w:r>
            <w:r w:rsidR="00A543FE" w:rsidRPr="004E64AD">
              <w:rPr>
                <w:rFonts w:ascii="Arial" w:hAnsi="Arial" w:cs="Arial"/>
                <w:bCs/>
              </w:rPr>
              <w:t xml:space="preserve"> составленного в произвольной форме, текст которого должен содержать </w:t>
            </w:r>
            <w:r w:rsidR="00F30E65" w:rsidRPr="004E64AD">
              <w:rPr>
                <w:rFonts w:ascii="Arial" w:hAnsi="Arial" w:cs="Arial"/>
                <w:bCs/>
              </w:rPr>
              <w:t>Р</w:t>
            </w:r>
            <w:r w:rsidR="00A543FE" w:rsidRPr="004E64AD">
              <w:rPr>
                <w:rFonts w:ascii="Arial" w:hAnsi="Arial" w:cs="Arial"/>
                <w:bCs/>
              </w:rPr>
              <w:t xml:space="preserve">егистрационный </w:t>
            </w:r>
            <w:r w:rsidR="00F30E65" w:rsidRPr="004E64AD">
              <w:rPr>
                <w:rFonts w:ascii="Arial" w:hAnsi="Arial" w:cs="Arial"/>
                <w:bCs/>
              </w:rPr>
              <w:t xml:space="preserve">код </w:t>
            </w:r>
            <w:r w:rsidR="00A543FE" w:rsidRPr="004E64AD">
              <w:rPr>
                <w:rFonts w:ascii="Arial" w:hAnsi="Arial" w:cs="Arial"/>
                <w:bCs/>
              </w:rPr>
              <w:t xml:space="preserve">Инвестора, а также наименование уполномоченного офиса </w:t>
            </w:r>
            <w:r w:rsidR="00C354DE" w:rsidRPr="004E64AD">
              <w:rPr>
                <w:rFonts w:ascii="Arial" w:hAnsi="Arial" w:cs="Arial"/>
                <w:bCs/>
              </w:rPr>
              <w:t>Б</w:t>
            </w:r>
            <w:r w:rsidR="00A543FE" w:rsidRPr="004E64AD">
              <w:rPr>
                <w:rFonts w:ascii="Arial" w:hAnsi="Arial" w:cs="Arial"/>
                <w:bCs/>
              </w:rPr>
              <w:t>анка для предоставления документов.</w:t>
            </w:r>
            <w:proofErr w:type="gramEnd"/>
          </w:p>
        </w:tc>
      </w:tr>
      <w:tr w:rsidR="00A543FE" w:rsidRPr="004E64AD" w:rsidTr="007C35DE">
        <w:tc>
          <w:tcPr>
            <w:tcW w:w="10139" w:type="dxa"/>
          </w:tcPr>
          <w:p w:rsidR="00A543FE" w:rsidRPr="004E64AD" w:rsidRDefault="00A543FE" w:rsidP="00A543FE">
            <w:pPr>
              <w:autoSpaceDE w:val="0"/>
              <w:autoSpaceDN w:val="0"/>
              <w:adjustRightInd w:val="0"/>
              <w:jc w:val="both"/>
              <w:rPr>
                <w:rFonts w:ascii="Arial" w:hAnsi="Arial" w:cs="Arial"/>
                <w:bCs/>
              </w:rPr>
            </w:pPr>
            <w:r w:rsidRPr="004E64AD">
              <w:rPr>
                <w:rFonts w:ascii="Arial" w:hAnsi="Arial" w:cs="Arial"/>
                <w:bCs/>
              </w:rPr>
              <w:t>Запрос может быть передан в Банк одним из следующих способов:</w:t>
            </w:r>
          </w:p>
        </w:tc>
      </w:tr>
      <w:tr w:rsidR="00A543FE" w:rsidRPr="004E64AD" w:rsidTr="007C35DE">
        <w:tc>
          <w:tcPr>
            <w:tcW w:w="10139" w:type="dxa"/>
          </w:tcPr>
          <w:p w:rsidR="00A543FE" w:rsidRPr="004E64AD" w:rsidRDefault="004114E5" w:rsidP="002E0154">
            <w:pPr>
              <w:autoSpaceDE w:val="0"/>
              <w:autoSpaceDN w:val="0"/>
              <w:adjustRightInd w:val="0"/>
              <w:ind w:left="567"/>
              <w:jc w:val="both"/>
              <w:rPr>
                <w:rFonts w:ascii="Arial" w:hAnsi="Arial" w:cs="Arial"/>
                <w:bCs/>
              </w:rPr>
            </w:pPr>
            <w:r w:rsidRPr="004E64AD">
              <w:rPr>
                <w:rFonts w:ascii="Arial" w:hAnsi="Arial" w:cs="Arial"/>
                <w:bCs/>
              </w:rPr>
              <w:t xml:space="preserve">8.2.5.1. </w:t>
            </w:r>
            <w:r w:rsidR="00A543FE" w:rsidRPr="004E64AD">
              <w:rPr>
                <w:rFonts w:ascii="Arial" w:hAnsi="Arial" w:cs="Arial"/>
                <w:bCs/>
              </w:rPr>
              <w:t>в форме оригинала на бумажном носителе через головной офис Банка;</w:t>
            </w:r>
          </w:p>
        </w:tc>
      </w:tr>
      <w:tr w:rsidR="00A543FE" w:rsidRPr="004E64AD" w:rsidTr="007C35DE">
        <w:tc>
          <w:tcPr>
            <w:tcW w:w="10139" w:type="dxa"/>
          </w:tcPr>
          <w:p w:rsidR="00A543FE" w:rsidRPr="004E64AD" w:rsidRDefault="004114E5" w:rsidP="002E0154">
            <w:pPr>
              <w:autoSpaceDE w:val="0"/>
              <w:autoSpaceDN w:val="0"/>
              <w:adjustRightInd w:val="0"/>
              <w:ind w:left="567"/>
              <w:jc w:val="both"/>
              <w:rPr>
                <w:rFonts w:ascii="Arial" w:hAnsi="Arial" w:cs="Arial"/>
                <w:bCs/>
              </w:rPr>
            </w:pPr>
            <w:r w:rsidRPr="004E64AD">
              <w:rPr>
                <w:rFonts w:ascii="Arial" w:hAnsi="Arial" w:cs="Arial"/>
                <w:bCs/>
              </w:rPr>
              <w:t xml:space="preserve">8.2.5.2. </w:t>
            </w:r>
            <w:r w:rsidR="00A543FE" w:rsidRPr="004E64AD">
              <w:rPr>
                <w:rFonts w:ascii="Arial" w:hAnsi="Arial" w:cs="Arial"/>
                <w:bCs/>
              </w:rPr>
              <w:t xml:space="preserve">по электронной почте с использованием следующего адреса электронной почты: </w:t>
            </w:r>
            <w:proofErr w:type="spellStart"/>
            <w:r w:rsidR="00A543FE" w:rsidRPr="004E64AD">
              <w:rPr>
                <w:rFonts w:ascii="Arial" w:hAnsi="Arial" w:cs="Arial"/>
                <w:bCs/>
                <w:lang w:val="en-US"/>
              </w:rPr>
              <w:t>Rostrade</w:t>
            </w:r>
            <w:proofErr w:type="spellEnd"/>
            <w:r w:rsidR="00A543FE" w:rsidRPr="004E64AD">
              <w:rPr>
                <w:rFonts w:ascii="Arial" w:hAnsi="Arial" w:cs="Arial"/>
                <w:bCs/>
              </w:rPr>
              <w:t>.</w:t>
            </w:r>
            <w:proofErr w:type="spellStart"/>
            <w:r w:rsidR="00A543FE" w:rsidRPr="004E64AD">
              <w:rPr>
                <w:rFonts w:ascii="Arial" w:hAnsi="Arial" w:cs="Arial"/>
                <w:bCs/>
                <w:lang w:val="en-US"/>
              </w:rPr>
              <w:t>Middleoffice</w:t>
            </w:r>
            <w:proofErr w:type="spellEnd"/>
            <w:r w:rsidR="00A543FE" w:rsidRPr="004E64AD">
              <w:rPr>
                <w:rFonts w:ascii="Arial" w:hAnsi="Arial" w:cs="Arial"/>
                <w:bCs/>
              </w:rPr>
              <w:t>@</w:t>
            </w:r>
            <w:proofErr w:type="spellStart"/>
            <w:r w:rsidR="00A543FE" w:rsidRPr="004E64AD">
              <w:rPr>
                <w:rFonts w:ascii="Arial" w:hAnsi="Arial" w:cs="Arial"/>
                <w:bCs/>
                <w:lang w:val="en-US"/>
              </w:rPr>
              <w:t>rosbank</w:t>
            </w:r>
            <w:proofErr w:type="spellEnd"/>
            <w:r w:rsidR="00A543FE" w:rsidRPr="004E64AD">
              <w:rPr>
                <w:rFonts w:ascii="Arial" w:hAnsi="Arial" w:cs="Arial"/>
                <w:bCs/>
              </w:rPr>
              <w:t>.</w:t>
            </w:r>
            <w:proofErr w:type="spellStart"/>
            <w:r w:rsidR="00A543FE" w:rsidRPr="004E64AD">
              <w:rPr>
                <w:rFonts w:ascii="Arial" w:hAnsi="Arial" w:cs="Arial"/>
                <w:bCs/>
              </w:rPr>
              <w:t>ru</w:t>
            </w:r>
            <w:proofErr w:type="spellEnd"/>
            <w:r w:rsidR="00A543FE" w:rsidRPr="004E64AD">
              <w:rPr>
                <w:rFonts w:ascii="Arial" w:hAnsi="Arial" w:cs="Arial"/>
                <w:bCs/>
              </w:rPr>
              <w:t>.</w:t>
            </w:r>
          </w:p>
        </w:tc>
      </w:tr>
      <w:tr w:rsidR="00A543FE" w:rsidRPr="004E64AD" w:rsidTr="007C35DE">
        <w:tc>
          <w:tcPr>
            <w:tcW w:w="10139" w:type="dxa"/>
          </w:tcPr>
          <w:p w:rsidR="00A543FE" w:rsidRPr="004E64AD" w:rsidRDefault="00A543FE">
            <w:pPr>
              <w:autoSpaceDE w:val="0"/>
              <w:autoSpaceDN w:val="0"/>
              <w:adjustRightInd w:val="0"/>
              <w:jc w:val="both"/>
              <w:rPr>
                <w:rFonts w:ascii="Arial" w:hAnsi="Arial" w:cs="Arial"/>
                <w:bCs/>
              </w:rPr>
            </w:pPr>
            <w:r w:rsidRPr="004E64AD">
              <w:rPr>
                <w:rFonts w:ascii="Arial" w:hAnsi="Arial" w:cs="Arial"/>
                <w:bCs/>
              </w:rPr>
              <w:t>Банк выдает Инвестору справку</w:t>
            </w:r>
            <w:r w:rsidR="00C354DE" w:rsidRPr="004E64AD">
              <w:rPr>
                <w:rFonts w:ascii="Arial" w:hAnsi="Arial" w:cs="Arial"/>
                <w:bCs/>
              </w:rPr>
              <w:t>,</w:t>
            </w:r>
            <w:r w:rsidRPr="004E64AD">
              <w:rPr>
                <w:rFonts w:ascii="Arial" w:hAnsi="Arial" w:cs="Arial"/>
                <w:bCs/>
              </w:rPr>
              <w:t xml:space="preserve"> подтверждающую финансовый результат и объем понесенных убытков по операциям с ценными бумагами и финансовыми инструментами срочных сделок, а также Справку 2-НДФЛ, начиная с 1 апреля года, следующего за отчетным годом, в головном офисе </w:t>
            </w:r>
            <w:r w:rsidR="00C354DE" w:rsidRPr="004E64AD">
              <w:rPr>
                <w:rFonts w:ascii="Arial" w:hAnsi="Arial" w:cs="Arial"/>
                <w:bCs/>
              </w:rPr>
              <w:t>Б</w:t>
            </w:r>
            <w:r w:rsidRPr="004E64AD">
              <w:rPr>
                <w:rFonts w:ascii="Arial" w:hAnsi="Arial" w:cs="Arial"/>
                <w:bCs/>
              </w:rPr>
              <w:t>анка.</w:t>
            </w:r>
          </w:p>
        </w:tc>
      </w:tr>
      <w:tr w:rsidR="00A543FE" w:rsidRPr="004E64AD" w:rsidTr="007C35DE">
        <w:tc>
          <w:tcPr>
            <w:tcW w:w="10139" w:type="dxa"/>
          </w:tcPr>
          <w:p w:rsidR="00A543FE" w:rsidRPr="004E64AD" w:rsidRDefault="009B1910" w:rsidP="00F515D1">
            <w:pPr>
              <w:autoSpaceDE w:val="0"/>
              <w:autoSpaceDN w:val="0"/>
              <w:adjustRightInd w:val="0"/>
              <w:jc w:val="both"/>
              <w:rPr>
                <w:rFonts w:ascii="Arial" w:hAnsi="Arial" w:cs="Arial"/>
                <w:bCs/>
              </w:rPr>
            </w:pPr>
            <w:r w:rsidRPr="004E64AD">
              <w:rPr>
                <w:rFonts w:ascii="Arial" w:hAnsi="Arial" w:cs="Arial"/>
                <w:bCs/>
              </w:rPr>
              <w:t>8.2.</w:t>
            </w:r>
            <w:r w:rsidR="00F515D1" w:rsidRPr="004E64AD">
              <w:rPr>
                <w:rFonts w:ascii="Arial" w:hAnsi="Arial" w:cs="Arial"/>
                <w:bCs/>
              </w:rPr>
              <w:t>6</w:t>
            </w:r>
            <w:r w:rsidR="00A543FE" w:rsidRPr="004E64AD">
              <w:rPr>
                <w:rFonts w:ascii="Arial" w:hAnsi="Arial" w:cs="Arial"/>
                <w:bCs/>
              </w:rPr>
              <w:t>. В случае если при определении налоговой базы по итогам года или по окончании срока действия Договора о брокерском обслуживании выявлен факт излишне удержанного налога, Банк обязан в течение 10 (</w:t>
            </w:r>
            <w:r w:rsidRPr="004E64AD">
              <w:rPr>
                <w:rFonts w:ascii="Arial" w:hAnsi="Arial" w:cs="Arial"/>
                <w:bCs/>
              </w:rPr>
              <w:t>Д</w:t>
            </w:r>
            <w:r w:rsidR="00A543FE" w:rsidRPr="004E64AD">
              <w:rPr>
                <w:rFonts w:ascii="Arial" w:hAnsi="Arial" w:cs="Arial"/>
                <w:bCs/>
              </w:rPr>
              <w:t xml:space="preserve">есяти) дней сообщить об этом Инвестору. Отправка письма с уведомлением производится на адрес электронной почты Инвестора, указанный </w:t>
            </w:r>
            <w:r w:rsidR="00F56B4D" w:rsidRPr="004E64AD">
              <w:rPr>
                <w:rFonts w:ascii="Arial" w:hAnsi="Arial" w:cs="Arial"/>
                <w:bCs/>
              </w:rPr>
              <w:t>в последней представленной в Банк версии Анкеты</w:t>
            </w:r>
            <w:r w:rsidR="00A543FE" w:rsidRPr="004E64AD">
              <w:rPr>
                <w:rFonts w:ascii="Arial" w:hAnsi="Arial" w:cs="Arial"/>
                <w:bCs/>
              </w:rPr>
              <w:t xml:space="preserve"> Инвестора.</w:t>
            </w:r>
          </w:p>
        </w:tc>
      </w:tr>
      <w:tr w:rsidR="00A543FE" w:rsidRPr="004E64AD" w:rsidTr="007C35DE">
        <w:tc>
          <w:tcPr>
            <w:tcW w:w="10139" w:type="dxa"/>
          </w:tcPr>
          <w:p w:rsidR="00A543FE" w:rsidRPr="004E64AD" w:rsidRDefault="009B1910" w:rsidP="00F515D1">
            <w:pPr>
              <w:autoSpaceDE w:val="0"/>
              <w:autoSpaceDN w:val="0"/>
              <w:adjustRightInd w:val="0"/>
              <w:jc w:val="both"/>
              <w:rPr>
                <w:rFonts w:ascii="Arial" w:hAnsi="Arial" w:cs="Arial"/>
                <w:bCs/>
              </w:rPr>
            </w:pPr>
            <w:r w:rsidRPr="004E64AD">
              <w:rPr>
                <w:rFonts w:ascii="Arial" w:hAnsi="Arial" w:cs="Arial"/>
                <w:bCs/>
              </w:rPr>
              <w:t>8.2.</w:t>
            </w:r>
            <w:r w:rsidR="00F515D1" w:rsidRPr="004E64AD">
              <w:rPr>
                <w:rFonts w:ascii="Arial" w:hAnsi="Arial" w:cs="Arial"/>
                <w:bCs/>
              </w:rPr>
              <w:t>7</w:t>
            </w:r>
            <w:r w:rsidR="00A543FE" w:rsidRPr="004E64AD">
              <w:rPr>
                <w:rFonts w:ascii="Arial" w:hAnsi="Arial" w:cs="Arial"/>
                <w:bCs/>
              </w:rPr>
              <w:t>. Излишне удержанная Банком сумма налога подлежит возврату Инвестору - физическому лицу при условии получения Банком заявления Инвестора о возврате излишне удержанной суммы налога на доходы физических лиц (в свободной форме, в письменном виде) в течение 3 (</w:t>
            </w:r>
            <w:r w:rsidRPr="004E64AD">
              <w:rPr>
                <w:rFonts w:ascii="Arial" w:hAnsi="Arial" w:cs="Arial"/>
                <w:bCs/>
              </w:rPr>
              <w:t>Т</w:t>
            </w:r>
            <w:r w:rsidR="00A543FE" w:rsidRPr="004E64AD">
              <w:rPr>
                <w:rFonts w:ascii="Arial" w:hAnsi="Arial" w:cs="Arial"/>
                <w:bCs/>
              </w:rPr>
              <w:t>рех) месяцев со дня получения Банком такого заявления. Заявлени</w:t>
            </w:r>
            <w:r w:rsidR="00C354DE" w:rsidRPr="004E64AD">
              <w:rPr>
                <w:rFonts w:ascii="Arial" w:hAnsi="Arial" w:cs="Arial"/>
                <w:bCs/>
              </w:rPr>
              <w:t>е</w:t>
            </w:r>
            <w:r w:rsidR="00A543FE" w:rsidRPr="004E64AD">
              <w:rPr>
                <w:rFonts w:ascii="Arial" w:hAnsi="Arial" w:cs="Arial"/>
                <w:bCs/>
              </w:rPr>
              <w:t xml:space="preserve"> Инвестора о возврате излишне удержанной суммы налога на доходы физических лиц должно в обязательном порядке содержать реквизиты Договора о брокерском обслуживании, Регистрационный код Инвестора</w:t>
            </w:r>
            <w:r w:rsidR="00402C4B" w:rsidRPr="004E64AD">
              <w:rPr>
                <w:rFonts w:ascii="Arial" w:hAnsi="Arial" w:cs="Arial"/>
                <w:bCs/>
              </w:rPr>
              <w:t xml:space="preserve"> </w:t>
            </w:r>
            <w:r w:rsidR="00A543FE" w:rsidRPr="004E64AD">
              <w:rPr>
                <w:rFonts w:ascii="Arial" w:hAnsi="Arial" w:cs="Arial"/>
                <w:bCs/>
              </w:rPr>
              <w:t>-</w:t>
            </w:r>
            <w:r w:rsidR="00402C4B" w:rsidRPr="004E64AD">
              <w:rPr>
                <w:rFonts w:ascii="Arial" w:hAnsi="Arial" w:cs="Arial"/>
                <w:bCs/>
              </w:rPr>
              <w:t xml:space="preserve"> </w:t>
            </w:r>
            <w:r w:rsidR="00A543FE" w:rsidRPr="004E64AD">
              <w:rPr>
                <w:rFonts w:ascii="Arial" w:hAnsi="Arial" w:cs="Arial"/>
                <w:bCs/>
              </w:rPr>
              <w:t>физического лица, период (</w:t>
            </w:r>
            <w:proofErr w:type="spellStart"/>
            <w:r w:rsidR="00A543FE" w:rsidRPr="004E64AD">
              <w:rPr>
                <w:rFonts w:ascii="Arial" w:hAnsi="Arial" w:cs="Arial"/>
                <w:bCs/>
              </w:rPr>
              <w:t>дд.мм</w:t>
            </w:r>
            <w:proofErr w:type="gramStart"/>
            <w:r w:rsidR="00A543FE" w:rsidRPr="004E64AD">
              <w:rPr>
                <w:rFonts w:ascii="Arial" w:hAnsi="Arial" w:cs="Arial"/>
                <w:bCs/>
              </w:rPr>
              <w:t>.г</w:t>
            </w:r>
            <w:proofErr w:type="gramEnd"/>
            <w:r w:rsidR="00A543FE" w:rsidRPr="004E64AD">
              <w:rPr>
                <w:rFonts w:ascii="Arial" w:hAnsi="Arial" w:cs="Arial"/>
                <w:bCs/>
              </w:rPr>
              <w:t>ггг</w:t>
            </w:r>
            <w:proofErr w:type="spellEnd"/>
            <w:r w:rsidR="00A543FE" w:rsidRPr="004E64AD">
              <w:rPr>
                <w:rFonts w:ascii="Arial" w:hAnsi="Arial" w:cs="Arial"/>
                <w:bCs/>
              </w:rPr>
              <w:t>) за который была излишне удержана сумма НДФЛ, сумму излишне удержанного дохода (цифрами и прописью).</w:t>
            </w:r>
            <w:r w:rsidR="008449A8" w:rsidRPr="004E64AD">
              <w:rPr>
                <w:rFonts w:ascii="Arial" w:eastAsia="Times New Roman" w:hAnsi="Arial" w:cs="Arial"/>
              </w:rPr>
              <w:t xml:space="preserve"> К заявлению Инвестор также прилагает документы, служащие подтверждением факта излишнего удержания сумм налога со стороны Банка, действовавшего в качестве налогового агента.</w:t>
            </w:r>
          </w:p>
        </w:tc>
      </w:tr>
      <w:tr w:rsidR="00A543FE" w:rsidRPr="004E64AD" w:rsidTr="007C35DE">
        <w:tc>
          <w:tcPr>
            <w:tcW w:w="10139" w:type="dxa"/>
          </w:tcPr>
          <w:p w:rsidR="00A543FE" w:rsidRPr="004E64AD" w:rsidRDefault="009B1910" w:rsidP="00F515D1">
            <w:pPr>
              <w:autoSpaceDE w:val="0"/>
              <w:autoSpaceDN w:val="0"/>
              <w:adjustRightInd w:val="0"/>
              <w:jc w:val="both"/>
              <w:rPr>
                <w:rFonts w:ascii="Arial" w:hAnsi="Arial" w:cs="Arial"/>
                <w:bCs/>
              </w:rPr>
            </w:pPr>
            <w:r w:rsidRPr="004E64AD">
              <w:rPr>
                <w:rFonts w:ascii="Arial" w:hAnsi="Arial" w:cs="Arial"/>
                <w:bCs/>
              </w:rPr>
              <w:t>8.2.</w:t>
            </w:r>
            <w:r w:rsidR="00F515D1" w:rsidRPr="004E64AD">
              <w:rPr>
                <w:rFonts w:ascii="Arial" w:hAnsi="Arial" w:cs="Arial"/>
                <w:bCs/>
              </w:rPr>
              <w:t>8</w:t>
            </w:r>
            <w:r w:rsidR="00A543FE" w:rsidRPr="004E64AD">
              <w:rPr>
                <w:rFonts w:ascii="Arial" w:hAnsi="Arial" w:cs="Arial"/>
                <w:bCs/>
              </w:rPr>
              <w:t xml:space="preserve">. Возврат налога осуществляется в рублях безналичным путем на счет Инвестора, указанный </w:t>
            </w:r>
            <w:r w:rsidR="00F56B4D" w:rsidRPr="004E64AD">
              <w:rPr>
                <w:rFonts w:ascii="Arial" w:hAnsi="Arial" w:cs="Arial"/>
                <w:bCs/>
              </w:rPr>
              <w:t>в последней представленной в Банк версии Анкеты</w:t>
            </w:r>
            <w:r w:rsidR="00A543FE" w:rsidRPr="004E64AD">
              <w:rPr>
                <w:rFonts w:ascii="Arial" w:hAnsi="Arial" w:cs="Arial"/>
                <w:bCs/>
              </w:rPr>
              <w:t xml:space="preserve"> Инвестора.</w:t>
            </w:r>
          </w:p>
        </w:tc>
      </w:tr>
      <w:tr w:rsidR="005E3771" w:rsidRPr="004E64AD" w:rsidTr="007C35DE">
        <w:tc>
          <w:tcPr>
            <w:tcW w:w="10139" w:type="dxa"/>
          </w:tcPr>
          <w:p w:rsidR="005E3771" w:rsidRPr="004E64AD" w:rsidRDefault="005E3771" w:rsidP="009B1910">
            <w:pPr>
              <w:autoSpaceDE w:val="0"/>
              <w:autoSpaceDN w:val="0"/>
              <w:adjustRightInd w:val="0"/>
              <w:jc w:val="both"/>
              <w:rPr>
                <w:rFonts w:ascii="Arial" w:hAnsi="Arial" w:cs="Arial"/>
                <w:bCs/>
              </w:rPr>
            </w:pPr>
            <w:r w:rsidRPr="004E64AD">
              <w:rPr>
                <w:rFonts w:ascii="Arial" w:hAnsi="Arial" w:cs="Arial"/>
                <w:bCs/>
              </w:rPr>
              <w:t xml:space="preserve">8.2.9. Банк в соответствии со ст. 309-310 Налогового кодекса Российской Федерации, выполняя функцию налогового агента, исчисляет, </w:t>
            </w:r>
            <w:proofErr w:type="gramStart"/>
            <w:r w:rsidRPr="004E64AD">
              <w:rPr>
                <w:rFonts w:ascii="Arial" w:hAnsi="Arial" w:cs="Arial"/>
                <w:bCs/>
              </w:rPr>
              <w:t>удерживает и перечисляет</w:t>
            </w:r>
            <w:proofErr w:type="gramEnd"/>
            <w:r w:rsidRPr="004E64AD">
              <w:rPr>
                <w:rFonts w:ascii="Arial" w:hAnsi="Arial" w:cs="Arial"/>
                <w:bCs/>
              </w:rPr>
              <w:t xml:space="preserve"> налог с доходов, полученных Инвестором, являющимся иностранной организацией, не осуществляющей деятельность через постоянное представительство в Российской Федерации.</w:t>
            </w:r>
          </w:p>
        </w:tc>
      </w:tr>
      <w:tr w:rsidR="006137EE" w:rsidRPr="004E64AD" w:rsidTr="006137EE">
        <w:trPr>
          <w:trHeight w:val="28"/>
        </w:trPr>
        <w:tc>
          <w:tcPr>
            <w:tcW w:w="10139" w:type="dxa"/>
          </w:tcPr>
          <w:p w:rsidR="006137EE" w:rsidRPr="004E64AD" w:rsidRDefault="006137EE">
            <w:pPr>
              <w:autoSpaceDE w:val="0"/>
              <w:autoSpaceDN w:val="0"/>
              <w:adjustRightInd w:val="0"/>
              <w:jc w:val="both"/>
              <w:rPr>
                <w:rFonts w:ascii="Arial" w:hAnsi="Arial" w:cs="Arial"/>
                <w:b/>
                <w:bCs/>
                <w:i/>
              </w:rPr>
            </w:pPr>
            <w:r w:rsidRPr="004E64AD">
              <w:rPr>
                <w:rFonts w:ascii="Arial" w:hAnsi="Arial" w:cs="Arial"/>
                <w:b/>
                <w:bCs/>
                <w:i/>
              </w:rPr>
              <w:t>8.2.10. Налогообложение иностранных юридических лиц.</w:t>
            </w:r>
          </w:p>
        </w:tc>
      </w:tr>
      <w:tr w:rsidR="006137EE" w:rsidRPr="004E64AD" w:rsidTr="007C35DE">
        <w:trPr>
          <w:trHeight w:val="21"/>
        </w:trPr>
        <w:tc>
          <w:tcPr>
            <w:tcW w:w="10139" w:type="dxa"/>
          </w:tcPr>
          <w:p w:rsidR="006137EE" w:rsidRPr="004E64AD" w:rsidRDefault="005A168C">
            <w:pPr>
              <w:autoSpaceDE w:val="0"/>
              <w:autoSpaceDN w:val="0"/>
              <w:adjustRightInd w:val="0"/>
              <w:jc w:val="both"/>
              <w:rPr>
                <w:rFonts w:ascii="Arial" w:hAnsi="Arial" w:cs="Arial"/>
                <w:bCs/>
                <w:i/>
              </w:rPr>
            </w:pPr>
            <w:r w:rsidRPr="004E64AD">
              <w:rPr>
                <w:rFonts w:ascii="Arial" w:hAnsi="Arial" w:cs="Arial"/>
              </w:rPr>
              <w:t xml:space="preserve">8.2.10.1. </w:t>
            </w:r>
            <w:proofErr w:type="gramStart"/>
            <w:r w:rsidR="006137EE" w:rsidRPr="004E64AD">
              <w:rPr>
                <w:rFonts w:ascii="Arial" w:hAnsi="Arial" w:cs="Arial"/>
              </w:rPr>
              <w:t xml:space="preserve">Если согласно требованиям налогового законодательства Российской Федерации доходы, выплачиваемые Банком в пользу Инвестора, относятся к доходам иностранной организации от источников в Российской Федерации, подлежащим обложению налогом, удерживаемым у источника выплаты доходов (далее </w:t>
            </w:r>
            <w:r w:rsidRPr="004E64AD">
              <w:rPr>
                <w:rFonts w:ascii="Arial" w:hAnsi="Arial" w:cs="Arial"/>
              </w:rPr>
              <w:t>-</w:t>
            </w:r>
            <w:r w:rsidR="006137EE" w:rsidRPr="004E64AD">
              <w:rPr>
                <w:rFonts w:ascii="Arial" w:hAnsi="Arial" w:cs="Arial"/>
              </w:rPr>
              <w:t xml:space="preserve"> «Налог»), то для целей применения льгот, предусмотренных положениями применимого международного договора между Правительством Российской Федерации и Правительством государства, в котором Инвестор имеет постоянное местонахождение (далее </w:t>
            </w:r>
            <w:r w:rsidRPr="004E64AD">
              <w:rPr>
                <w:rFonts w:ascii="Arial" w:hAnsi="Arial" w:cs="Arial"/>
              </w:rPr>
              <w:t>-</w:t>
            </w:r>
            <w:r w:rsidR="006137EE" w:rsidRPr="004E64AD">
              <w:rPr>
                <w:rFonts w:ascii="Arial" w:hAnsi="Arial" w:cs="Arial"/>
              </w:rPr>
              <w:t xml:space="preserve"> «Международное соглашение»), Инвестор</w:t>
            </w:r>
            <w:proofErr w:type="gramEnd"/>
            <w:r w:rsidR="006137EE" w:rsidRPr="004E64AD">
              <w:rPr>
                <w:rFonts w:ascii="Arial" w:hAnsi="Arial" w:cs="Arial"/>
              </w:rPr>
              <w:t xml:space="preserve"> </w:t>
            </w:r>
            <w:proofErr w:type="gramStart"/>
            <w:r w:rsidR="006137EE" w:rsidRPr="004E64AD">
              <w:rPr>
                <w:rFonts w:ascii="Arial" w:hAnsi="Arial" w:cs="Arial"/>
              </w:rPr>
              <w:t>обязан</w:t>
            </w:r>
            <w:proofErr w:type="gramEnd"/>
            <w:r w:rsidR="006137EE" w:rsidRPr="004E64AD">
              <w:rPr>
                <w:rFonts w:ascii="Arial" w:hAnsi="Arial" w:cs="Arial"/>
              </w:rPr>
              <w:t xml:space="preserve"> представить Банку до даты выплаты доходов указанные в пункте </w:t>
            </w:r>
            <w:r w:rsidRPr="004E64AD">
              <w:rPr>
                <w:rFonts w:ascii="Arial" w:hAnsi="Arial" w:cs="Arial"/>
              </w:rPr>
              <w:t>8.2.10.2. Регламента</w:t>
            </w:r>
            <w:r w:rsidR="006137EE" w:rsidRPr="004E64AD">
              <w:rPr>
                <w:rFonts w:ascii="Arial" w:hAnsi="Arial" w:cs="Arial"/>
              </w:rPr>
              <w:t xml:space="preserve"> документы, оформленные в соответствии с действующими требованиями налогового законодательства Российской Федерации (либо требованиями налоговых органов Российской Федерации), позволяющие применить указанные в настоящем пункте </w:t>
            </w:r>
            <w:r w:rsidRPr="004E64AD">
              <w:rPr>
                <w:rFonts w:ascii="Arial" w:hAnsi="Arial" w:cs="Arial"/>
              </w:rPr>
              <w:t>8.2.10.1</w:t>
            </w:r>
            <w:r w:rsidR="006137EE" w:rsidRPr="004E64AD">
              <w:rPr>
                <w:rFonts w:ascii="Arial" w:hAnsi="Arial" w:cs="Arial"/>
              </w:rPr>
              <w:t xml:space="preserve">. </w:t>
            </w:r>
            <w:r w:rsidRPr="004E64AD">
              <w:rPr>
                <w:rFonts w:ascii="Arial" w:hAnsi="Arial" w:cs="Arial"/>
              </w:rPr>
              <w:t>Регламента</w:t>
            </w:r>
            <w:r w:rsidR="006137EE" w:rsidRPr="004E64AD">
              <w:rPr>
                <w:rFonts w:ascii="Arial" w:hAnsi="Arial" w:cs="Arial"/>
              </w:rPr>
              <w:t xml:space="preserve"> льготы (далее «Документы»).</w:t>
            </w:r>
          </w:p>
        </w:tc>
      </w:tr>
      <w:tr w:rsidR="006137EE" w:rsidRPr="004E64AD" w:rsidTr="007C35DE">
        <w:trPr>
          <w:trHeight w:val="21"/>
        </w:trPr>
        <w:tc>
          <w:tcPr>
            <w:tcW w:w="10139" w:type="dxa"/>
          </w:tcPr>
          <w:p w:rsidR="006137EE" w:rsidRPr="004E64AD" w:rsidRDefault="00214982">
            <w:pPr>
              <w:autoSpaceDE w:val="0"/>
              <w:autoSpaceDN w:val="0"/>
              <w:adjustRightInd w:val="0"/>
              <w:jc w:val="both"/>
              <w:rPr>
                <w:rFonts w:ascii="Arial" w:hAnsi="Arial" w:cs="Arial"/>
                <w:bCs/>
                <w:i/>
              </w:rPr>
            </w:pPr>
            <w:r w:rsidRPr="004E64AD">
              <w:rPr>
                <w:rFonts w:ascii="Arial" w:hAnsi="Arial" w:cs="Arial"/>
              </w:rPr>
              <w:t>8.2.10.2. Для целей пункта 8.2.10.1. Регламента, Документами, которые Инвестор обязан предоставить Банку, являются:</w:t>
            </w:r>
          </w:p>
        </w:tc>
      </w:tr>
      <w:tr w:rsidR="004E64AD" w:rsidRPr="004E64AD" w:rsidTr="007C35DE">
        <w:trPr>
          <w:trHeight w:val="21"/>
        </w:trPr>
        <w:tc>
          <w:tcPr>
            <w:tcW w:w="10139" w:type="dxa"/>
          </w:tcPr>
          <w:p w:rsidR="006137EE" w:rsidRPr="004E64AD" w:rsidRDefault="006137EE" w:rsidP="004E64AD">
            <w:pPr>
              <w:pStyle w:val="21"/>
              <w:numPr>
                <w:ilvl w:val="4"/>
                <w:numId w:val="76"/>
              </w:numPr>
              <w:spacing w:before="0"/>
              <w:ind w:left="0" w:firstLine="0"/>
              <w:rPr>
                <w:rFonts w:ascii="Arial" w:hAnsi="Arial" w:cs="Arial"/>
                <w:bCs/>
                <w:i/>
              </w:rPr>
            </w:pPr>
            <w:proofErr w:type="gramStart"/>
            <w:r w:rsidRPr="004E64AD">
              <w:rPr>
                <w:rFonts w:ascii="Arial" w:hAnsi="Arial" w:cs="Arial"/>
                <w:sz w:val="22"/>
                <w:szCs w:val="22"/>
              </w:rPr>
              <w:t xml:space="preserve">Сертификат налогового </w:t>
            </w:r>
            <w:proofErr w:type="spellStart"/>
            <w:r w:rsidRPr="004E64AD">
              <w:rPr>
                <w:rFonts w:ascii="Arial" w:hAnsi="Arial" w:cs="Arial"/>
                <w:sz w:val="22"/>
                <w:szCs w:val="22"/>
              </w:rPr>
              <w:t>резидентства</w:t>
            </w:r>
            <w:proofErr w:type="spellEnd"/>
            <w:r w:rsidRPr="004E64AD">
              <w:rPr>
                <w:rFonts w:ascii="Arial" w:hAnsi="Arial" w:cs="Arial"/>
                <w:sz w:val="22"/>
                <w:szCs w:val="22"/>
              </w:rPr>
              <w:t xml:space="preserve">, являющийся подтверждением того, что Инвестор имеет постоянное местонахождение в государстве, с которым Российская Федерация </w:t>
            </w:r>
            <w:r w:rsidRPr="004E64AD">
              <w:rPr>
                <w:rFonts w:ascii="Arial" w:hAnsi="Arial" w:cs="Arial"/>
                <w:sz w:val="22"/>
                <w:szCs w:val="22"/>
              </w:rPr>
              <w:lastRenderedPageBreak/>
              <w:t xml:space="preserve">заключила соответствующее Международное соглашение, который должен быть заверен (подписан) компетентным органом соответствующего иностранного государства. </w:t>
            </w:r>
            <w:proofErr w:type="gramEnd"/>
          </w:p>
        </w:tc>
      </w:tr>
      <w:tr w:rsidR="004E64AD" w:rsidRPr="004E64AD" w:rsidTr="007C35DE">
        <w:trPr>
          <w:trHeight w:val="21"/>
        </w:trPr>
        <w:tc>
          <w:tcPr>
            <w:tcW w:w="10139" w:type="dxa"/>
          </w:tcPr>
          <w:p w:rsidR="006137EE" w:rsidRPr="004E64AD" w:rsidRDefault="006137EE" w:rsidP="004E64AD">
            <w:pPr>
              <w:pStyle w:val="21"/>
              <w:spacing w:before="0"/>
              <w:rPr>
                <w:rFonts w:ascii="Arial" w:hAnsi="Arial" w:cs="Arial"/>
                <w:bCs/>
                <w:i/>
              </w:rPr>
            </w:pPr>
            <w:r w:rsidRPr="004E64AD">
              <w:rPr>
                <w:rFonts w:ascii="Arial" w:hAnsi="Arial" w:cs="Arial"/>
                <w:sz w:val="22"/>
                <w:szCs w:val="22"/>
              </w:rPr>
              <w:lastRenderedPageBreak/>
              <w:t xml:space="preserve">Сертификат налогового </w:t>
            </w:r>
            <w:proofErr w:type="spellStart"/>
            <w:r w:rsidRPr="004E64AD">
              <w:rPr>
                <w:rFonts w:ascii="Arial" w:hAnsi="Arial" w:cs="Arial"/>
                <w:sz w:val="22"/>
                <w:szCs w:val="22"/>
              </w:rPr>
              <w:t>резидентства</w:t>
            </w:r>
            <w:proofErr w:type="spellEnd"/>
            <w:r w:rsidRPr="004E64AD">
              <w:rPr>
                <w:rFonts w:ascii="Arial" w:hAnsi="Arial" w:cs="Arial"/>
                <w:sz w:val="22"/>
                <w:szCs w:val="22"/>
              </w:rPr>
              <w:t xml:space="preserve"> должен быть легализован, если иное не предусмотрено Гаагской конвенцией, отменяющей требование легализации иностранных официальных документов от 05.10.1961 года, или двусторонним или многосторонним международным договором Российской Федерации. </w:t>
            </w:r>
          </w:p>
        </w:tc>
      </w:tr>
      <w:tr w:rsidR="006137EE" w:rsidRPr="004E64AD" w:rsidTr="007C35DE">
        <w:trPr>
          <w:trHeight w:val="21"/>
        </w:trPr>
        <w:tc>
          <w:tcPr>
            <w:tcW w:w="10139" w:type="dxa"/>
          </w:tcPr>
          <w:p w:rsidR="006137EE" w:rsidRPr="004E64AD" w:rsidRDefault="006137EE">
            <w:pPr>
              <w:autoSpaceDE w:val="0"/>
              <w:autoSpaceDN w:val="0"/>
              <w:adjustRightInd w:val="0"/>
              <w:jc w:val="both"/>
              <w:rPr>
                <w:rFonts w:ascii="Arial" w:hAnsi="Arial" w:cs="Arial"/>
                <w:bCs/>
                <w:i/>
              </w:rPr>
            </w:pPr>
            <w:proofErr w:type="gramStart"/>
            <w:r w:rsidRPr="004E64AD">
              <w:rPr>
                <w:rFonts w:ascii="Arial" w:hAnsi="Arial" w:cs="Arial"/>
              </w:rPr>
              <w:t xml:space="preserve">Сертификат налогового </w:t>
            </w:r>
            <w:proofErr w:type="spellStart"/>
            <w:r w:rsidRPr="004E64AD">
              <w:rPr>
                <w:rFonts w:ascii="Arial" w:hAnsi="Arial" w:cs="Arial"/>
              </w:rPr>
              <w:t>резидентства</w:t>
            </w:r>
            <w:proofErr w:type="spellEnd"/>
            <w:r w:rsidRPr="004E64AD">
              <w:rPr>
                <w:rFonts w:ascii="Arial" w:hAnsi="Arial" w:cs="Arial"/>
              </w:rPr>
              <w:t>, составленный полностью или в какой-либо его части на иностранном языке, представляется Банку с надлежащим образом заверенным переводом на русский язык.</w:t>
            </w:r>
            <w:proofErr w:type="gramEnd"/>
          </w:p>
        </w:tc>
      </w:tr>
      <w:tr w:rsidR="006137EE" w:rsidRPr="004E64AD" w:rsidTr="007C35DE">
        <w:trPr>
          <w:trHeight w:val="21"/>
        </w:trPr>
        <w:tc>
          <w:tcPr>
            <w:tcW w:w="10139" w:type="dxa"/>
          </w:tcPr>
          <w:p w:rsidR="006137EE" w:rsidRPr="004E64AD" w:rsidRDefault="006137EE">
            <w:pPr>
              <w:autoSpaceDE w:val="0"/>
              <w:autoSpaceDN w:val="0"/>
              <w:adjustRightInd w:val="0"/>
              <w:jc w:val="both"/>
              <w:rPr>
                <w:rFonts w:ascii="Arial" w:hAnsi="Arial" w:cs="Arial"/>
                <w:bCs/>
                <w:i/>
              </w:rPr>
            </w:pPr>
            <w:r w:rsidRPr="004E64AD">
              <w:rPr>
                <w:rFonts w:ascii="Arial" w:hAnsi="Arial" w:cs="Arial"/>
              </w:rPr>
              <w:t xml:space="preserve">Сертификат </w:t>
            </w:r>
            <w:proofErr w:type="gramStart"/>
            <w:r w:rsidRPr="004E64AD">
              <w:rPr>
                <w:rFonts w:ascii="Arial" w:hAnsi="Arial" w:cs="Arial"/>
              </w:rPr>
              <w:t>налогового</w:t>
            </w:r>
            <w:proofErr w:type="gramEnd"/>
            <w:r w:rsidRPr="004E64AD">
              <w:rPr>
                <w:rFonts w:ascii="Arial" w:hAnsi="Arial" w:cs="Arial"/>
              </w:rPr>
              <w:t xml:space="preserve"> </w:t>
            </w:r>
            <w:proofErr w:type="spellStart"/>
            <w:r w:rsidRPr="004E64AD">
              <w:rPr>
                <w:rFonts w:ascii="Arial" w:hAnsi="Arial" w:cs="Arial"/>
              </w:rPr>
              <w:t>резидентства</w:t>
            </w:r>
            <w:proofErr w:type="spellEnd"/>
            <w:r w:rsidRPr="004E64AD">
              <w:rPr>
                <w:rFonts w:ascii="Arial" w:hAnsi="Arial" w:cs="Arial"/>
              </w:rPr>
              <w:t xml:space="preserve"> предоставляется Банку в оригинале, либо в виде нотариально заверенной копии.</w:t>
            </w:r>
          </w:p>
        </w:tc>
      </w:tr>
      <w:tr w:rsidR="006137EE" w:rsidRPr="004E64AD" w:rsidTr="007C35DE">
        <w:trPr>
          <w:trHeight w:val="21"/>
        </w:trPr>
        <w:tc>
          <w:tcPr>
            <w:tcW w:w="10139" w:type="dxa"/>
          </w:tcPr>
          <w:p w:rsidR="006137EE" w:rsidRPr="004E64AD" w:rsidRDefault="006137EE">
            <w:pPr>
              <w:autoSpaceDE w:val="0"/>
              <w:autoSpaceDN w:val="0"/>
              <w:adjustRightInd w:val="0"/>
              <w:jc w:val="both"/>
              <w:rPr>
                <w:rFonts w:ascii="Arial" w:hAnsi="Arial" w:cs="Arial"/>
                <w:bCs/>
                <w:i/>
              </w:rPr>
            </w:pPr>
            <w:r w:rsidRPr="004E64AD">
              <w:rPr>
                <w:rFonts w:ascii="Arial" w:hAnsi="Arial" w:cs="Arial"/>
              </w:rPr>
              <w:t xml:space="preserve">Сертификат налогового </w:t>
            </w:r>
            <w:proofErr w:type="spellStart"/>
            <w:r w:rsidRPr="004E64AD">
              <w:rPr>
                <w:rFonts w:ascii="Arial" w:hAnsi="Arial" w:cs="Arial"/>
              </w:rPr>
              <w:t>резидентства</w:t>
            </w:r>
            <w:proofErr w:type="spellEnd"/>
            <w:r w:rsidRPr="004E64AD">
              <w:rPr>
                <w:rFonts w:ascii="Arial" w:hAnsi="Arial" w:cs="Arial"/>
              </w:rPr>
              <w:t xml:space="preserve"> предоставляется Инвестором Банку в течение 10 (Десяти) календарных дней после заключения Договора</w:t>
            </w:r>
            <w:r w:rsidR="00C64C6E" w:rsidRPr="004E64AD">
              <w:rPr>
                <w:rFonts w:ascii="Arial" w:hAnsi="Arial" w:cs="Arial"/>
              </w:rPr>
              <w:t xml:space="preserve"> о брокерском обслуживании</w:t>
            </w:r>
            <w:r w:rsidRPr="004E64AD">
              <w:rPr>
                <w:rFonts w:ascii="Arial" w:hAnsi="Arial" w:cs="Arial"/>
              </w:rPr>
              <w:t>, а также в начале каждого последующего календарного года до даты первой выплаты дохода в этом году.</w:t>
            </w:r>
          </w:p>
        </w:tc>
      </w:tr>
      <w:tr w:rsidR="004E64AD" w:rsidRPr="004E64AD" w:rsidTr="006137EE">
        <w:trPr>
          <w:trHeight w:val="60"/>
        </w:trPr>
        <w:tc>
          <w:tcPr>
            <w:tcW w:w="10139" w:type="dxa"/>
          </w:tcPr>
          <w:p w:rsidR="006137EE" w:rsidRPr="004E64AD" w:rsidRDefault="006137EE" w:rsidP="004E64AD">
            <w:pPr>
              <w:pStyle w:val="21"/>
              <w:numPr>
                <w:ilvl w:val="4"/>
                <w:numId w:val="76"/>
              </w:numPr>
              <w:spacing w:before="0"/>
              <w:ind w:left="0" w:firstLine="0"/>
              <w:rPr>
                <w:rFonts w:ascii="Arial" w:hAnsi="Arial" w:cs="Arial"/>
                <w:bCs/>
                <w:i/>
              </w:rPr>
            </w:pPr>
            <w:r w:rsidRPr="004E64AD">
              <w:rPr>
                <w:rFonts w:ascii="Arial" w:hAnsi="Arial" w:cs="Arial"/>
                <w:sz w:val="22"/>
                <w:szCs w:val="22"/>
              </w:rPr>
              <w:t>Письмо в адрес Банка, подготовленное на фирменном бланке Инвестора, по форме Банка, подписанное Инвестором, подтверждающее, что Инвестор имеет фактическое право на получение дохода по Договору. Указанное письмо в адрес Банка предоставляется Инвестором Банку в течение 10 (Десяти) календарных дней после заключения Договора</w:t>
            </w:r>
            <w:r w:rsidR="00C64C6E" w:rsidRPr="004E64AD">
              <w:rPr>
                <w:rFonts w:ascii="Arial" w:hAnsi="Arial" w:cs="Arial"/>
                <w:sz w:val="22"/>
                <w:szCs w:val="22"/>
              </w:rPr>
              <w:t xml:space="preserve"> о брокерском обслуживании</w:t>
            </w:r>
            <w:r w:rsidRPr="004E64AD">
              <w:rPr>
                <w:rFonts w:ascii="Arial" w:hAnsi="Arial" w:cs="Arial"/>
                <w:sz w:val="22"/>
                <w:szCs w:val="22"/>
              </w:rPr>
              <w:t>.</w:t>
            </w:r>
          </w:p>
        </w:tc>
      </w:tr>
      <w:tr w:rsidR="004E64AD" w:rsidRPr="004E64AD" w:rsidTr="007C35DE">
        <w:trPr>
          <w:trHeight w:val="50"/>
        </w:trPr>
        <w:tc>
          <w:tcPr>
            <w:tcW w:w="10139" w:type="dxa"/>
          </w:tcPr>
          <w:p w:rsidR="006137EE" w:rsidRPr="004E64AD" w:rsidRDefault="00C64C6E" w:rsidP="004E64AD">
            <w:pPr>
              <w:pStyle w:val="21"/>
              <w:spacing w:before="0"/>
              <w:rPr>
                <w:rFonts w:ascii="Arial" w:hAnsi="Arial" w:cs="Arial"/>
                <w:sz w:val="22"/>
                <w:szCs w:val="22"/>
              </w:rPr>
            </w:pPr>
            <w:r w:rsidRPr="004E64AD">
              <w:rPr>
                <w:rFonts w:ascii="Arial" w:hAnsi="Arial" w:cs="Arial"/>
                <w:sz w:val="22"/>
                <w:szCs w:val="22"/>
              </w:rPr>
              <w:t xml:space="preserve">8.2.10.3. </w:t>
            </w:r>
            <w:proofErr w:type="gramStart"/>
            <w:r w:rsidR="006137EE" w:rsidRPr="004E64AD">
              <w:rPr>
                <w:rFonts w:ascii="Arial" w:hAnsi="Arial" w:cs="Arial"/>
                <w:sz w:val="22"/>
                <w:szCs w:val="22"/>
              </w:rPr>
              <w:t>Если Документы не будут представлены Банку до даты осуществления Банком выплаты дохода Инвестору, или предоставленные Инвестором Банку Документы не будут позволять применить Банку льготы, предусмотренные положениями применимого Международного соглашения, то из суммы доходов, подлежащих выплате Инвестору со стороны Банка, Банком будут удержан Налог согласно требованиям налогового законодательства Российской Федерации без применения льгот, предусмотренных Международным соглашением.</w:t>
            </w:r>
            <w:proofErr w:type="gramEnd"/>
          </w:p>
        </w:tc>
      </w:tr>
      <w:tr w:rsidR="004E64AD" w:rsidRPr="004E64AD" w:rsidTr="007C35DE">
        <w:trPr>
          <w:trHeight w:val="50"/>
        </w:trPr>
        <w:tc>
          <w:tcPr>
            <w:tcW w:w="10139" w:type="dxa"/>
          </w:tcPr>
          <w:p w:rsidR="006137EE" w:rsidRPr="004E64AD" w:rsidRDefault="00C64C6E" w:rsidP="004E64AD">
            <w:pPr>
              <w:pStyle w:val="21"/>
              <w:spacing w:before="0"/>
              <w:rPr>
                <w:rFonts w:ascii="Arial" w:hAnsi="Arial" w:cs="Arial"/>
                <w:sz w:val="22"/>
                <w:szCs w:val="22"/>
              </w:rPr>
            </w:pPr>
            <w:r w:rsidRPr="004E64AD">
              <w:rPr>
                <w:rFonts w:ascii="Arial" w:hAnsi="Arial" w:cs="Arial"/>
                <w:sz w:val="22"/>
                <w:szCs w:val="22"/>
              </w:rPr>
              <w:t xml:space="preserve">8.2.10.4. </w:t>
            </w:r>
            <w:r w:rsidR="006137EE" w:rsidRPr="004E64AD">
              <w:rPr>
                <w:rFonts w:ascii="Arial" w:hAnsi="Arial" w:cs="Arial"/>
                <w:sz w:val="22"/>
                <w:szCs w:val="22"/>
              </w:rPr>
              <w:t>Если при расчете Налога согласно действующему налоговому законодательству Российской Федерации сумма дохода, полученного Инвестором, облагаемая Налогом, может быть уменьшена на сумму понесенных Инвестором расходов, то Инвестор вправе не позже чем за 10 (Десять) Рабочих дней до даты выплаты Инвестору доходов направить в Банк документы, подтверждающие размер понесенных Инвестором расходов. В качестве документов, подтверждающих расходы на приобретение Ценных бумаг, выступают отчет брокера, договор о брокерском обслуживании, платежные документы, подтверждающие факт оплаты стоимости Ценных бумаг, выписка, подготовленная депозитарием, подтверждающая переход права собственности на Ценные бумаги к Инвестору, если факт перехода прав собственности невозможно установить на основании отчета брокера. Если Инвестор не направит указанные выше документы за 10 (Десять) Рабочих дней до даты выплаты, то Банк при расчете суммы налогооблагаемого дохода Инвестора не будет учитывать сумму понесенных Инвестором расходов.</w:t>
            </w:r>
          </w:p>
        </w:tc>
      </w:tr>
      <w:tr w:rsidR="004E64AD" w:rsidRPr="004E64AD" w:rsidTr="007C35DE">
        <w:trPr>
          <w:trHeight w:val="50"/>
        </w:trPr>
        <w:tc>
          <w:tcPr>
            <w:tcW w:w="10139" w:type="dxa"/>
          </w:tcPr>
          <w:p w:rsidR="006137EE" w:rsidRPr="004E64AD" w:rsidRDefault="000D343C" w:rsidP="004E64AD">
            <w:pPr>
              <w:pStyle w:val="21"/>
              <w:spacing w:before="0"/>
              <w:rPr>
                <w:rFonts w:ascii="Arial" w:hAnsi="Arial" w:cs="Arial"/>
                <w:sz w:val="22"/>
                <w:szCs w:val="22"/>
              </w:rPr>
            </w:pPr>
            <w:r w:rsidRPr="004E64AD">
              <w:rPr>
                <w:rFonts w:ascii="Arial" w:hAnsi="Arial" w:cs="Arial"/>
                <w:sz w:val="22"/>
                <w:szCs w:val="22"/>
              </w:rPr>
              <w:t xml:space="preserve">8.2.10.5. </w:t>
            </w:r>
            <w:r w:rsidR="006137EE" w:rsidRPr="004E64AD">
              <w:rPr>
                <w:rFonts w:ascii="Arial" w:hAnsi="Arial" w:cs="Arial"/>
                <w:sz w:val="22"/>
                <w:szCs w:val="22"/>
              </w:rPr>
              <w:t xml:space="preserve">Во избежание сомнений, Стороны договорились, что  </w:t>
            </w:r>
            <w:r w:rsidR="00EA475D" w:rsidRPr="004E64AD">
              <w:rPr>
                <w:rFonts w:ascii="Arial" w:hAnsi="Arial" w:cs="Arial"/>
                <w:sz w:val="22"/>
                <w:szCs w:val="22"/>
              </w:rPr>
              <w:t xml:space="preserve">Банк не обязан </w:t>
            </w:r>
            <w:r w:rsidR="006137EE" w:rsidRPr="004E64AD">
              <w:rPr>
                <w:rFonts w:ascii="Arial" w:hAnsi="Arial" w:cs="Arial"/>
                <w:sz w:val="22"/>
                <w:szCs w:val="22"/>
              </w:rPr>
              <w:t>компенсировать Инвестору сумму удержанного Банком Налога</w:t>
            </w:r>
            <w:r w:rsidR="00971AE5" w:rsidRPr="004E64AD">
              <w:rPr>
                <w:rFonts w:ascii="Arial" w:hAnsi="Arial" w:cs="Arial"/>
                <w:sz w:val="22"/>
                <w:szCs w:val="22"/>
              </w:rPr>
              <w:t>.</w:t>
            </w:r>
          </w:p>
        </w:tc>
      </w:tr>
      <w:tr w:rsidR="00A543FE" w:rsidRPr="004E64AD" w:rsidTr="007C35DE">
        <w:tc>
          <w:tcPr>
            <w:tcW w:w="10139" w:type="dxa"/>
          </w:tcPr>
          <w:p w:rsidR="00A543FE" w:rsidRPr="004E64AD" w:rsidRDefault="009B1910" w:rsidP="00A543FE">
            <w:pPr>
              <w:pStyle w:val="2"/>
              <w:outlineLvl w:val="1"/>
              <w:rPr>
                <w:rFonts w:ascii="Arial" w:hAnsi="Arial" w:cs="Arial"/>
                <w:color w:val="auto"/>
                <w:sz w:val="22"/>
                <w:szCs w:val="22"/>
              </w:rPr>
            </w:pPr>
            <w:bookmarkStart w:id="54" w:name="_Toc457898938"/>
            <w:r w:rsidRPr="004E64AD">
              <w:rPr>
                <w:rStyle w:val="ab"/>
                <w:rFonts w:cs="Arial"/>
                <w:i w:val="0"/>
                <w:iCs w:val="0"/>
                <w:color w:val="auto"/>
                <w:spacing w:val="0"/>
                <w:sz w:val="22"/>
                <w:szCs w:val="22"/>
              </w:rPr>
              <w:t>8.3</w:t>
            </w:r>
            <w:r w:rsidR="00A543FE" w:rsidRPr="004E64AD">
              <w:rPr>
                <w:rStyle w:val="ab"/>
                <w:rFonts w:cs="Arial"/>
                <w:i w:val="0"/>
                <w:iCs w:val="0"/>
                <w:color w:val="auto"/>
                <w:spacing w:val="0"/>
                <w:sz w:val="22"/>
                <w:szCs w:val="22"/>
              </w:rPr>
              <w:t>. КОНФИДЕНЦИАЛЬНОСТЬ</w:t>
            </w:r>
            <w:bookmarkEnd w:id="54"/>
          </w:p>
        </w:tc>
      </w:tr>
      <w:tr w:rsidR="00A543FE" w:rsidRPr="004E64AD" w:rsidTr="007C35DE">
        <w:tc>
          <w:tcPr>
            <w:tcW w:w="10139" w:type="dxa"/>
          </w:tcPr>
          <w:p w:rsidR="00A543FE" w:rsidRPr="004E64AD" w:rsidRDefault="009B1910">
            <w:pPr>
              <w:autoSpaceDE w:val="0"/>
              <w:autoSpaceDN w:val="0"/>
              <w:adjustRightInd w:val="0"/>
              <w:jc w:val="both"/>
              <w:rPr>
                <w:rFonts w:ascii="Arial" w:hAnsi="Arial" w:cs="Arial"/>
                <w:bCs/>
              </w:rPr>
            </w:pPr>
            <w:r w:rsidRPr="004E64AD">
              <w:rPr>
                <w:rFonts w:ascii="Arial" w:hAnsi="Arial" w:cs="Arial"/>
                <w:bCs/>
              </w:rPr>
              <w:t>8.3</w:t>
            </w:r>
            <w:r w:rsidR="00A543FE" w:rsidRPr="004E64AD">
              <w:rPr>
                <w:rFonts w:ascii="Arial" w:hAnsi="Arial" w:cs="Arial"/>
                <w:bCs/>
              </w:rPr>
              <w:t xml:space="preserve">.1. Банк обязуется ограничить круг своих </w:t>
            </w:r>
            <w:r w:rsidR="00C354DE" w:rsidRPr="004E64AD">
              <w:rPr>
                <w:rFonts w:ascii="Arial" w:hAnsi="Arial" w:cs="Arial"/>
                <w:bCs/>
              </w:rPr>
              <w:t>работников</w:t>
            </w:r>
            <w:r w:rsidR="00A543FE" w:rsidRPr="004E64AD">
              <w:rPr>
                <w:rFonts w:ascii="Arial" w:hAnsi="Arial" w:cs="Arial"/>
                <w:bCs/>
              </w:rPr>
              <w:t>, допущенных к сведениям об Инвесторе, числом, необходимым для выполнения обязательств, предусмотренных настоящим Регламентом.</w:t>
            </w:r>
          </w:p>
        </w:tc>
      </w:tr>
      <w:tr w:rsidR="00A543FE" w:rsidRPr="004E64AD" w:rsidTr="007C35DE">
        <w:tc>
          <w:tcPr>
            <w:tcW w:w="10139" w:type="dxa"/>
          </w:tcPr>
          <w:p w:rsidR="00A543FE" w:rsidRPr="004E64AD" w:rsidRDefault="007C2EAE" w:rsidP="00A543FE">
            <w:pPr>
              <w:autoSpaceDE w:val="0"/>
              <w:autoSpaceDN w:val="0"/>
              <w:adjustRightInd w:val="0"/>
              <w:jc w:val="both"/>
              <w:rPr>
                <w:rFonts w:ascii="Arial" w:hAnsi="Arial" w:cs="Arial"/>
                <w:bCs/>
              </w:rPr>
            </w:pPr>
            <w:r w:rsidRPr="004E64AD">
              <w:rPr>
                <w:rFonts w:ascii="Arial" w:hAnsi="Arial" w:cs="Arial"/>
              </w:rPr>
              <w:t xml:space="preserve">8.3.2. </w:t>
            </w:r>
            <w:proofErr w:type="gramStart"/>
            <w:r w:rsidRPr="004E64AD">
              <w:rPr>
                <w:rFonts w:ascii="Arial" w:hAnsi="Arial" w:cs="Arial"/>
              </w:rPr>
              <w:t xml:space="preserve">Банк обязуется не раскрывать третьим лицам сведения об операциях, счетах и реквизитах Инвестора, кроме случаев, когда частичное раскрытие таких сведений прямо разрешено самим Инвестором, вытекает из необходимости выполнить его Заявку или необходимо для формирования и хранения реестра Сделок (в том числе трансграничная передача данных сведений в адрес мажоритарного акционера Банка - </w:t>
            </w:r>
            <w:proofErr w:type="spellStart"/>
            <w:r w:rsidRPr="004E64AD">
              <w:rPr>
                <w:rFonts w:ascii="Arial" w:hAnsi="Arial" w:cs="Arial"/>
                <w:shd w:val="clear" w:color="auto" w:fill="FFFFFF"/>
              </w:rPr>
              <w:t>Soci</w:t>
            </w:r>
            <w:proofErr w:type="spellEnd"/>
            <w:r w:rsidRPr="004E64AD">
              <w:rPr>
                <w:rFonts w:ascii="Arial" w:hAnsi="Arial" w:cs="Arial"/>
                <w:shd w:val="clear" w:color="auto" w:fill="FFFFFF"/>
                <w:lang w:val="en-US"/>
              </w:rPr>
              <w:t>e</w:t>
            </w:r>
            <w:r w:rsidRPr="004E64AD">
              <w:rPr>
                <w:rFonts w:ascii="Arial" w:hAnsi="Arial" w:cs="Arial"/>
                <w:shd w:val="clear" w:color="auto" w:fill="FFFFFF"/>
              </w:rPr>
              <w:t>t</w:t>
            </w:r>
            <w:r w:rsidRPr="004E64AD">
              <w:rPr>
                <w:rFonts w:ascii="Arial" w:hAnsi="Arial" w:cs="Arial"/>
                <w:shd w:val="clear" w:color="auto" w:fill="FFFFFF"/>
                <w:lang w:val="en-US"/>
              </w:rPr>
              <w:t>e</w:t>
            </w:r>
            <w:r w:rsidRPr="004E64AD">
              <w:rPr>
                <w:rFonts w:ascii="Arial" w:hAnsi="Arial" w:cs="Arial"/>
                <w:shd w:val="clear" w:color="auto" w:fill="FFFFFF"/>
              </w:rPr>
              <w:t xml:space="preserve"> G</w:t>
            </w:r>
            <w:r w:rsidRPr="004E64AD">
              <w:rPr>
                <w:rFonts w:ascii="Arial" w:hAnsi="Arial" w:cs="Arial"/>
                <w:shd w:val="clear" w:color="auto" w:fill="FFFFFF"/>
                <w:lang w:val="en-US"/>
              </w:rPr>
              <w:t>e</w:t>
            </w:r>
            <w:r w:rsidRPr="004E64AD">
              <w:rPr>
                <w:rFonts w:ascii="Arial" w:hAnsi="Arial" w:cs="Arial"/>
                <w:shd w:val="clear" w:color="auto" w:fill="FFFFFF"/>
              </w:rPr>
              <w:t>n</w:t>
            </w:r>
            <w:r w:rsidRPr="004E64AD">
              <w:rPr>
                <w:rFonts w:ascii="Arial" w:hAnsi="Arial" w:cs="Arial"/>
                <w:shd w:val="clear" w:color="auto" w:fill="FFFFFF"/>
                <w:lang w:val="en-US"/>
              </w:rPr>
              <w:t>e</w:t>
            </w:r>
            <w:proofErr w:type="spellStart"/>
            <w:r w:rsidRPr="004E64AD">
              <w:rPr>
                <w:rFonts w:ascii="Arial" w:hAnsi="Arial" w:cs="Arial"/>
                <w:shd w:val="clear" w:color="auto" w:fill="FFFFFF"/>
              </w:rPr>
              <w:t>rale</w:t>
            </w:r>
            <w:proofErr w:type="spellEnd"/>
            <w:r w:rsidRPr="004E64AD">
              <w:rPr>
                <w:rFonts w:ascii="Arial" w:hAnsi="Arial" w:cs="Arial"/>
                <w:shd w:val="clear" w:color="auto" w:fill="FFFFFF"/>
              </w:rPr>
              <w:t xml:space="preserve"> (29, Бульвар Осман 75009 Париж, Франция),</w:t>
            </w:r>
            <w:r w:rsidRPr="004E64AD">
              <w:rPr>
                <w:rFonts w:ascii="Arial" w:hAnsi="Arial" w:cs="Arial"/>
              </w:rPr>
              <w:t xml:space="preserve"> а также</w:t>
            </w:r>
            <w:proofErr w:type="gramEnd"/>
            <w:r w:rsidRPr="004E64AD">
              <w:rPr>
                <w:rFonts w:ascii="Arial" w:hAnsi="Arial" w:cs="Arial"/>
              </w:rPr>
              <w:t xml:space="preserve"> в случаях, предусмотренных действующим законодательством Российской Федерации</w:t>
            </w:r>
            <w:proofErr w:type="gramStart"/>
            <w:r w:rsidRPr="004E64AD">
              <w:rPr>
                <w:rFonts w:ascii="Arial" w:hAnsi="Arial" w:cs="Arial"/>
              </w:rPr>
              <w:t>.</w:t>
            </w:r>
            <w:r w:rsidRPr="004E64AD">
              <w:rPr>
                <w:rFonts w:ascii="Arial" w:hAnsi="Arial" w:cs="Arial"/>
                <w:bCs/>
              </w:rPr>
              <w:t>.</w:t>
            </w:r>
            <w:proofErr w:type="gramEnd"/>
          </w:p>
        </w:tc>
      </w:tr>
      <w:tr w:rsidR="00A543FE" w:rsidRPr="004E64AD" w:rsidTr="007C35DE">
        <w:tc>
          <w:tcPr>
            <w:tcW w:w="10139" w:type="dxa"/>
          </w:tcPr>
          <w:p w:rsidR="00A543FE" w:rsidRPr="004E64AD" w:rsidRDefault="009B1910" w:rsidP="00A543FE">
            <w:pPr>
              <w:autoSpaceDE w:val="0"/>
              <w:autoSpaceDN w:val="0"/>
              <w:adjustRightInd w:val="0"/>
              <w:jc w:val="both"/>
              <w:rPr>
                <w:rFonts w:ascii="Arial" w:hAnsi="Arial" w:cs="Arial"/>
                <w:bCs/>
              </w:rPr>
            </w:pPr>
            <w:r w:rsidRPr="004E64AD">
              <w:rPr>
                <w:rFonts w:ascii="Arial" w:hAnsi="Arial" w:cs="Arial"/>
                <w:bCs/>
              </w:rPr>
              <w:t>8.3</w:t>
            </w:r>
            <w:r w:rsidR="00A543FE" w:rsidRPr="004E64AD">
              <w:rPr>
                <w:rFonts w:ascii="Arial" w:hAnsi="Arial" w:cs="Arial"/>
                <w:bCs/>
              </w:rPr>
              <w:t>.3. Инвестор обязуется не передавать третьим лицам без письменного согласия Банка любые сведения, которые станут ему известны в связи с исполнением положений настоящего Регламента, если только такое разглашение прямо не связано с необходимостью защиты собственных интересов в установленном законодательством Российской Федерации порядке.</w:t>
            </w:r>
          </w:p>
        </w:tc>
      </w:tr>
      <w:tr w:rsidR="00A543FE" w:rsidRPr="004E64AD" w:rsidTr="007C35DE">
        <w:tc>
          <w:tcPr>
            <w:tcW w:w="10139" w:type="dxa"/>
          </w:tcPr>
          <w:p w:rsidR="00A543FE" w:rsidRPr="004E64AD" w:rsidRDefault="002D2DEB" w:rsidP="00515C24">
            <w:pPr>
              <w:autoSpaceDE w:val="0"/>
              <w:autoSpaceDN w:val="0"/>
              <w:adjustRightInd w:val="0"/>
              <w:jc w:val="both"/>
              <w:rPr>
                <w:rFonts w:ascii="Arial" w:hAnsi="Arial" w:cs="Arial"/>
              </w:rPr>
            </w:pPr>
            <w:r w:rsidRPr="004E64AD">
              <w:rPr>
                <w:rFonts w:ascii="Arial" w:hAnsi="Arial" w:cs="Arial"/>
              </w:rPr>
              <w:t xml:space="preserve">8.3.4. Стороны договорились, что согласие Инвестора на обработку его персональных данных, данное Инвестором – физическим лицом </w:t>
            </w:r>
            <w:r w:rsidR="00515C24" w:rsidRPr="004E64AD">
              <w:rPr>
                <w:rFonts w:ascii="Arial" w:hAnsi="Arial" w:cs="Arial"/>
              </w:rPr>
              <w:t xml:space="preserve">Банку </w:t>
            </w:r>
            <w:r w:rsidRPr="004E64AD">
              <w:rPr>
                <w:rFonts w:ascii="Arial" w:hAnsi="Arial" w:cs="Arial"/>
              </w:rPr>
              <w:t>в целях заключения</w:t>
            </w:r>
            <w:r w:rsidR="00441491" w:rsidRPr="004E64AD">
              <w:rPr>
                <w:rFonts w:ascii="Arial" w:hAnsi="Arial" w:cs="Arial"/>
              </w:rPr>
              <w:t xml:space="preserve"> и дальнейшего исполнения</w:t>
            </w:r>
            <w:r w:rsidRPr="004E64AD">
              <w:rPr>
                <w:rFonts w:ascii="Arial" w:hAnsi="Arial" w:cs="Arial"/>
              </w:rPr>
              <w:t xml:space="preserve"> Договора о брокерском обслуживании, действует до прекращения действия Договора о </w:t>
            </w:r>
            <w:r w:rsidRPr="004E64AD">
              <w:rPr>
                <w:rFonts w:ascii="Arial" w:hAnsi="Arial" w:cs="Arial"/>
              </w:rPr>
              <w:lastRenderedPageBreak/>
              <w:t xml:space="preserve">брокерском обслуживании, а также в течение следующих 5 (Пяти) лет. </w:t>
            </w:r>
            <w:proofErr w:type="gramStart"/>
            <w:r w:rsidR="00515C24" w:rsidRPr="004E64AD">
              <w:rPr>
                <w:rFonts w:ascii="Arial" w:hAnsi="Arial" w:cs="Arial"/>
              </w:rPr>
              <w:t>Банк вправе осуществлять обработку персональных данных Инвестора путем совершения действий всеми доступными способами (в том числе путем автоматизированной и неавтоматизированной обработки) с персональными данными, включая: сбор, запись, систематизацию, накопление, хранение, уточнение (обновление, изменение), извлечение, использование, передачу</w:t>
            </w:r>
            <w:r w:rsidR="00441491" w:rsidRPr="004E64AD">
              <w:rPr>
                <w:rFonts w:ascii="Arial" w:hAnsi="Arial" w:cs="Arial"/>
              </w:rPr>
              <w:t xml:space="preserve"> (предоставление) третьим лицам</w:t>
            </w:r>
            <w:r w:rsidR="00515C24" w:rsidRPr="004E64AD">
              <w:rPr>
                <w:rFonts w:ascii="Arial" w:hAnsi="Arial" w:cs="Arial"/>
              </w:rPr>
              <w:t>, их работникам и уполномоченным ими лицам, трансграничную передачу на территории иностранных государств, обеспечивающих адекватную защиту прав субъектов персональных данных, обезличивание, блокирование</w:t>
            </w:r>
            <w:proofErr w:type="gramEnd"/>
            <w:r w:rsidR="00515C24" w:rsidRPr="004E64AD">
              <w:rPr>
                <w:rFonts w:ascii="Arial" w:hAnsi="Arial" w:cs="Arial"/>
              </w:rPr>
              <w:t xml:space="preserve"> и уничтожение. </w:t>
            </w:r>
            <w:proofErr w:type="gramStart"/>
            <w:r w:rsidRPr="004E64AD">
              <w:rPr>
                <w:rFonts w:ascii="Arial" w:hAnsi="Arial" w:cs="Arial"/>
              </w:rPr>
              <w:t>В случае отзыва названного согласия  Банк вправе продолжать осуществлять обработку персональных данных Инвестора, на которое было дано согласие, до полного исполнения всех обязательств Инвестора по Договору о брокерском обслуживании, после чего Банк обязан прекратить обработку и уничтожить персональные данные Инвестора в течение 30 (тридцати) календарных дней с даты полного исполнения Инвестором указанных обязательств, за исключением персональных данных, дальнейшая обработка которых</w:t>
            </w:r>
            <w:proofErr w:type="gramEnd"/>
            <w:r w:rsidRPr="004E64AD">
              <w:rPr>
                <w:rFonts w:ascii="Arial" w:hAnsi="Arial" w:cs="Arial"/>
              </w:rPr>
              <w:t xml:space="preserve"> является обязанностью Банка, установленной законодательством Российской Федерации.</w:t>
            </w:r>
          </w:p>
        </w:tc>
      </w:tr>
      <w:tr w:rsidR="00A543FE" w:rsidRPr="004E64AD" w:rsidTr="007C35DE">
        <w:tc>
          <w:tcPr>
            <w:tcW w:w="10139" w:type="dxa"/>
          </w:tcPr>
          <w:p w:rsidR="00A543FE" w:rsidRPr="004E64AD" w:rsidRDefault="009B1910" w:rsidP="00A543FE">
            <w:pPr>
              <w:pStyle w:val="2"/>
              <w:outlineLvl w:val="1"/>
              <w:rPr>
                <w:rStyle w:val="10"/>
                <w:rFonts w:cs="Arial"/>
                <w:b/>
                <w:bCs/>
                <w:color w:val="auto"/>
                <w:sz w:val="22"/>
                <w:szCs w:val="22"/>
              </w:rPr>
            </w:pPr>
            <w:bookmarkStart w:id="55" w:name="_Toc457898939"/>
            <w:r w:rsidRPr="004E64AD">
              <w:rPr>
                <w:rStyle w:val="10"/>
                <w:rFonts w:cs="Arial"/>
                <w:b/>
                <w:bCs/>
                <w:color w:val="auto"/>
                <w:sz w:val="22"/>
                <w:szCs w:val="22"/>
              </w:rPr>
              <w:lastRenderedPageBreak/>
              <w:t>8.4</w:t>
            </w:r>
            <w:r w:rsidR="00A543FE" w:rsidRPr="004E64AD">
              <w:rPr>
                <w:rStyle w:val="10"/>
                <w:rFonts w:cs="Arial"/>
                <w:b/>
                <w:bCs/>
                <w:color w:val="auto"/>
                <w:sz w:val="22"/>
                <w:szCs w:val="22"/>
              </w:rPr>
              <w:t>. ОТВЕТСТВЕННОСТЬ СТОРОН</w:t>
            </w:r>
            <w:bookmarkEnd w:id="55"/>
          </w:p>
        </w:tc>
      </w:tr>
      <w:tr w:rsidR="00A543FE" w:rsidRPr="004E64AD" w:rsidTr="007C35DE">
        <w:tc>
          <w:tcPr>
            <w:tcW w:w="10139" w:type="dxa"/>
          </w:tcPr>
          <w:p w:rsidR="00A543FE" w:rsidRPr="004E64AD" w:rsidRDefault="009B1910" w:rsidP="009B1910">
            <w:pPr>
              <w:autoSpaceDE w:val="0"/>
              <w:autoSpaceDN w:val="0"/>
              <w:adjustRightInd w:val="0"/>
              <w:jc w:val="both"/>
              <w:rPr>
                <w:rFonts w:ascii="Arial" w:hAnsi="Arial" w:cs="Arial"/>
                <w:bCs/>
              </w:rPr>
            </w:pPr>
            <w:r w:rsidRPr="004E64AD">
              <w:rPr>
                <w:rFonts w:ascii="Arial" w:hAnsi="Arial" w:cs="Arial"/>
                <w:bCs/>
              </w:rPr>
              <w:t>8.4</w:t>
            </w:r>
            <w:r w:rsidR="00A543FE" w:rsidRPr="004E64AD">
              <w:rPr>
                <w:rFonts w:ascii="Arial" w:hAnsi="Arial" w:cs="Arial"/>
                <w:bCs/>
              </w:rPr>
              <w:t>.1. Банк не отвечает перед Инвестором за неисполнение и/или ненадлежащее исполнение третьим лицом Сделки, заключенной Банком по Заявке Инвестора.</w:t>
            </w:r>
          </w:p>
        </w:tc>
      </w:tr>
      <w:tr w:rsidR="00A543FE" w:rsidRPr="004E64AD" w:rsidTr="007C35DE">
        <w:tc>
          <w:tcPr>
            <w:tcW w:w="10139" w:type="dxa"/>
          </w:tcPr>
          <w:p w:rsidR="00A543FE" w:rsidRPr="004E64AD" w:rsidRDefault="009B1910" w:rsidP="00A536E9">
            <w:pPr>
              <w:autoSpaceDE w:val="0"/>
              <w:autoSpaceDN w:val="0"/>
              <w:adjustRightInd w:val="0"/>
              <w:jc w:val="both"/>
              <w:rPr>
                <w:rFonts w:ascii="Arial" w:hAnsi="Arial" w:cs="Arial"/>
                <w:bCs/>
              </w:rPr>
            </w:pPr>
            <w:r w:rsidRPr="004E64AD">
              <w:rPr>
                <w:rFonts w:ascii="Arial" w:hAnsi="Arial" w:cs="Arial"/>
                <w:bCs/>
              </w:rPr>
              <w:t>8.4</w:t>
            </w:r>
            <w:r w:rsidR="00A543FE" w:rsidRPr="004E64AD">
              <w:rPr>
                <w:rFonts w:ascii="Arial" w:hAnsi="Arial" w:cs="Arial"/>
                <w:bCs/>
              </w:rPr>
              <w:t xml:space="preserve">.2. Банк не несет ответственности перед Инвестором за убытки, причиненные действием или бездействием Банка, обоснованно полагавшегося на Заявки Инвестора и его Уполномоченных лиц, а также за информацию, утерявшую свою достоверность из-за несвоевременного доведения ее Инвестором до Банка. Банк не несет ответственности за неисполнение Заявок Инвестора, </w:t>
            </w:r>
            <w:r w:rsidR="00A536E9" w:rsidRPr="004E64AD">
              <w:rPr>
                <w:rFonts w:ascii="Arial" w:hAnsi="Arial" w:cs="Arial"/>
                <w:bCs/>
              </w:rPr>
              <w:t xml:space="preserve">предоставленных </w:t>
            </w:r>
            <w:r w:rsidR="00A543FE" w:rsidRPr="004E64AD">
              <w:rPr>
                <w:rFonts w:ascii="Arial" w:hAnsi="Arial" w:cs="Arial"/>
                <w:bCs/>
              </w:rPr>
              <w:t>Банку с нарушением сроков и процедур, предусмотренных настоящим Регламентом.</w:t>
            </w:r>
          </w:p>
        </w:tc>
      </w:tr>
      <w:tr w:rsidR="00A543FE" w:rsidRPr="004E64AD" w:rsidTr="007C35DE">
        <w:tc>
          <w:tcPr>
            <w:tcW w:w="10139" w:type="dxa"/>
          </w:tcPr>
          <w:p w:rsidR="00A543FE" w:rsidRPr="004E64AD" w:rsidRDefault="009B1910" w:rsidP="00766790">
            <w:pPr>
              <w:autoSpaceDE w:val="0"/>
              <w:autoSpaceDN w:val="0"/>
              <w:adjustRightInd w:val="0"/>
              <w:jc w:val="both"/>
              <w:rPr>
                <w:rFonts w:ascii="Arial" w:hAnsi="Arial" w:cs="Arial"/>
                <w:bCs/>
              </w:rPr>
            </w:pPr>
            <w:r w:rsidRPr="004E64AD">
              <w:rPr>
                <w:rFonts w:ascii="Arial" w:hAnsi="Arial" w:cs="Arial"/>
                <w:bCs/>
              </w:rPr>
              <w:t>8.4</w:t>
            </w:r>
            <w:r w:rsidR="00A543FE" w:rsidRPr="004E64AD">
              <w:rPr>
                <w:rFonts w:ascii="Arial" w:hAnsi="Arial" w:cs="Arial"/>
                <w:bCs/>
              </w:rPr>
              <w:t xml:space="preserve">.3. </w:t>
            </w:r>
            <w:proofErr w:type="gramStart"/>
            <w:r w:rsidR="00A543FE" w:rsidRPr="004E64AD">
              <w:rPr>
                <w:rFonts w:ascii="Arial" w:hAnsi="Arial" w:cs="Arial"/>
                <w:bCs/>
              </w:rPr>
              <w:t>Банк не несет ответственности за неисполнение Заявки Инвестора, если такое неисполнение стало следствием аварии (сбоев в работе) компьютерных сетей, силовых электрических сетей или систем электросвязи, непосредственно используемых для приема Заявок или обеспечения иных процедур торговли Ценными бумагами, а также действий третьих лиц, в том числе организаций, обеспечивающих торговые и расчетно-клиринговые процедуры в используемых ТС</w:t>
            </w:r>
            <w:r w:rsidR="00766790" w:rsidRPr="004E64AD">
              <w:rPr>
                <w:rFonts w:ascii="Arial" w:hAnsi="Arial" w:cs="Arial"/>
                <w:bCs/>
              </w:rPr>
              <w:t>,</w:t>
            </w:r>
            <w:r w:rsidR="00766790" w:rsidRPr="004E64AD">
              <w:rPr>
                <w:rFonts w:ascii="Arial" w:hAnsi="Arial" w:cs="Arial"/>
              </w:rPr>
              <w:t xml:space="preserve"> а также в случае нарушения Инвестором</w:t>
            </w:r>
            <w:proofErr w:type="gramEnd"/>
            <w:r w:rsidR="00766790" w:rsidRPr="004E64AD">
              <w:rPr>
                <w:rFonts w:ascii="Arial" w:hAnsi="Arial" w:cs="Arial"/>
              </w:rPr>
              <w:t xml:space="preserve"> условий Регламента, заключённых с Банком договоров, в случае ошибки Инвестора/Уполномоченного представителя Инвестора в Заявке, отсутствии в Банке информации (наличие недостаточного объема информации для исполнения Банком своих обязательств по Регламенту, в том числе необходимых реквизитов) о заключённом Инвестором договоре на депозитарное обслуживание</w:t>
            </w:r>
            <w:r w:rsidR="00214982" w:rsidRPr="004E64AD">
              <w:rPr>
                <w:rFonts w:ascii="Arial" w:hAnsi="Arial" w:cs="Arial"/>
              </w:rPr>
              <w:t xml:space="preserve"> со Сторонним депозитарием</w:t>
            </w:r>
            <w:r w:rsidR="00A543FE" w:rsidRPr="004E64AD">
              <w:rPr>
                <w:rFonts w:ascii="Arial" w:hAnsi="Arial" w:cs="Arial"/>
                <w:bCs/>
              </w:rPr>
              <w:t>.</w:t>
            </w:r>
          </w:p>
        </w:tc>
      </w:tr>
      <w:tr w:rsidR="00A543FE" w:rsidRPr="004E64AD" w:rsidTr="007C35DE">
        <w:tc>
          <w:tcPr>
            <w:tcW w:w="10139" w:type="dxa"/>
          </w:tcPr>
          <w:p w:rsidR="00A543FE" w:rsidRPr="004E64AD" w:rsidRDefault="009B1910" w:rsidP="00A543FE">
            <w:pPr>
              <w:autoSpaceDE w:val="0"/>
              <w:autoSpaceDN w:val="0"/>
              <w:adjustRightInd w:val="0"/>
              <w:jc w:val="both"/>
              <w:rPr>
                <w:rFonts w:ascii="Arial" w:hAnsi="Arial" w:cs="Arial"/>
                <w:bCs/>
              </w:rPr>
            </w:pPr>
            <w:r w:rsidRPr="004E64AD">
              <w:rPr>
                <w:rFonts w:ascii="Arial" w:hAnsi="Arial" w:cs="Arial"/>
                <w:bCs/>
              </w:rPr>
              <w:t>8.4</w:t>
            </w:r>
            <w:r w:rsidR="00A543FE" w:rsidRPr="004E64AD">
              <w:rPr>
                <w:rFonts w:ascii="Arial" w:hAnsi="Arial" w:cs="Arial"/>
                <w:bCs/>
              </w:rPr>
              <w:t xml:space="preserve">.4. </w:t>
            </w:r>
            <w:proofErr w:type="gramStart"/>
            <w:r w:rsidR="00A543FE" w:rsidRPr="004E64AD">
              <w:rPr>
                <w:rFonts w:ascii="Arial" w:hAnsi="Arial" w:cs="Arial"/>
                <w:bCs/>
              </w:rPr>
              <w:t xml:space="preserve">Банк не несет ответственности за сохранность денежных средств и Ценных бумаг Инвестора в случае банкротства (неспособности выполнить свои обязательства) Торговых систем, включая банкротство </w:t>
            </w:r>
            <w:r w:rsidR="00A5548D" w:rsidRPr="004E64AD">
              <w:rPr>
                <w:rFonts w:ascii="Arial" w:hAnsi="Arial" w:cs="Arial"/>
                <w:bCs/>
              </w:rPr>
              <w:t>Организатора торгов, Бирж, Клиринговой организации, Расчетного депозитария, мест хранения Ценных бумаг,</w:t>
            </w:r>
            <w:r w:rsidR="00A543FE" w:rsidRPr="004E64AD">
              <w:rPr>
                <w:rFonts w:ascii="Arial" w:hAnsi="Arial" w:cs="Arial"/>
                <w:bCs/>
              </w:rPr>
              <w:t>, если открытие счетов в этих организациях и использование их для хранения Ценных бумаг и денежных средств Инвестора обусловлено необходимостью выполнения Заявок Инвестора и предусмотрено законодательством Российской</w:t>
            </w:r>
            <w:proofErr w:type="gramEnd"/>
            <w:r w:rsidR="00A543FE" w:rsidRPr="004E64AD">
              <w:rPr>
                <w:rFonts w:ascii="Arial" w:hAnsi="Arial" w:cs="Arial"/>
                <w:bCs/>
              </w:rPr>
              <w:t xml:space="preserve"> Федерации.</w:t>
            </w:r>
          </w:p>
        </w:tc>
      </w:tr>
      <w:tr w:rsidR="00A543FE" w:rsidRPr="004E64AD" w:rsidTr="007C35DE">
        <w:tc>
          <w:tcPr>
            <w:tcW w:w="10139" w:type="dxa"/>
          </w:tcPr>
          <w:p w:rsidR="00A543FE" w:rsidRPr="004E64AD" w:rsidRDefault="009B1910" w:rsidP="00A543FE">
            <w:pPr>
              <w:autoSpaceDE w:val="0"/>
              <w:autoSpaceDN w:val="0"/>
              <w:adjustRightInd w:val="0"/>
              <w:jc w:val="both"/>
              <w:rPr>
                <w:rFonts w:ascii="Arial" w:hAnsi="Arial" w:cs="Arial"/>
                <w:bCs/>
              </w:rPr>
            </w:pPr>
            <w:r w:rsidRPr="004E64AD">
              <w:rPr>
                <w:rFonts w:ascii="Arial" w:hAnsi="Arial" w:cs="Arial"/>
                <w:bCs/>
              </w:rPr>
              <w:t>8.4</w:t>
            </w:r>
            <w:r w:rsidR="00A543FE" w:rsidRPr="004E64AD">
              <w:rPr>
                <w:rFonts w:ascii="Arial" w:hAnsi="Arial" w:cs="Arial"/>
                <w:bCs/>
              </w:rPr>
              <w:t>.5. Банк не несет ответственности за результаты инвестиционных решений, принятых Инвестором на основе аналитических материалов, предоставляемых Банком. Инвестор информирован, что инвестиционная деятельность сопряжена с риском неполучения ожидаемого дохода и потери части или всей суммы инвестированных средств.</w:t>
            </w:r>
          </w:p>
        </w:tc>
      </w:tr>
      <w:tr w:rsidR="00A543FE" w:rsidRPr="004E64AD" w:rsidTr="007C35DE">
        <w:tc>
          <w:tcPr>
            <w:tcW w:w="10139" w:type="dxa"/>
          </w:tcPr>
          <w:p w:rsidR="00A543FE" w:rsidRPr="004E64AD" w:rsidRDefault="009B1910" w:rsidP="004A6B92">
            <w:pPr>
              <w:autoSpaceDE w:val="0"/>
              <w:autoSpaceDN w:val="0"/>
              <w:adjustRightInd w:val="0"/>
              <w:jc w:val="both"/>
              <w:rPr>
                <w:rFonts w:ascii="Arial" w:hAnsi="Arial" w:cs="Arial"/>
                <w:bCs/>
              </w:rPr>
            </w:pPr>
            <w:r w:rsidRPr="004E64AD">
              <w:rPr>
                <w:rFonts w:ascii="Arial" w:hAnsi="Arial" w:cs="Arial"/>
                <w:bCs/>
              </w:rPr>
              <w:t>8.4</w:t>
            </w:r>
            <w:r w:rsidR="00A543FE" w:rsidRPr="004E64AD">
              <w:rPr>
                <w:rFonts w:ascii="Arial" w:hAnsi="Arial" w:cs="Arial"/>
                <w:bCs/>
              </w:rPr>
              <w:t xml:space="preserve">.6. Банк не несет ответственности за убытки Инвестора, которые могут возникнуть при принудительном закрытии Позиций по Срочным </w:t>
            </w:r>
            <w:r w:rsidR="004A6B92" w:rsidRPr="004E64AD">
              <w:rPr>
                <w:rFonts w:ascii="Arial" w:hAnsi="Arial" w:cs="Arial"/>
                <w:bCs/>
              </w:rPr>
              <w:t xml:space="preserve">сделкам </w:t>
            </w:r>
            <w:r w:rsidR="00A543FE" w:rsidRPr="004E64AD">
              <w:rPr>
                <w:rFonts w:ascii="Arial" w:hAnsi="Arial" w:cs="Arial"/>
                <w:bCs/>
              </w:rPr>
              <w:t>Торговой системой в соответствии с Документами ТС, произошедшем в связи с неисполнением обязательств Инвестора.</w:t>
            </w:r>
          </w:p>
        </w:tc>
      </w:tr>
      <w:tr w:rsidR="00A543FE" w:rsidRPr="004E64AD" w:rsidTr="007C35DE">
        <w:tc>
          <w:tcPr>
            <w:tcW w:w="10139" w:type="dxa"/>
          </w:tcPr>
          <w:p w:rsidR="00A543FE" w:rsidRPr="004E64AD" w:rsidRDefault="009B1910" w:rsidP="00A543FE">
            <w:pPr>
              <w:autoSpaceDE w:val="0"/>
              <w:autoSpaceDN w:val="0"/>
              <w:adjustRightInd w:val="0"/>
              <w:jc w:val="both"/>
              <w:rPr>
                <w:rFonts w:ascii="Arial" w:hAnsi="Arial" w:cs="Arial"/>
                <w:bCs/>
              </w:rPr>
            </w:pPr>
            <w:r w:rsidRPr="004E64AD">
              <w:rPr>
                <w:rFonts w:ascii="Arial" w:hAnsi="Arial" w:cs="Arial"/>
                <w:bCs/>
              </w:rPr>
              <w:t>8.4</w:t>
            </w:r>
            <w:r w:rsidR="00A543FE" w:rsidRPr="004E64AD">
              <w:rPr>
                <w:rFonts w:ascii="Arial" w:hAnsi="Arial" w:cs="Arial"/>
                <w:bCs/>
              </w:rPr>
              <w:t>.7. Банк несет ответственность в соответствии с действующим законодательством Российской Федерации за ущерб, понесенный Инвестором в результате неправомерного использования Банком доверенностей, предоставленных Инвестором в соответствии с Регламентом. Под неправомерным использованием доверенностей понимается их использование Банком в целях, не предусмотренных настоящим Регламентом.</w:t>
            </w:r>
          </w:p>
        </w:tc>
      </w:tr>
      <w:tr w:rsidR="00A543FE" w:rsidRPr="004E64AD" w:rsidTr="007C35DE">
        <w:tc>
          <w:tcPr>
            <w:tcW w:w="10139" w:type="dxa"/>
          </w:tcPr>
          <w:p w:rsidR="00A543FE" w:rsidRPr="004E64AD" w:rsidRDefault="009722D6" w:rsidP="00A543FE">
            <w:pPr>
              <w:autoSpaceDE w:val="0"/>
              <w:autoSpaceDN w:val="0"/>
              <w:adjustRightInd w:val="0"/>
              <w:jc w:val="both"/>
              <w:rPr>
                <w:rFonts w:ascii="Arial" w:hAnsi="Arial" w:cs="Arial"/>
                <w:bCs/>
              </w:rPr>
            </w:pPr>
            <w:r w:rsidRPr="004E64AD">
              <w:rPr>
                <w:rFonts w:ascii="Arial" w:hAnsi="Arial" w:cs="Arial"/>
                <w:bCs/>
              </w:rPr>
              <w:t>8.4</w:t>
            </w:r>
            <w:r w:rsidR="00A543FE" w:rsidRPr="004E64AD">
              <w:rPr>
                <w:rFonts w:ascii="Arial" w:hAnsi="Arial" w:cs="Arial"/>
                <w:bCs/>
              </w:rPr>
              <w:t xml:space="preserve">.8. Банк несет ответственность в соответствии с действующим законодательством Российской Федерации за ущерб, понесенный Инвестором по вине Банка, то есть в результате подделки, подлога документов или грубой ошибки, вина за которые лежит на служащих Банка, результатом которых стало любое неисполнение Банком обязательств, предусмотренных Регламентом. Во всех иных случаях убытки Инвестора, которые могут возникнуть в результате </w:t>
            </w:r>
            <w:r w:rsidR="00A543FE" w:rsidRPr="004E64AD">
              <w:rPr>
                <w:rFonts w:ascii="Arial" w:hAnsi="Arial" w:cs="Arial"/>
                <w:bCs/>
              </w:rPr>
              <w:lastRenderedPageBreak/>
              <w:t>подделки в документах, разглашения кодовых слов (</w:t>
            </w:r>
            <w:r w:rsidR="00766790" w:rsidRPr="004E64AD">
              <w:rPr>
                <w:rFonts w:ascii="Arial" w:hAnsi="Arial" w:cs="Arial"/>
                <w:bCs/>
              </w:rPr>
              <w:t xml:space="preserve">включая, </w:t>
            </w:r>
            <w:proofErr w:type="gramStart"/>
            <w:r w:rsidR="00766790" w:rsidRPr="004E64AD">
              <w:rPr>
                <w:rFonts w:ascii="Arial" w:hAnsi="Arial" w:cs="Arial"/>
                <w:bCs/>
              </w:rPr>
              <w:t>но</w:t>
            </w:r>
            <w:proofErr w:type="gramEnd"/>
            <w:r w:rsidR="00766790" w:rsidRPr="004E64AD">
              <w:rPr>
                <w:rFonts w:ascii="Arial" w:hAnsi="Arial" w:cs="Arial"/>
                <w:bCs/>
              </w:rPr>
              <w:t xml:space="preserve"> не ограничиваясь, </w:t>
            </w:r>
            <w:r w:rsidR="00A543FE" w:rsidRPr="004E64AD">
              <w:rPr>
                <w:rFonts w:ascii="Arial" w:hAnsi="Arial" w:cs="Arial"/>
                <w:bCs/>
              </w:rPr>
              <w:t>паролей</w:t>
            </w:r>
            <w:r w:rsidR="00766790" w:rsidRPr="004E64AD">
              <w:rPr>
                <w:rFonts w:ascii="Arial" w:hAnsi="Arial" w:cs="Arial"/>
                <w:bCs/>
              </w:rPr>
              <w:t>, Регистрационного кода</w:t>
            </w:r>
            <w:r w:rsidR="00A543FE" w:rsidRPr="004E64AD">
              <w:rPr>
                <w:rFonts w:ascii="Arial" w:hAnsi="Arial" w:cs="Arial"/>
                <w:bCs/>
              </w:rPr>
              <w:t>), используемых для идентификации Инвестора и его документов, будут возмещены за счет Инвестора.</w:t>
            </w:r>
          </w:p>
        </w:tc>
      </w:tr>
      <w:tr w:rsidR="00A543FE" w:rsidRPr="004E64AD" w:rsidTr="007C35DE">
        <w:tc>
          <w:tcPr>
            <w:tcW w:w="10139" w:type="dxa"/>
          </w:tcPr>
          <w:p w:rsidR="00A543FE" w:rsidRPr="004E64AD" w:rsidRDefault="009722D6" w:rsidP="00766790">
            <w:pPr>
              <w:autoSpaceDE w:val="0"/>
              <w:autoSpaceDN w:val="0"/>
              <w:adjustRightInd w:val="0"/>
              <w:jc w:val="both"/>
              <w:rPr>
                <w:rFonts w:ascii="Arial" w:hAnsi="Arial" w:cs="Arial"/>
                <w:bCs/>
              </w:rPr>
            </w:pPr>
            <w:r w:rsidRPr="004E64AD">
              <w:rPr>
                <w:rFonts w:ascii="Arial" w:hAnsi="Arial" w:cs="Arial"/>
                <w:bCs/>
              </w:rPr>
              <w:lastRenderedPageBreak/>
              <w:t>8.4</w:t>
            </w:r>
            <w:r w:rsidR="00A543FE" w:rsidRPr="004E64AD">
              <w:rPr>
                <w:rFonts w:ascii="Arial" w:hAnsi="Arial" w:cs="Arial"/>
                <w:bCs/>
              </w:rPr>
              <w:t xml:space="preserve">.9. </w:t>
            </w:r>
            <w:r w:rsidR="00766790" w:rsidRPr="004E64AD">
              <w:rPr>
                <w:rFonts w:ascii="Arial CYR" w:hAnsi="Arial CYR" w:cs="Arial CYR"/>
              </w:rPr>
              <w:t>При условии соблюдения Инвестором условий Регламента</w:t>
            </w:r>
            <w:r w:rsidR="00766790" w:rsidRPr="004E64AD">
              <w:rPr>
                <w:rFonts w:ascii="Arial" w:hAnsi="Arial" w:cs="Arial"/>
                <w:bCs/>
              </w:rPr>
              <w:t xml:space="preserve"> в </w:t>
            </w:r>
            <w:r w:rsidR="00A543FE" w:rsidRPr="004E64AD">
              <w:rPr>
                <w:rFonts w:ascii="Arial" w:hAnsi="Arial" w:cs="Arial"/>
                <w:bCs/>
              </w:rPr>
              <w:t>случае неисполнения/ненадлежащего исполнения Заявки Инвестора на перечисление денежных средств Банк уплачивает Инвестору неустойку в виде пени за каждый день просрочки в размере ключевой ставки Банка России от суммы задолженности, деленной на 365 (366) дней соответственно.</w:t>
            </w:r>
          </w:p>
        </w:tc>
      </w:tr>
      <w:tr w:rsidR="00A543FE" w:rsidRPr="004E64AD" w:rsidTr="007C35DE">
        <w:tc>
          <w:tcPr>
            <w:tcW w:w="10139" w:type="dxa"/>
          </w:tcPr>
          <w:p w:rsidR="00A543FE" w:rsidRPr="004E64AD" w:rsidRDefault="009722D6" w:rsidP="00A543FE">
            <w:pPr>
              <w:autoSpaceDE w:val="0"/>
              <w:autoSpaceDN w:val="0"/>
              <w:adjustRightInd w:val="0"/>
              <w:jc w:val="both"/>
              <w:rPr>
                <w:rFonts w:ascii="Arial" w:hAnsi="Arial" w:cs="Arial"/>
                <w:bCs/>
              </w:rPr>
            </w:pPr>
            <w:r w:rsidRPr="004E64AD">
              <w:rPr>
                <w:rFonts w:ascii="Arial" w:hAnsi="Arial" w:cs="Arial"/>
                <w:bCs/>
              </w:rPr>
              <w:t>8.4</w:t>
            </w:r>
            <w:r w:rsidR="00A543FE" w:rsidRPr="004E64AD">
              <w:rPr>
                <w:rFonts w:ascii="Arial" w:hAnsi="Arial" w:cs="Arial"/>
                <w:bCs/>
              </w:rPr>
              <w:t xml:space="preserve">.10. </w:t>
            </w:r>
            <w:proofErr w:type="gramStart"/>
            <w:r w:rsidR="00A543FE" w:rsidRPr="004E64AD">
              <w:rPr>
                <w:rFonts w:ascii="Arial" w:hAnsi="Arial" w:cs="Arial"/>
                <w:bCs/>
              </w:rPr>
              <w:t>Инвестор несет ответственность перед Банком в соответствии с действующим законодательством Российской Федерации за убытки, причиненные Банку по вине Инвестора, в том числе за ущерб, причиненный в результате непредставления (несвоевременного представления) Инвестором любых документов, предоставление которых предусмотрено настоящим Регламентом, а также за ущерб, причиненный Банку в результате любого искажения информации, содержащейся в представленных Инвестором документах.</w:t>
            </w:r>
            <w:proofErr w:type="gramEnd"/>
          </w:p>
        </w:tc>
      </w:tr>
      <w:tr w:rsidR="00A543FE" w:rsidRPr="004E64AD" w:rsidTr="007C35DE">
        <w:tc>
          <w:tcPr>
            <w:tcW w:w="10139" w:type="dxa"/>
          </w:tcPr>
          <w:p w:rsidR="00A543FE" w:rsidRPr="004E64AD" w:rsidRDefault="009722D6" w:rsidP="00A543FE">
            <w:pPr>
              <w:autoSpaceDE w:val="0"/>
              <w:autoSpaceDN w:val="0"/>
              <w:adjustRightInd w:val="0"/>
              <w:jc w:val="both"/>
              <w:rPr>
                <w:rFonts w:ascii="Arial" w:hAnsi="Arial" w:cs="Arial"/>
                <w:bCs/>
              </w:rPr>
            </w:pPr>
            <w:r w:rsidRPr="004E64AD">
              <w:rPr>
                <w:rFonts w:ascii="Arial" w:hAnsi="Arial" w:cs="Arial"/>
                <w:bCs/>
              </w:rPr>
              <w:t>8.4</w:t>
            </w:r>
            <w:r w:rsidR="00A543FE" w:rsidRPr="004E64AD">
              <w:rPr>
                <w:rFonts w:ascii="Arial" w:hAnsi="Arial" w:cs="Arial"/>
                <w:bCs/>
              </w:rPr>
              <w:t xml:space="preserve">.11. В случае неисполнения/ненадлежащего исполнения Инвестором своих обязательств по уплате вознаграждения Банка и/или </w:t>
            </w:r>
            <w:r w:rsidR="0057154E" w:rsidRPr="004E64AD">
              <w:rPr>
                <w:rFonts w:ascii="Arial" w:hAnsi="Arial" w:cs="Arial"/>
                <w:bCs/>
              </w:rPr>
              <w:t>затрат</w:t>
            </w:r>
            <w:r w:rsidR="00A543FE" w:rsidRPr="004E64AD">
              <w:rPr>
                <w:rFonts w:ascii="Arial" w:hAnsi="Arial" w:cs="Arial"/>
                <w:bCs/>
              </w:rPr>
              <w:t xml:space="preserve"> Банка, предусмотренных настоящим Регламентом, Инвестор уплачивает Банку неустойку в виде пени за каждый день просрочки в размере ключевой ставки Банка России от суммы задолженности, деленной на 365 (366) дней соответственно.</w:t>
            </w:r>
          </w:p>
        </w:tc>
      </w:tr>
      <w:tr w:rsidR="00A543FE" w:rsidRPr="004E64AD" w:rsidTr="007C35DE">
        <w:tc>
          <w:tcPr>
            <w:tcW w:w="10139" w:type="dxa"/>
          </w:tcPr>
          <w:p w:rsidR="00A543FE" w:rsidRPr="004E64AD" w:rsidRDefault="009722D6" w:rsidP="00CE366B">
            <w:pPr>
              <w:autoSpaceDE w:val="0"/>
              <w:autoSpaceDN w:val="0"/>
              <w:adjustRightInd w:val="0"/>
              <w:jc w:val="both"/>
              <w:rPr>
                <w:rFonts w:ascii="Arial" w:hAnsi="Arial" w:cs="Arial"/>
                <w:bCs/>
              </w:rPr>
            </w:pPr>
            <w:r w:rsidRPr="004E64AD">
              <w:rPr>
                <w:rFonts w:ascii="Arial" w:hAnsi="Arial" w:cs="Arial"/>
                <w:bCs/>
              </w:rPr>
              <w:t>8.4</w:t>
            </w:r>
            <w:r w:rsidR="00A543FE" w:rsidRPr="004E64AD">
              <w:rPr>
                <w:rFonts w:ascii="Arial" w:hAnsi="Arial" w:cs="Arial"/>
                <w:bCs/>
              </w:rPr>
              <w:t xml:space="preserve">.12. </w:t>
            </w:r>
            <w:proofErr w:type="gramStart"/>
            <w:r w:rsidR="00A543FE" w:rsidRPr="004E64AD">
              <w:rPr>
                <w:rFonts w:ascii="Arial" w:hAnsi="Arial" w:cs="Arial"/>
                <w:bCs/>
              </w:rPr>
              <w:t xml:space="preserve">Банк вправе списывать без распоряжения (согласия) Инвестора на основании соответствующих расчетных документов денежные средства в размере, необходимом для исполнения обязательств Инвестора по возмещению </w:t>
            </w:r>
            <w:r w:rsidR="0057154E" w:rsidRPr="004E64AD">
              <w:rPr>
                <w:rFonts w:ascii="Arial" w:hAnsi="Arial" w:cs="Arial"/>
                <w:bCs/>
              </w:rPr>
              <w:t>затрат</w:t>
            </w:r>
            <w:r w:rsidR="00A543FE" w:rsidRPr="004E64AD">
              <w:rPr>
                <w:rFonts w:ascii="Arial" w:hAnsi="Arial" w:cs="Arial"/>
                <w:bCs/>
              </w:rPr>
              <w:t xml:space="preserve"> Банка и по уплате вознаграждения Банку с Брокерского счета Инвестора, открытого в соответствии с Регламентом, а также с любого другого счета Инвестора, открытого в Банке, в случае недостаточности денежных средств на Брокерском счете для исполнения обязательств</w:t>
            </w:r>
            <w:proofErr w:type="gramEnd"/>
            <w:r w:rsidR="00A543FE" w:rsidRPr="004E64AD">
              <w:rPr>
                <w:rFonts w:ascii="Arial" w:hAnsi="Arial" w:cs="Arial"/>
                <w:bCs/>
              </w:rPr>
              <w:t xml:space="preserve"> Инвестора.</w:t>
            </w:r>
          </w:p>
        </w:tc>
      </w:tr>
      <w:tr w:rsidR="00A543FE" w:rsidRPr="004E64AD" w:rsidTr="007C35DE">
        <w:tc>
          <w:tcPr>
            <w:tcW w:w="10139" w:type="dxa"/>
          </w:tcPr>
          <w:p w:rsidR="00A543FE" w:rsidRPr="004E64AD" w:rsidRDefault="009722D6" w:rsidP="00A543FE">
            <w:pPr>
              <w:autoSpaceDE w:val="0"/>
              <w:autoSpaceDN w:val="0"/>
              <w:adjustRightInd w:val="0"/>
              <w:jc w:val="both"/>
              <w:rPr>
                <w:rFonts w:ascii="Arial" w:hAnsi="Arial" w:cs="Arial"/>
                <w:bCs/>
              </w:rPr>
            </w:pPr>
            <w:r w:rsidRPr="004E64AD">
              <w:rPr>
                <w:rFonts w:ascii="Arial" w:hAnsi="Arial" w:cs="Arial"/>
                <w:bCs/>
              </w:rPr>
              <w:t>8.4</w:t>
            </w:r>
            <w:r w:rsidR="00A543FE" w:rsidRPr="004E64AD">
              <w:rPr>
                <w:rFonts w:ascii="Arial" w:hAnsi="Arial" w:cs="Arial"/>
                <w:bCs/>
              </w:rPr>
              <w:t xml:space="preserve">.13. </w:t>
            </w:r>
            <w:proofErr w:type="gramStart"/>
            <w:r w:rsidR="00A543FE" w:rsidRPr="004E64AD">
              <w:rPr>
                <w:rFonts w:ascii="Arial" w:hAnsi="Arial" w:cs="Arial"/>
                <w:bCs/>
              </w:rPr>
              <w:t>Заключая Договор о брокерском обслуживании, Инвестор тем самым предоставляет Банку заранее данный акцепт в отношении платежных требований, выставляемых Банком к банковским счетам Инвестора, открытым в Банке, по обязательствам, предусмотренным Договором о брокерском обслуживании и настоящим Регламентом, без ограничения по количеству платежных требований Банка, а также по сумме и требованиям из обязательств, вытекающих из Договора о брокерском обслуживании и настоящего Регламента.</w:t>
            </w:r>
            <w:proofErr w:type="gramEnd"/>
          </w:p>
        </w:tc>
      </w:tr>
      <w:tr w:rsidR="00A543FE" w:rsidRPr="004E64AD" w:rsidTr="007C35DE">
        <w:tc>
          <w:tcPr>
            <w:tcW w:w="10139" w:type="dxa"/>
          </w:tcPr>
          <w:p w:rsidR="00A543FE" w:rsidRPr="004E64AD" w:rsidRDefault="00A543FE" w:rsidP="00A543FE">
            <w:pPr>
              <w:autoSpaceDE w:val="0"/>
              <w:autoSpaceDN w:val="0"/>
              <w:adjustRightInd w:val="0"/>
              <w:jc w:val="both"/>
              <w:rPr>
                <w:rFonts w:ascii="Arial" w:hAnsi="Arial" w:cs="Arial"/>
                <w:bCs/>
              </w:rPr>
            </w:pPr>
            <w:proofErr w:type="gramStart"/>
            <w:r w:rsidRPr="004E64AD">
              <w:rPr>
                <w:rFonts w:ascii="Arial" w:hAnsi="Arial" w:cs="Arial"/>
                <w:bCs/>
              </w:rPr>
              <w:t>В части списания без распоряжения Инвестора денежных средств со счетов Инвестора, открытых в Банке, Договор о брокерском обслуживании вносит соответствующие изменения и дополнения и является составной и неотъемлемой частью заключенных между Банком и Инвестором договоров банковского счета (с изменениями и дополнениями) в рублях Российской Федерации и иностранных валютах (далее – Договоры банковского счета), а также будет являться составной и неотъемлемой частью</w:t>
            </w:r>
            <w:proofErr w:type="gramEnd"/>
            <w:r w:rsidRPr="004E64AD">
              <w:rPr>
                <w:rFonts w:ascii="Arial" w:hAnsi="Arial" w:cs="Arial"/>
                <w:bCs/>
              </w:rPr>
              <w:t xml:space="preserve"> Договоров банковского счета, которые могут быть заключены между Банком и Инвестором в будущем.</w:t>
            </w:r>
          </w:p>
        </w:tc>
      </w:tr>
      <w:tr w:rsidR="00A543FE" w:rsidRPr="004E64AD" w:rsidTr="007C35DE">
        <w:tc>
          <w:tcPr>
            <w:tcW w:w="10139" w:type="dxa"/>
          </w:tcPr>
          <w:p w:rsidR="00A543FE" w:rsidRPr="004E64AD" w:rsidRDefault="00A543FE" w:rsidP="00A543FE">
            <w:pPr>
              <w:autoSpaceDE w:val="0"/>
              <w:autoSpaceDN w:val="0"/>
              <w:adjustRightInd w:val="0"/>
              <w:jc w:val="both"/>
              <w:rPr>
                <w:rFonts w:ascii="Arial" w:hAnsi="Arial" w:cs="Arial"/>
                <w:bCs/>
              </w:rPr>
            </w:pPr>
            <w:r w:rsidRPr="004E64AD">
              <w:rPr>
                <w:rFonts w:ascii="Arial" w:hAnsi="Arial" w:cs="Arial"/>
                <w:bCs/>
              </w:rPr>
              <w:t>В случае каких-либо противоречий между положениями и условиями договоров банковского счета и Договора о брокерском обслуживании, касающихся списания без распоряжения Инвестора денежных средств со счетов Инвестора, открытых в Банке, положения и условия Договора о брокерском обслуживании</w:t>
            </w:r>
            <w:r w:rsidRPr="004E64AD" w:rsidDel="003165DB">
              <w:rPr>
                <w:rFonts w:ascii="Arial" w:hAnsi="Arial" w:cs="Arial"/>
                <w:bCs/>
              </w:rPr>
              <w:t xml:space="preserve"> </w:t>
            </w:r>
            <w:r w:rsidRPr="004E64AD">
              <w:rPr>
                <w:rFonts w:ascii="Arial" w:hAnsi="Arial" w:cs="Arial"/>
                <w:bCs/>
              </w:rPr>
              <w:t>имеют преимущественную силу.</w:t>
            </w:r>
          </w:p>
        </w:tc>
      </w:tr>
      <w:tr w:rsidR="00A543FE" w:rsidRPr="004E64AD" w:rsidTr="007C35DE">
        <w:tc>
          <w:tcPr>
            <w:tcW w:w="10139" w:type="dxa"/>
          </w:tcPr>
          <w:p w:rsidR="00A543FE" w:rsidRPr="004E64AD" w:rsidRDefault="00A543FE" w:rsidP="00A543FE">
            <w:pPr>
              <w:autoSpaceDE w:val="0"/>
              <w:autoSpaceDN w:val="0"/>
              <w:adjustRightInd w:val="0"/>
              <w:jc w:val="both"/>
              <w:rPr>
                <w:rFonts w:ascii="Arial" w:hAnsi="Arial" w:cs="Arial"/>
                <w:bCs/>
              </w:rPr>
            </w:pPr>
            <w:r w:rsidRPr="004E64AD">
              <w:rPr>
                <w:rFonts w:ascii="Arial" w:hAnsi="Arial" w:cs="Arial"/>
                <w:bCs/>
              </w:rPr>
              <w:t>При наличии задолженности Инвестора перед Банком, возникшей по основаниям, указанным в настоящем пункте, и выраженной в иной валюте, отличной от валюты счета, списание денежных средств должно быть произведено в сумме, эквивалентной сумме задолженности. При этом пересчет суммы задолженности в сумму задолженности, выраженную в валюте счета, должен быть произведен по курсу Банка России на дату списания соответствующих сумм.</w:t>
            </w:r>
          </w:p>
        </w:tc>
      </w:tr>
      <w:tr w:rsidR="00A543FE" w:rsidRPr="004E64AD" w:rsidTr="007C35DE">
        <w:tc>
          <w:tcPr>
            <w:tcW w:w="10139" w:type="dxa"/>
          </w:tcPr>
          <w:p w:rsidR="00A543FE" w:rsidRPr="004E64AD" w:rsidRDefault="009722D6" w:rsidP="001E2426">
            <w:pPr>
              <w:autoSpaceDE w:val="0"/>
              <w:autoSpaceDN w:val="0"/>
              <w:adjustRightInd w:val="0"/>
              <w:jc w:val="both"/>
              <w:rPr>
                <w:rFonts w:ascii="Arial" w:hAnsi="Arial" w:cs="Arial"/>
                <w:bCs/>
              </w:rPr>
            </w:pPr>
            <w:r w:rsidRPr="004E64AD">
              <w:rPr>
                <w:rFonts w:ascii="Arial" w:hAnsi="Arial" w:cs="Arial"/>
                <w:bCs/>
              </w:rPr>
              <w:t>8.4</w:t>
            </w:r>
            <w:r w:rsidR="00A543FE" w:rsidRPr="004E64AD">
              <w:rPr>
                <w:rFonts w:ascii="Arial" w:hAnsi="Arial" w:cs="Arial"/>
                <w:bCs/>
              </w:rPr>
              <w:t>.14. В случае неисполнения Инвестором обязательства по резервированию денежных средств или Ценных бумаг перед исполнением второй части Сделки РЕПО Инвестор обязан уплатить Банку штраф в размере 20 (Двадцать) процентов от Цены второй части Сделки РЕПО. При этом выплаченный штраф не уменьшает размер убытков, которые Инвестор обязан возместить Банку в связи с неисполнением обязательства по резервированию денежных средств или Ценных бумаг перед исполнением 2-й части Сделки РЕПО.</w:t>
            </w:r>
            <w:r w:rsidR="001E2426" w:rsidRPr="004E64AD">
              <w:rPr>
                <w:rFonts w:ascii="Arial" w:hAnsi="Arial" w:cs="Arial"/>
                <w:bCs/>
              </w:rPr>
              <w:t xml:space="preserve"> </w:t>
            </w:r>
            <w:r w:rsidR="001E2426" w:rsidRPr="004E64AD">
              <w:rPr>
                <w:rFonts w:ascii="Arial CYR" w:hAnsi="Arial CYR" w:cs="Arial CYR"/>
              </w:rPr>
              <w:t xml:space="preserve">Порядок уплаты Инвестором (взимания Банком) указанного в настоящем пункте штрафа аналогичен порядку взимания </w:t>
            </w:r>
            <w:r w:rsidR="0057154E" w:rsidRPr="004E64AD">
              <w:rPr>
                <w:rFonts w:ascii="Arial" w:hAnsi="Arial" w:cs="Arial"/>
                <w:bCs/>
              </w:rPr>
              <w:t>затрат</w:t>
            </w:r>
            <w:r w:rsidR="001E2426" w:rsidRPr="004E64AD">
              <w:rPr>
                <w:rFonts w:ascii="Arial CYR" w:hAnsi="Arial CYR" w:cs="Arial CYR"/>
              </w:rPr>
              <w:t xml:space="preserve"> и вознаграждения Банка с Инвестора, изложенному в настоящем Регламенте.</w:t>
            </w:r>
          </w:p>
        </w:tc>
      </w:tr>
      <w:tr w:rsidR="00A543FE" w:rsidRPr="004E64AD" w:rsidTr="007C35DE">
        <w:tc>
          <w:tcPr>
            <w:tcW w:w="10139" w:type="dxa"/>
          </w:tcPr>
          <w:p w:rsidR="00A543FE" w:rsidRPr="004E64AD" w:rsidRDefault="009722D6" w:rsidP="009722D6">
            <w:pPr>
              <w:autoSpaceDE w:val="0"/>
              <w:autoSpaceDN w:val="0"/>
              <w:adjustRightInd w:val="0"/>
              <w:jc w:val="both"/>
              <w:rPr>
                <w:rFonts w:ascii="Arial" w:hAnsi="Arial" w:cs="Arial"/>
              </w:rPr>
            </w:pPr>
            <w:r w:rsidRPr="004E64AD">
              <w:rPr>
                <w:rFonts w:ascii="Arial" w:hAnsi="Arial" w:cs="Arial"/>
                <w:bCs/>
              </w:rPr>
              <w:t>8.4</w:t>
            </w:r>
            <w:r w:rsidR="00A543FE" w:rsidRPr="004E64AD">
              <w:rPr>
                <w:rFonts w:ascii="Arial" w:hAnsi="Arial" w:cs="Arial"/>
                <w:bCs/>
              </w:rPr>
              <w:t>.15.</w:t>
            </w:r>
            <w:r w:rsidR="00A543FE" w:rsidRPr="004E64AD">
              <w:rPr>
                <w:rFonts w:ascii="Arial" w:hAnsi="Arial" w:cs="Arial"/>
                <w:b/>
                <w:bCs/>
              </w:rPr>
              <w:t xml:space="preserve"> </w:t>
            </w:r>
            <w:r w:rsidR="00A543FE" w:rsidRPr="004E64AD">
              <w:rPr>
                <w:rFonts w:ascii="Arial" w:hAnsi="Arial" w:cs="Arial"/>
              </w:rPr>
              <w:t>Стороны не несут ответственность за неисполнение и/или ненадлежащее исполнение обязатель</w:t>
            </w:r>
            <w:proofErr w:type="gramStart"/>
            <w:r w:rsidR="00A543FE" w:rsidRPr="004E64AD">
              <w:rPr>
                <w:rFonts w:ascii="Arial" w:hAnsi="Arial" w:cs="Arial"/>
              </w:rPr>
              <w:t>ств в сл</w:t>
            </w:r>
            <w:proofErr w:type="gramEnd"/>
            <w:r w:rsidR="00A543FE" w:rsidRPr="004E64AD">
              <w:rPr>
                <w:rFonts w:ascii="Arial" w:hAnsi="Arial" w:cs="Arial"/>
              </w:rPr>
              <w:t xml:space="preserve">учае технических сбоев, неполадок или остановки работы системы QUIK, произошедшей в результате нарушения работоспособности коммуникаций, обеспечивающих </w:t>
            </w:r>
            <w:r w:rsidR="00A543FE" w:rsidRPr="004E64AD">
              <w:rPr>
                <w:rFonts w:ascii="Arial" w:hAnsi="Arial" w:cs="Arial"/>
              </w:rPr>
              <w:lastRenderedPageBreak/>
              <w:t>взаимодействие Сторон посредством использования Рабочего места QUIK через сеть Интернет.</w:t>
            </w:r>
          </w:p>
        </w:tc>
      </w:tr>
      <w:tr w:rsidR="00A543FE" w:rsidRPr="004E64AD" w:rsidTr="007C35DE">
        <w:tc>
          <w:tcPr>
            <w:tcW w:w="10139" w:type="dxa"/>
          </w:tcPr>
          <w:p w:rsidR="00A543FE" w:rsidRPr="004E64AD" w:rsidRDefault="00A543FE" w:rsidP="009722D6">
            <w:pPr>
              <w:autoSpaceDE w:val="0"/>
              <w:autoSpaceDN w:val="0"/>
              <w:adjustRightInd w:val="0"/>
              <w:jc w:val="both"/>
              <w:rPr>
                <w:rFonts w:ascii="Arial" w:hAnsi="Arial" w:cs="Arial"/>
              </w:rPr>
            </w:pPr>
            <w:r w:rsidRPr="004E64AD">
              <w:rPr>
                <w:rFonts w:ascii="Arial" w:hAnsi="Arial" w:cs="Arial"/>
              </w:rPr>
              <w:lastRenderedPageBreak/>
              <w:t>Указанные обстоятельства Стороны признают обстоятельствами непреодолимой силы, и при их возникновении Сторона, в отношении которой возникли указанные обстоятельства, обязана уведомить другую Сторону любым доступным способом, предусмотренном Регламентом для передачи сообщений, не позднее 3 (</w:t>
            </w:r>
            <w:r w:rsidR="009722D6" w:rsidRPr="004E64AD">
              <w:rPr>
                <w:rFonts w:ascii="Arial" w:hAnsi="Arial" w:cs="Arial"/>
              </w:rPr>
              <w:t>Т</w:t>
            </w:r>
            <w:r w:rsidRPr="004E64AD">
              <w:rPr>
                <w:rFonts w:ascii="Arial" w:hAnsi="Arial" w:cs="Arial"/>
              </w:rPr>
              <w:t>рех) часов с момента возникновения обстоятельств непреодолимой силы.</w:t>
            </w:r>
          </w:p>
        </w:tc>
      </w:tr>
      <w:tr w:rsidR="00A543FE" w:rsidRPr="004E64AD" w:rsidTr="007C35DE">
        <w:tc>
          <w:tcPr>
            <w:tcW w:w="10139" w:type="dxa"/>
          </w:tcPr>
          <w:p w:rsidR="00A543FE" w:rsidRPr="004E64AD" w:rsidRDefault="009722D6" w:rsidP="00A543FE">
            <w:pPr>
              <w:autoSpaceDE w:val="0"/>
              <w:autoSpaceDN w:val="0"/>
              <w:adjustRightInd w:val="0"/>
              <w:jc w:val="both"/>
              <w:rPr>
                <w:rFonts w:ascii="Arial" w:hAnsi="Arial" w:cs="Arial"/>
                <w:bCs/>
              </w:rPr>
            </w:pPr>
            <w:r w:rsidRPr="004E64AD">
              <w:rPr>
                <w:rFonts w:ascii="Arial" w:hAnsi="Arial" w:cs="Arial"/>
                <w:bCs/>
              </w:rPr>
              <w:t>8.4</w:t>
            </w:r>
            <w:r w:rsidR="00A543FE" w:rsidRPr="004E64AD">
              <w:rPr>
                <w:rFonts w:ascii="Arial" w:hAnsi="Arial" w:cs="Arial"/>
                <w:bCs/>
              </w:rPr>
              <w:t>.16.</w:t>
            </w:r>
            <w:r w:rsidR="00A543FE" w:rsidRPr="004E64AD">
              <w:rPr>
                <w:rFonts w:ascii="Arial" w:hAnsi="Arial" w:cs="Arial"/>
                <w:b/>
                <w:bCs/>
              </w:rPr>
              <w:t xml:space="preserve"> </w:t>
            </w:r>
            <w:r w:rsidR="00A543FE" w:rsidRPr="004E64AD">
              <w:rPr>
                <w:rFonts w:ascii="Arial" w:hAnsi="Arial" w:cs="Arial"/>
              </w:rPr>
              <w:t>Банк не несет ответственность за ущерб, возникший вследствие допущенного Инвестором несанкционированного доступа третьих лиц к Рабочему месту QUIK. Банк не несет ответственность за исполнение Заявок, переданных в Банк Уполномоченным представителем Инвестора, если Инвестор своевременно не уведомит Банк о прекращении действия указанного полномочия.</w:t>
            </w:r>
          </w:p>
        </w:tc>
      </w:tr>
      <w:tr w:rsidR="005421BE" w:rsidRPr="004E64AD" w:rsidTr="007C35DE">
        <w:tc>
          <w:tcPr>
            <w:tcW w:w="10139" w:type="dxa"/>
          </w:tcPr>
          <w:p w:rsidR="005421BE" w:rsidRPr="004E64AD" w:rsidRDefault="005421BE">
            <w:pPr>
              <w:autoSpaceDE w:val="0"/>
              <w:autoSpaceDN w:val="0"/>
              <w:adjustRightInd w:val="0"/>
              <w:jc w:val="both"/>
              <w:rPr>
                <w:rFonts w:ascii="Arial" w:hAnsi="Arial" w:cs="Arial"/>
                <w:bCs/>
              </w:rPr>
            </w:pPr>
            <w:r w:rsidRPr="004E64AD">
              <w:rPr>
                <w:rFonts w:ascii="Arial" w:hAnsi="Arial" w:cs="Arial"/>
                <w:bCs/>
              </w:rPr>
              <w:t xml:space="preserve">8.4.17. Банк не несет ответственности за </w:t>
            </w:r>
            <w:r w:rsidRPr="004E64AD">
              <w:rPr>
                <w:rStyle w:val="apple-converted-space"/>
                <w:rFonts w:ascii="Arial" w:hAnsi="Arial" w:cs="Arial"/>
                <w:shd w:val="clear" w:color="auto" w:fill="FFFFFF"/>
              </w:rPr>
              <w:t>неисполнение своих обязательств по Договору о брокерском обслуживании и Регламенту в случае неисполнения Инвестором своих обязательств по Договору о брокерском обслуживании и Регламенту.</w:t>
            </w:r>
          </w:p>
        </w:tc>
      </w:tr>
      <w:tr w:rsidR="00DC23E3" w:rsidRPr="004E64AD" w:rsidTr="007C35DE">
        <w:tc>
          <w:tcPr>
            <w:tcW w:w="10139" w:type="dxa"/>
          </w:tcPr>
          <w:p w:rsidR="00DC23E3" w:rsidRPr="004E64AD" w:rsidRDefault="00DC23E3" w:rsidP="005421BE">
            <w:pPr>
              <w:autoSpaceDE w:val="0"/>
              <w:autoSpaceDN w:val="0"/>
              <w:adjustRightInd w:val="0"/>
              <w:jc w:val="both"/>
              <w:rPr>
                <w:rFonts w:ascii="Arial" w:hAnsi="Arial" w:cs="Arial"/>
                <w:bCs/>
              </w:rPr>
            </w:pPr>
            <w:r w:rsidRPr="004E64AD">
              <w:rPr>
                <w:rFonts w:ascii="Arial" w:hAnsi="Arial" w:cs="Arial"/>
                <w:bCs/>
              </w:rPr>
              <w:t>8.4.1</w:t>
            </w:r>
            <w:r w:rsidR="005421BE" w:rsidRPr="004E64AD">
              <w:rPr>
                <w:rFonts w:ascii="Arial" w:hAnsi="Arial" w:cs="Arial"/>
                <w:bCs/>
              </w:rPr>
              <w:t>8</w:t>
            </w:r>
            <w:r w:rsidRPr="004E64AD">
              <w:rPr>
                <w:rFonts w:ascii="Arial" w:hAnsi="Arial" w:cs="Arial"/>
                <w:bCs/>
              </w:rPr>
              <w:t xml:space="preserve">. </w:t>
            </w:r>
            <w:r w:rsidRPr="004E64AD">
              <w:rPr>
                <w:rFonts w:ascii="Arial" w:hAnsi="Arial" w:cs="Arial"/>
              </w:rPr>
              <w:t>Банк не несет ответственности перед Инвестором за последствия исполнения Заявок, поданных неуполномоченными лицами, в том числе в случаях исполнения фальсифицированных Заявок.</w:t>
            </w:r>
          </w:p>
        </w:tc>
      </w:tr>
      <w:tr w:rsidR="00A543FE" w:rsidRPr="004E64AD" w:rsidTr="007C35DE">
        <w:tc>
          <w:tcPr>
            <w:tcW w:w="10139" w:type="dxa"/>
          </w:tcPr>
          <w:p w:rsidR="00A543FE" w:rsidRPr="004E64AD" w:rsidRDefault="009722D6" w:rsidP="00A543FE">
            <w:pPr>
              <w:pStyle w:val="2"/>
              <w:outlineLvl w:val="1"/>
              <w:rPr>
                <w:rStyle w:val="ab"/>
                <w:rFonts w:cs="Arial"/>
                <w:i w:val="0"/>
                <w:iCs w:val="0"/>
                <w:color w:val="auto"/>
                <w:spacing w:val="0"/>
                <w:sz w:val="22"/>
                <w:szCs w:val="22"/>
              </w:rPr>
            </w:pPr>
            <w:bookmarkStart w:id="56" w:name="_Toc457898940"/>
            <w:r w:rsidRPr="004E64AD">
              <w:rPr>
                <w:rStyle w:val="ab"/>
                <w:rFonts w:cs="Arial"/>
                <w:i w:val="0"/>
                <w:iCs w:val="0"/>
                <w:color w:val="auto"/>
                <w:spacing w:val="0"/>
                <w:sz w:val="22"/>
                <w:szCs w:val="22"/>
              </w:rPr>
              <w:t>8.5</w:t>
            </w:r>
            <w:r w:rsidR="00A543FE" w:rsidRPr="004E64AD">
              <w:rPr>
                <w:rStyle w:val="ab"/>
                <w:rFonts w:cs="Arial"/>
                <w:i w:val="0"/>
                <w:iCs w:val="0"/>
                <w:color w:val="auto"/>
                <w:spacing w:val="0"/>
                <w:sz w:val="22"/>
                <w:szCs w:val="22"/>
              </w:rPr>
              <w:t>. ОБСТОЯТЕЛЬСТВА НЕПРЕОДОЛИМОЙ СИЛЫ</w:t>
            </w:r>
            <w:bookmarkEnd w:id="56"/>
          </w:p>
        </w:tc>
      </w:tr>
      <w:tr w:rsidR="00A543FE" w:rsidRPr="004E64AD" w:rsidTr="007C35DE">
        <w:tc>
          <w:tcPr>
            <w:tcW w:w="10139" w:type="dxa"/>
          </w:tcPr>
          <w:p w:rsidR="00A543FE" w:rsidRPr="004E64AD" w:rsidRDefault="002D6542" w:rsidP="00A543FE">
            <w:pPr>
              <w:autoSpaceDE w:val="0"/>
              <w:autoSpaceDN w:val="0"/>
              <w:adjustRightInd w:val="0"/>
              <w:jc w:val="both"/>
              <w:rPr>
                <w:rFonts w:ascii="Arial" w:hAnsi="Arial" w:cs="Arial"/>
                <w:bCs/>
              </w:rPr>
            </w:pPr>
            <w:r w:rsidRPr="004E64AD">
              <w:rPr>
                <w:rFonts w:ascii="Arial" w:hAnsi="Arial" w:cs="Arial"/>
                <w:bCs/>
              </w:rPr>
              <w:t>8.5</w:t>
            </w:r>
            <w:r w:rsidR="00A543FE" w:rsidRPr="004E64AD">
              <w:rPr>
                <w:rFonts w:ascii="Arial" w:hAnsi="Arial" w:cs="Arial"/>
                <w:bCs/>
              </w:rPr>
              <w:t>.1. Стороны освобождаются от ответственности за частичное или полное неисполнение обязательств, предусмотренных Регламентом или Договором о брокерском обслуживании, если оно явилось следствием обстоятельств непреодолимой силы, возникших после заключения Договора о брокерском обслуживании, в результате событий чрезвычайного характера, которые они не могли ни предвидеть, ни предотвратить разумными мерами.</w:t>
            </w:r>
          </w:p>
        </w:tc>
      </w:tr>
      <w:tr w:rsidR="00A543FE" w:rsidRPr="004E64AD" w:rsidTr="007C35DE">
        <w:tc>
          <w:tcPr>
            <w:tcW w:w="10139" w:type="dxa"/>
          </w:tcPr>
          <w:p w:rsidR="00A543FE" w:rsidRPr="004E64AD" w:rsidRDefault="002D6542" w:rsidP="00A543FE">
            <w:pPr>
              <w:autoSpaceDE w:val="0"/>
              <w:autoSpaceDN w:val="0"/>
              <w:adjustRightInd w:val="0"/>
              <w:jc w:val="both"/>
              <w:rPr>
                <w:rFonts w:ascii="Arial" w:hAnsi="Arial" w:cs="Arial"/>
                <w:bCs/>
              </w:rPr>
            </w:pPr>
            <w:r w:rsidRPr="004E64AD">
              <w:rPr>
                <w:rFonts w:ascii="Arial" w:hAnsi="Arial" w:cs="Arial"/>
                <w:bCs/>
              </w:rPr>
              <w:t>8.5</w:t>
            </w:r>
            <w:r w:rsidR="00A543FE" w:rsidRPr="004E64AD">
              <w:rPr>
                <w:rFonts w:ascii="Arial" w:hAnsi="Arial" w:cs="Arial"/>
                <w:bCs/>
              </w:rPr>
              <w:t xml:space="preserve">.2. </w:t>
            </w:r>
            <w:proofErr w:type="gramStart"/>
            <w:r w:rsidR="00A543FE" w:rsidRPr="004E64AD">
              <w:rPr>
                <w:rFonts w:ascii="Arial" w:hAnsi="Arial" w:cs="Arial"/>
                <w:bCs/>
              </w:rPr>
              <w:t>Для целей настоящего Регламента под обстоятельствами непреодолимой силы понимается любое чрезвычайное и непредотвратимое при данных условиях обстоятельство, в том числе: восстание, бунт, революция, вторжение или блокада; пожар, наводнение, землетрясение, ураган или другие стихийные бедствия; эпидемия; война, гражданская война, военные действия, введение чрезвычайного или военного положения; забастовка; запрещение экспорта или импорта товаров;</w:t>
            </w:r>
            <w:proofErr w:type="gramEnd"/>
            <w:r w:rsidR="00A543FE" w:rsidRPr="004E64AD">
              <w:rPr>
                <w:rFonts w:ascii="Arial" w:hAnsi="Arial" w:cs="Arial"/>
                <w:bCs/>
              </w:rPr>
              <w:t xml:space="preserve"> принятие государственным органом Российской Федерации или уполномоченным органом иностранного государства (союза государств), включая Банк России и центральные банки иностранных государств (союза государств), а также организации, наделенные функциями центральных банков (включая Федеральную резервную систему США), какого-либо нормативно-правового или иного акта: </w:t>
            </w:r>
          </w:p>
        </w:tc>
      </w:tr>
      <w:tr w:rsidR="00A543FE" w:rsidRPr="004E64AD" w:rsidTr="007C35DE">
        <w:tc>
          <w:tcPr>
            <w:tcW w:w="10139" w:type="dxa"/>
          </w:tcPr>
          <w:p w:rsidR="00A543FE" w:rsidRPr="004E64AD" w:rsidRDefault="002D6542" w:rsidP="002E0154">
            <w:pPr>
              <w:autoSpaceDE w:val="0"/>
              <w:autoSpaceDN w:val="0"/>
              <w:adjustRightInd w:val="0"/>
              <w:ind w:left="567"/>
              <w:jc w:val="both"/>
              <w:rPr>
                <w:rFonts w:ascii="Arial" w:hAnsi="Arial" w:cs="Arial"/>
                <w:bCs/>
              </w:rPr>
            </w:pPr>
            <w:r w:rsidRPr="004E64AD">
              <w:rPr>
                <w:rFonts w:ascii="Arial" w:hAnsi="Arial" w:cs="Arial"/>
                <w:bCs/>
              </w:rPr>
              <w:t>8.5</w:t>
            </w:r>
            <w:r w:rsidR="00A543FE" w:rsidRPr="004E64AD">
              <w:rPr>
                <w:rFonts w:ascii="Arial" w:hAnsi="Arial" w:cs="Arial"/>
                <w:bCs/>
              </w:rPr>
              <w:t xml:space="preserve">.2.1. запрещающего или существенно ограничивающего конверсию рублей в иностранную валюту и/или конверсию иностранной валюты в рубли; </w:t>
            </w:r>
          </w:p>
        </w:tc>
      </w:tr>
      <w:tr w:rsidR="00A543FE" w:rsidRPr="004E64AD" w:rsidTr="007C35DE">
        <w:tc>
          <w:tcPr>
            <w:tcW w:w="10139" w:type="dxa"/>
          </w:tcPr>
          <w:p w:rsidR="00A543FE" w:rsidRPr="004E64AD" w:rsidRDefault="002D6542" w:rsidP="002E0154">
            <w:pPr>
              <w:autoSpaceDE w:val="0"/>
              <w:autoSpaceDN w:val="0"/>
              <w:adjustRightInd w:val="0"/>
              <w:ind w:left="567"/>
              <w:jc w:val="both"/>
              <w:rPr>
                <w:rFonts w:ascii="Arial" w:hAnsi="Arial" w:cs="Arial"/>
                <w:bCs/>
              </w:rPr>
            </w:pPr>
            <w:r w:rsidRPr="004E64AD">
              <w:rPr>
                <w:rFonts w:ascii="Arial" w:hAnsi="Arial" w:cs="Arial"/>
                <w:bCs/>
              </w:rPr>
              <w:t>8.5</w:t>
            </w:r>
            <w:r w:rsidR="00A543FE" w:rsidRPr="004E64AD">
              <w:rPr>
                <w:rFonts w:ascii="Arial" w:hAnsi="Arial" w:cs="Arial"/>
                <w:bCs/>
              </w:rPr>
              <w:t xml:space="preserve">.2.2. запрещающего или существенно ограничивающего использование банковских счетов резидентов Российской Федерации, как они определены в валютном законодательстве Российской Федерации, в иностранной валюте и требующего проведения принудительной конверсии иностранной валюты в рубли; </w:t>
            </w:r>
          </w:p>
        </w:tc>
      </w:tr>
      <w:tr w:rsidR="00A543FE" w:rsidRPr="004E64AD" w:rsidTr="007C35DE">
        <w:tc>
          <w:tcPr>
            <w:tcW w:w="10139" w:type="dxa"/>
          </w:tcPr>
          <w:p w:rsidR="00A543FE" w:rsidRPr="004E64AD" w:rsidRDefault="002D6542" w:rsidP="002E0154">
            <w:pPr>
              <w:autoSpaceDE w:val="0"/>
              <w:autoSpaceDN w:val="0"/>
              <w:adjustRightInd w:val="0"/>
              <w:ind w:left="567"/>
              <w:jc w:val="both"/>
              <w:rPr>
                <w:rFonts w:ascii="Arial" w:hAnsi="Arial" w:cs="Arial"/>
                <w:bCs/>
              </w:rPr>
            </w:pPr>
            <w:r w:rsidRPr="004E64AD">
              <w:rPr>
                <w:rFonts w:ascii="Arial" w:hAnsi="Arial" w:cs="Arial"/>
                <w:bCs/>
              </w:rPr>
              <w:t>8.5</w:t>
            </w:r>
            <w:r w:rsidR="00A543FE" w:rsidRPr="004E64AD">
              <w:rPr>
                <w:rFonts w:ascii="Arial" w:hAnsi="Arial" w:cs="Arial"/>
                <w:bCs/>
              </w:rPr>
              <w:t xml:space="preserve">.2.3. </w:t>
            </w:r>
            <w:proofErr w:type="gramStart"/>
            <w:r w:rsidR="00A543FE" w:rsidRPr="004E64AD">
              <w:rPr>
                <w:rFonts w:ascii="Arial" w:hAnsi="Arial" w:cs="Arial"/>
                <w:bCs/>
              </w:rPr>
              <w:t>вводящего</w:t>
            </w:r>
            <w:proofErr w:type="gramEnd"/>
            <w:r w:rsidR="00A543FE" w:rsidRPr="004E64AD">
              <w:rPr>
                <w:rFonts w:ascii="Arial" w:hAnsi="Arial" w:cs="Arial"/>
                <w:bCs/>
              </w:rPr>
              <w:t xml:space="preserve"> мораторий или запрет на операции </w:t>
            </w:r>
            <w:r w:rsidR="00B445FC" w:rsidRPr="004E64AD">
              <w:rPr>
                <w:rFonts w:ascii="Arial" w:hAnsi="Arial" w:cs="Arial"/>
                <w:bCs/>
              </w:rPr>
              <w:t xml:space="preserve">и сделки </w:t>
            </w:r>
            <w:r w:rsidR="00A543FE" w:rsidRPr="004E64AD">
              <w:rPr>
                <w:rFonts w:ascii="Arial" w:hAnsi="Arial" w:cs="Arial"/>
                <w:bCs/>
              </w:rPr>
              <w:t>с иностранной валютой</w:t>
            </w:r>
            <w:r w:rsidR="00B445FC" w:rsidRPr="004E64AD">
              <w:rPr>
                <w:rFonts w:ascii="Arial" w:hAnsi="Arial" w:cs="Arial"/>
                <w:bCs/>
              </w:rPr>
              <w:t>, с Ценными бумагами</w:t>
            </w:r>
            <w:r w:rsidR="00A543FE" w:rsidRPr="004E64AD">
              <w:rPr>
                <w:rFonts w:ascii="Arial" w:hAnsi="Arial" w:cs="Arial"/>
                <w:bCs/>
              </w:rPr>
              <w:t xml:space="preserve"> или со Стороной; </w:t>
            </w:r>
          </w:p>
        </w:tc>
      </w:tr>
      <w:tr w:rsidR="00A543FE" w:rsidRPr="004E64AD" w:rsidTr="007C35DE">
        <w:tc>
          <w:tcPr>
            <w:tcW w:w="10139" w:type="dxa"/>
          </w:tcPr>
          <w:p w:rsidR="00A543FE" w:rsidRPr="004E64AD" w:rsidRDefault="002D6542" w:rsidP="002E0154">
            <w:pPr>
              <w:autoSpaceDE w:val="0"/>
              <w:autoSpaceDN w:val="0"/>
              <w:adjustRightInd w:val="0"/>
              <w:ind w:left="567"/>
              <w:jc w:val="both"/>
              <w:rPr>
                <w:rFonts w:ascii="Arial" w:hAnsi="Arial" w:cs="Arial"/>
                <w:bCs/>
              </w:rPr>
            </w:pPr>
            <w:r w:rsidRPr="004E64AD">
              <w:rPr>
                <w:rFonts w:ascii="Arial" w:hAnsi="Arial" w:cs="Arial"/>
                <w:bCs/>
              </w:rPr>
              <w:t>8.5</w:t>
            </w:r>
            <w:r w:rsidR="00A543FE" w:rsidRPr="004E64AD">
              <w:rPr>
                <w:rFonts w:ascii="Arial" w:hAnsi="Arial" w:cs="Arial"/>
                <w:bCs/>
              </w:rPr>
              <w:t xml:space="preserve">.2.4. </w:t>
            </w:r>
            <w:proofErr w:type="gramStart"/>
            <w:r w:rsidR="00A543FE" w:rsidRPr="004E64AD">
              <w:rPr>
                <w:rFonts w:ascii="Arial" w:hAnsi="Arial" w:cs="Arial"/>
                <w:bCs/>
              </w:rPr>
              <w:t>вводящего</w:t>
            </w:r>
            <w:proofErr w:type="gramEnd"/>
            <w:r w:rsidR="00A543FE" w:rsidRPr="004E64AD">
              <w:rPr>
                <w:rFonts w:ascii="Arial" w:hAnsi="Arial" w:cs="Arial"/>
                <w:bCs/>
              </w:rPr>
              <w:t xml:space="preserve"> иные меры, делающие невозможным осуществление Стороной расчетов в иностранной валюте по настоящему Регламенту и/или по Сделке; </w:t>
            </w:r>
          </w:p>
        </w:tc>
      </w:tr>
      <w:tr w:rsidR="00A543FE" w:rsidRPr="004E64AD" w:rsidTr="007C35DE">
        <w:tc>
          <w:tcPr>
            <w:tcW w:w="10139" w:type="dxa"/>
          </w:tcPr>
          <w:p w:rsidR="00A543FE" w:rsidRPr="004E64AD" w:rsidRDefault="002D6542" w:rsidP="00C07B77">
            <w:pPr>
              <w:autoSpaceDE w:val="0"/>
              <w:autoSpaceDN w:val="0"/>
              <w:adjustRightInd w:val="0"/>
              <w:ind w:left="567"/>
              <w:jc w:val="both"/>
              <w:rPr>
                <w:rFonts w:ascii="Arial" w:hAnsi="Arial" w:cs="Arial"/>
                <w:bCs/>
              </w:rPr>
            </w:pPr>
            <w:r w:rsidRPr="004E64AD">
              <w:rPr>
                <w:rFonts w:ascii="Arial" w:hAnsi="Arial" w:cs="Arial"/>
                <w:bCs/>
              </w:rPr>
              <w:t>8.5</w:t>
            </w:r>
            <w:r w:rsidR="00A543FE" w:rsidRPr="004E64AD">
              <w:rPr>
                <w:rFonts w:ascii="Arial" w:hAnsi="Arial" w:cs="Arial"/>
                <w:bCs/>
              </w:rPr>
              <w:t xml:space="preserve">.2.5. вводящего любые </w:t>
            </w:r>
            <w:r w:rsidR="00C07B77" w:rsidRPr="004E64AD">
              <w:rPr>
                <w:rFonts w:ascii="Arial" w:hAnsi="Arial" w:cs="Arial"/>
                <w:bCs/>
              </w:rPr>
              <w:t xml:space="preserve"> ограничения</w:t>
            </w:r>
            <w:r w:rsidR="00A543FE" w:rsidRPr="004E64AD">
              <w:rPr>
                <w:rFonts w:ascii="Arial" w:hAnsi="Arial" w:cs="Arial"/>
                <w:bCs/>
              </w:rPr>
              <w:t xml:space="preserve"> (помимо указанных в подпункте </w:t>
            </w:r>
            <w:r w:rsidRPr="004E64AD">
              <w:rPr>
                <w:rFonts w:ascii="Arial" w:hAnsi="Arial" w:cs="Arial"/>
                <w:bCs/>
              </w:rPr>
              <w:t>8.5</w:t>
            </w:r>
            <w:r w:rsidR="00A543FE" w:rsidRPr="004E64AD">
              <w:rPr>
                <w:rFonts w:ascii="Arial" w:hAnsi="Arial" w:cs="Arial"/>
                <w:bCs/>
              </w:rPr>
              <w:t xml:space="preserve">.2.3. выше), под действие которых подпадает Сторона, страна юрисдикции Стороны, физические и юридические лица в органах управления Стороны, акционеры или участники Стороны, а также иные лица, прямо или косвенно участвующие в управлении Стороной, </w:t>
            </w:r>
            <w:r w:rsidR="004114E5" w:rsidRPr="004E64AD">
              <w:rPr>
                <w:rFonts w:ascii="Arial" w:hAnsi="Arial" w:cs="Arial"/>
                <w:bCs/>
              </w:rPr>
              <w:t>и другие чрезвычайные и непредотвратимые обстоятельства.</w:t>
            </w:r>
          </w:p>
        </w:tc>
      </w:tr>
      <w:tr w:rsidR="00A543FE" w:rsidRPr="004E64AD" w:rsidTr="007C35DE">
        <w:tc>
          <w:tcPr>
            <w:tcW w:w="10139" w:type="dxa"/>
          </w:tcPr>
          <w:p w:rsidR="00A543FE" w:rsidRPr="004E64AD" w:rsidRDefault="00A543FE" w:rsidP="00A543FE">
            <w:pPr>
              <w:autoSpaceDE w:val="0"/>
              <w:autoSpaceDN w:val="0"/>
              <w:adjustRightInd w:val="0"/>
              <w:jc w:val="both"/>
              <w:rPr>
                <w:rFonts w:ascii="Arial" w:hAnsi="Arial" w:cs="Arial"/>
                <w:bCs/>
              </w:rPr>
            </w:pPr>
            <w:r w:rsidRPr="004E64AD">
              <w:rPr>
                <w:rFonts w:ascii="Arial" w:hAnsi="Arial" w:cs="Arial"/>
                <w:bCs/>
              </w:rPr>
              <w:t>Надлежащим доказательством наличия обстоятельств будут служить свидетельства, выданные компетентными органами.</w:t>
            </w:r>
          </w:p>
        </w:tc>
      </w:tr>
      <w:tr w:rsidR="00A543FE" w:rsidRPr="004E64AD" w:rsidTr="007C35DE">
        <w:tc>
          <w:tcPr>
            <w:tcW w:w="10139" w:type="dxa"/>
          </w:tcPr>
          <w:p w:rsidR="00A543FE" w:rsidRPr="004E64AD" w:rsidRDefault="002D6542" w:rsidP="00A543FE">
            <w:pPr>
              <w:autoSpaceDE w:val="0"/>
              <w:autoSpaceDN w:val="0"/>
              <w:adjustRightInd w:val="0"/>
              <w:jc w:val="both"/>
              <w:rPr>
                <w:rFonts w:ascii="Arial" w:hAnsi="Arial" w:cs="Arial"/>
                <w:bCs/>
              </w:rPr>
            </w:pPr>
            <w:r w:rsidRPr="004E64AD">
              <w:rPr>
                <w:rFonts w:ascii="Arial" w:hAnsi="Arial" w:cs="Arial"/>
                <w:bCs/>
              </w:rPr>
              <w:t>8.5</w:t>
            </w:r>
            <w:r w:rsidR="00A543FE" w:rsidRPr="004E64AD">
              <w:rPr>
                <w:rFonts w:ascii="Arial" w:hAnsi="Arial" w:cs="Arial"/>
                <w:bCs/>
              </w:rPr>
              <w:t>.3. Сторона, для которой сложилась невозможность исполнения своих обязатель</w:t>
            </w:r>
            <w:proofErr w:type="gramStart"/>
            <w:r w:rsidR="00A543FE" w:rsidRPr="004E64AD">
              <w:rPr>
                <w:rFonts w:ascii="Arial" w:hAnsi="Arial" w:cs="Arial"/>
                <w:bCs/>
              </w:rPr>
              <w:t>ств всл</w:t>
            </w:r>
            <w:proofErr w:type="gramEnd"/>
            <w:r w:rsidR="00A543FE" w:rsidRPr="004E64AD">
              <w:rPr>
                <w:rFonts w:ascii="Arial" w:hAnsi="Arial" w:cs="Arial"/>
                <w:bCs/>
              </w:rPr>
              <w:t xml:space="preserve">едствие обстоятельств непреодолимой силы, обязуется немедленно уведомить об этом другую Сторону письмом, направленным по почте или курьером, а также приложить все усилия для преодоления препятствий к исполнению своих обязательств по Договору о брокерском обслуживании. </w:t>
            </w:r>
          </w:p>
        </w:tc>
      </w:tr>
      <w:tr w:rsidR="00A543FE" w:rsidRPr="004E64AD" w:rsidTr="007C35DE">
        <w:tc>
          <w:tcPr>
            <w:tcW w:w="10139" w:type="dxa"/>
          </w:tcPr>
          <w:p w:rsidR="00A543FE" w:rsidRPr="004E64AD" w:rsidRDefault="002D6542" w:rsidP="00A543FE">
            <w:pPr>
              <w:autoSpaceDE w:val="0"/>
              <w:autoSpaceDN w:val="0"/>
              <w:adjustRightInd w:val="0"/>
              <w:jc w:val="both"/>
              <w:rPr>
                <w:rFonts w:ascii="Arial" w:hAnsi="Arial" w:cs="Arial"/>
                <w:bCs/>
              </w:rPr>
            </w:pPr>
            <w:r w:rsidRPr="004E64AD">
              <w:rPr>
                <w:rFonts w:ascii="Arial" w:hAnsi="Arial" w:cs="Arial"/>
                <w:bCs/>
              </w:rPr>
              <w:t>8.5</w:t>
            </w:r>
            <w:r w:rsidR="00A543FE" w:rsidRPr="004E64AD">
              <w:rPr>
                <w:rFonts w:ascii="Arial" w:hAnsi="Arial" w:cs="Arial"/>
                <w:bCs/>
              </w:rPr>
              <w:t xml:space="preserve">.4. </w:t>
            </w:r>
            <w:proofErr w:type="spellStart"/>
            <w:r w:rsidR="00A543FE" w:rsidRPr="004E64AD">
              <w:rPr>
                <w:rFonts w:ascii="Arial" w:hAnsi="Arial" w:cs="Arial"/>
                <w:bCs/>
              </w:rPr>
              <w:t>Неизвещение</w:t>
            </w:r>
            <w:proofErr w:type="spellEnd"/>
            <w:r w:rsidR="00A543FE" w:rsidRPr="004E64AD">
              <w:rPr>
                <w:rFonts w:ascii="Arial" w:hAnsi="Arial" w:cs="Arial"/>
                <w:bCs/>
              </w:rPr>
              <w:t xml:space="preserve"> или несвоевременное извещение о наступлении обстоятельств непреодолимой силы влечет за собой утрату права ссылаться на эти обстоятельства.</w:t>
            </w:r>
          </w:p>
        </w:tc>
      </w:tr>
      <w:tr w:rsidR="00A543FE" w:rsidRPr="004E64AD" w:rsidTr="007C35DE">
        <w:tc>
          <w:tcPr>
            <w:tcW w:w="10139" w:type="dxa"/>
          </w:tcPr>
          <w:p w:rsidR="00A543FE" w:rsidRPr="004E64AD" w:rsidRDefault="002D6542" w:rsidP="00A543FE">
            <w:pPr>
              <w:autoSpaceDE w:val="0"/>
              <w:autoSpaceDN w:val="0"/>
              <w:adjustRightInd w:val="0"/>
              <w:jc w:val="both"/>
              <w:rPr>
                <w:rFonts w:ascii="Arial" w:hAnsi="Arial" w:cs="Arial"/>
                <w:bCs/>
              </w:rPr>
            </w:pPr>
            <w:r w:rsidRPr="004E64AD">
              <w:rPr>
                <w:rFonts w:ascii="Arial" w:hAnsi="Arial" w:cs="Arial"/>
                <w:bCs/>
              </w:rPr>
              <w:t>8.5</w:t>
            </w:r>
            <w:r w:rsidR="00A543FE" w:rsidRPr="004E64AD">
              <w:rPr>
                <w:rFonts w:ascii="Arial" w:hAnsi="Arial" w:cs="Arial"/>
                <w:bCs/>
              </w:rPr>
              <w:t xml:space="preserve">.5. После прекращения действия обстоятельств непреодолимой силы исполнение любой </w:t>
            </w:r>
            <w:r w:rsidR="00A543FE" w:rsidRPr="004E64AD">
              <w:rPr>
                <w:rFonts w:ascii="Arial" w:hAnsi="Arial" w:cs="Arial"/>
                <w:bCs/>
              </w:rPr>
              <w:lastRenderedPageBreak/>
              <w:t>стороной своих обязательств в соответствии с Регламентом должно быть продолжено в полном объеме.</w:t>
            </w:r>
          </w:p>
        </w:tc>
      </w:tr>
      <w:tr w:rsidR="00A543FE" w:rsidRPr="004E64AD" w:rsidTr="007C35DE">
        <w:tc>
          <w:tcPr>
            <w:tcW w:w="10139" w:type="dxa"/>
          </w:tcPr>
          <w:p w:rsidR="00A543FE" w:rsidRPr="004E64AD" w:rsidRDefault="00A543FE" w:rsidP="00A543FE">
            <w:pPr>
              <w:autoSpaceDE w:val="0"/>
              <w:autoSpaceDN w:val="0"/>
              <w:adjustRightInd w:val="0"/>
              <w:jc w:val="both"/>
              <w:rPr>
                <w:rFonts w:ascii="Arial" w:hAnsi="Arial" w:cs="Arial"/>
                <w:bCs/>
              </w:rPr>
            </w:pPr>
            <w:r w:rsidRPr="004E64AD">
              <w:rPr>
                <w:rFonts w:ascii="Arial" w:hAnsi="Arial" w:cs="Arial"/>
                <w:bCs/>
              </w:rPr>
              <w:lastRenderedPageBreak/>
              <w:t>Если действие обстоятельств непреодолимой силы сохраняется более 8 (Восьми) календарных дней Стороны обязуются приложить все усилия по достижению соглашения относительно изменения или прекращения Договора о брокерском обслуживании.</w:t>
            </w:r>
          </w:p>
        </w:tc>
      </w:tr>
      <w:tr w:rsidR="00A543FE" w:rsidRPr="004E64AD" w:rsidTr="007C35DE">
        <w:tc>
          <w:tcPr>
            <w:tcW w:w="10139" w:type="dxa"/>
          </w:tcPr>
          <w:p w:rsidR="00A543FE" w:rsidRPr="004E64AD" w:rsidRDefault="002D6542" w:rsidP="00A543FE">
            <w:pPr>
              <w:pStyle w:val="2"/>
              <w:outlineLvl w:val="1"/>
              <w:rPr>
                <w:rFonts w:ascii="Arial" w:hAnsi="Arial" w:cs="Arial"/>
                <w:color w:val="auto"/>
                <w:sz w:val="22"/>
                <w:szCs w:val="22"/>
              </w:rPr>
            </w:pPr>
            <w:bookmarkStart w:id="57" w:name="_Toc457898941"/>
            <w:r w:rsidRPr="004E64AD">
              <w:rPr>
                <w:rStyle w:val="ab"/>
                <w:rFonts w:cs="Arial"/>
                <w:i w:val="0"/>
                <w:iCs w:val="0"/>
                <w:color w:val="auto"/>
                <w:spacing w:val="0"/>
                <w:sz w:val="22"/>
                <w:szCs w:val="22"/>
              </w:rPr>
              <w:t>8.6</w:t>
            </w:r>
            <w:r w:rsidR="00A543FE" w:rsidRPr="004E64AD">
              <w:rPr>
                <w:rStyle w:val="ab"/>
                <w:rFonts w:cs="Arial"/>
                <w:i w:val="0"/>
                <w:iCs w:val="0"/>
                <w:color w:val="auto"/>
                <w:spacing w:val="0"/>
                <w:sz w:val="22"/>
                <w:szCs w:val="22"/>
              </w:rPr>
              <w:t>. ПРЕДЪЯВЛЕНИЕ ПРЕТЕНЗИЙ И РАЗРЕШЕНИЕ СПОРОВ</w:t>
            </w:r>
            <w:bookmarkEnd w:id="57"/>
          </w:p>
        </w:tc>
      </w:tr>
      <w:tr w:rsidR="00A543FE" w:rsidRPr="004E64AD" w:rsidTr="007C35DE">
        <w:tc>
          <w:tcPr>
            <w:tcW w:w="10139" w:type="dxa"/>
          </w:tcPr>
          <w:p w:rsidR="00A543FE" w:rsidRPr="004E64AD" w:rsidRDefault="002D6542" w:rsidP="00581CF0">
            <w:pPr>
              <w:autoSpaceDE w:val="0"/>
              <w:autoSpaceDN w:val="0"/>
              <w:adjustRightInd w:val="0"/>
              <w:jc w:val="both"/>
              <w:rPr>
                <w:rFonts w:ascii="Arial" w:hAnsi="Arial" w:cs="Arial"/>
              </w:rPr>
            </w:pPr>
            <w:r w:rsidRPr="004E64AD">
              <w:rPr>
                <w:rFonts w:ascii="Arial" w:hAnsi="Arial" w:cs="Arial"/>
                <w:bCs/>
              </w:rPr>
              <w:t>8.6</w:t>
            </w:r>
            <w:r w:rsidR="00A543FE" w:rsidRPr="004E64AD">
              <w:rPr>
                <w:rFonts w:ascii="Arial" w:hAnsi="Arial" w:cs="Arial"/>
                <w:bCs/>
              </w:rPr>
              <w:t xml:space="preserve">.1. Все споры и разногласия между Банком и Инвестором, возникающие </w:t>
            </w:r>
            <w:proofErr w:type="gramStart"/>
            <w:r w:rsidR="00A543FE" w:rsidRPr="004E64AD">
              <w:rPr>
                <w:rFonts w:ascii="Arial" w:hAnsi="Arial" w:cs="Arial"/>
                <w:bCs/>
              </w:rPr>
              <w:t>из</w:t>
            </w:r>
            <w:proofErr w:type="gramEnd"/>
            <w:r w:rsidR="00A543FE" w:rsidRPr="004E64AD">
              <w:rPr>
                <w:rFonts w:ascii="Arial" w:hAnsi="Arial" w:cs="Arial"/>
                <w:bCs/>
              </w:rPr>
              <w:t xml:space="preserve"> или </w:t>
            </w:r>
            <w:proofErr w:type="gramStart"/>
            <w:r w:rsidR="00A543FE" w:rsidRPr="004E64AD">
              <w:rPr>
                <w:rFonts w:ascii="Arial" w:hAnsi="Arial" w:cs="Arial"/>
                <w:bCs/>
              </w:rPr>
              <w:t>в</w:t>
            </w:r>
            <w:proofErr w:type="gramEnd"/>
            <w:r w:rsidR="00A543FE" w:rsidRPr="004E64AD">
              <w:rPr>
                <w:rFonts w:ascii="Arial" w:hAnsi="Arial" w:cs="Arial"/>
                <w:bCs/>
              </w:rPr>
              <w:t xml:space="preserve"> связи с Договором о брокерском обслуживании</w:t>
            </w:r>
            <w:r w:rsidR="00581CF0" w:rsidRPr="004E64AD">
              <w:rPr>
                <w:rFonts w:ascii="Arial" w:hAnsi="Arial" w:cs="Arial"/>
                <w:bCs/>
              </w:rPr>
              <w:t xml:space="preserve"> или Регламентом</w:t>
            </w:r>
            <w:r w:rsidR="00A543FE" w:rsidRPr="004E64AD">
              <w:rPr>
                <w:rFonts w:ascii="Arial" w:hAnsi="Arial" w:cs="Arial"/>
                <w:bCs/>
              </w:rPr>
              <w:t xml:space="preserve">, разрешаются путем переговоров. </w:t>
            </w:r>
            <w:r w:rsidR="00A543FE" w:rsidRPr="004E64AD">
              <w:rPr>
                <w:rFonts w:ascii="Arial" w:hAnsi="Arial" w:cs="Arial"/>
              </w:rPr>
              <w:t>В случае возникновения споров и разногласий, а также в случаях неисполнения обязательств по Регламенту / Договору о брокерском обслуживании Сторона, права которой нарушены, вправе направить претензию другой Стороне. Сторона, получившая претензию, обязана ответить на неё в срок, не превышающий 5 (пять) Рабочих дней с момента её получения.</w:t>
            </w:r>
          </w:p>
        </w:tc>
      </w:tr>
      <w:tr w:rsidR="00A543FE" w:rsidRPr="004E64AD" w:rsidTr="007C35DE">
        <w:tc>
          <w:tcPr>
            <w:tcW w:w="10139" w:type="dxa"/>
          </w:tcPr>
          <w:p w:rsidR="00A543FE" w:rsidRPr="004E64AD" w:rsidRDefault="00A543FE" w:rsidP="00A543FE">
            <w:pPr>
              <w:autoSpaceDE w:val="0"/>
              <w:autoSpaceDN w:val="0"/>
              <w:adjustRightInd w:val="0"/>
              <w:jc w:val="both"/>
              <w:rPr>
                <w:rFonts w:ascii="Arial" w:hAnsi="Arial" w:cs="Arial"/>
                <w:bCs/>
              </w:rPr>
            </w:pPr>
            <w:r w:rsidRPr="004E64AD">
              <w:rPr>
                <w:rFonts w:ascii="Arial" w:hAnsi="Arial" w:cs="Arial"/>
              </w:rPr>
              <w:t xml:space="preserve">В случае если направившая претензию Сторона получила отказ другой Стороны удовлетворить содержащиеся в претензии требования полностью или частично либо в течение  30 (тридцати) календарных дней </w:t>
            </w:r>
            <w:proofErr w:type="gramStart"/>
            <w:r w:rsidRPr="004E64AD">
              <w:rPr>
                <w:rFonts w:ascii="Arial" w:hAnsi="Arial" w:cs="Arial"/>
              </w:rPr>
              <w:t>с даты направления</w:t>
            </w:r>
            <w:proofErr w:type="gramEnd"/>
            <w:r w:rsidRPr="004E64AD">
              <w:rPr>
                <w:rFonts w:ascii="Arial" w:hAnsi="Arial" w:cs="Arial"/>
              </w:rPr>
              <w:t xml:space="preserve"> претензии не получила на неё ответ, то направившая претензию Сторона вправе передать спор на разрешение</w:t>
            </w:r>
            <w:r w:rsidRPr="004E64AD">
              <w:rPr>
                <w:rFonts w:ascii="Arial" w:hAnsi="Arial" w:cs="Arial"/>
                <w:bCs/>
              </w:rPr>
              <w:t>:</w:t>
            </w:r>
          </w:p>
        </w:tc>
      </w:tr>
      <w:tr w:rsidR="00A543FE" w:rsidRPr="004E64AD" w:rsidTr="007C35DE">
        <w:tc>
          <w:tcPr>
            <w:tcW w:w="10139" w:type="dxa"/>
          </w:tcPr>
          <w:p w:rsidR="00A543FE" w:rsidRPr="004E64AD" w:rsidRDefault="002D6542" w:rsidP="002D6542">
            <w:pPr>
              <w:autoSpaceDE w:val="0"/>
              <w:autoSpaceDN w:val="0"/>
              <w:adjustRightInd w:val="0"/>
              <w:jc w:val="both"/>
              <w:rPr>
                <w:rFonts w:ascii="Arial" w:hAnsi="Arial" w:cs="Arial"/>
                <w:bCs/>
              </w:rPr>
            </w:pPr>
            <w:r w:rsidRPr="004E64AD">
              <w:rPr>
                <w:rFonts w:ascii="Arial" w:hAnsi="Arial" w:cs="Arial"/>
                <w:bCs/>
              </w:rPr>
              <w:t xml:space="preserve">- </w:t>
            </w:r>
            <w:r w:rsidR="00A543FE" w:rsidRPr="004E64AD">
              <w:rPr>
                <w:rFonts w:ascii="Arial" w:hAnsi="Arial" w:cs="Arial"/>
                <w:bCs/>
              </w:rPr>
              <w:t>в Арбитражный суд г. Москвы (для юридических лиц);</w:t>
            </w:r>
          </w:p>
        </w:tc>
      </w:tr>
      <w:tr w:rsidR="00A543FE" w:rsidRPr="004E64AD" w:rsidTr="007C35DE">
        <w:tc>
          <w:tcPr>
            <w:tcW w:w="10139" w:type="dxa"/>
          </w:tcPr>
          <w:p w:rsidR="00A543FE" w:rsidRPr="004E64AD" w:rsidRDefault="002D6542">
            <w:pPr>
              <w:autoSpaceDE w:val="0"/>
              <w:autoSpaceDN w:val="0"/>
              <w:adjustRightInd w:val="0"/>
              <w:jc w:val="both"/>
              <w:rPr>
                <w:rFonts w:ascii="Arial" w:hAnsi="Arial" w:cs="Arial"/>
                <w:bCs/>
              </w:rPr>
            </w:pPr>
            <w:r w:rsidRPr="004E64AD">
              <w:rPr>
                <w:rFonts w:ascii="Arial" w:hAnsi="Arial" w:cs="Arial"/>
                <w:bCs/>
              </w:rPr>
              <w:t xml:space="preserve">- </w:t>
            </w:r>
            <w:r w:rsidR="00A543FE" w:rsidRPr="004E64AD">
              <w:rPr>
                <w:rFonts w:ascii="Arial" w:hAnsi="Arial" w:cs="Arial"/>
                <w:bCs/>
              </w:rPr>
              <w:t>в Мещанск</w:t>
            </w:r>
            <w:r w:rsidR="009B3789" w:rsidRPr="004E64AD">
              <w:rPr>
                <w:rFonts w:ascii="Arial" w:hAnsi="Arial" w:cs="Arial"/>
                <w:bCs/>
              </w:rPr>
              <w:t>ий</w:t>
            </w:r>
            <w:r w:rsidR="00A543FE" w:rsidRPr="004E64AD">
              <w:rPr>
                <w:rFonts w:ascii="Arial" w:hAnsi="Arial" w:cs="Arial"/>
                <w:bCs/>
              </w:rPr>
              <w:t xml:space="preserve"> районн</w:t>
            </w:r>
            <w:r w:rsidR="009B3789" w:rsidRPr="004E64AD">
              <w:rPr>
                <w:rFonts w:ascii="Arial" w:hAnsi="Arial" w:cs="Arial"/>
                <w:bCs/>
              </w:rPr>
              <w:t>ый</w:t>
            </w:r>
            <w:r w:rsidR="00A543FE" w:rsidRPr="004E64AD">
              <w:rPr>
                <w:rFonts w:ascii="Arial" w:hAnsi="Arial" w:cs="Arial"/>
                <w:bCs/>
              </w:rPr>
              <w:t xml:space="preserve"> суд г. Москвы (для физических лиц – за исключением исков Инвестора о защите прав потребителей).</w:t>
            </w:r>
          </w:p>
        </w:tc>
      </w:tr>
      <w:tr w:rsidR="00A543FE" w:rsidRPr="004E64AD" w:rsidTr="007C35DE">
        <w:tc>
          <w:tcPr>
            <w:tcW w:w="10139" w:type="dxa"/>
          </w:tcPr>
          <w:p w:rsidR="00A543FE" w:rsidRPr="004E64AD" w:rsidRDefault="002D6542">
            <w:pPr>
              <w:pStyle w:val="2"/>
              <w:jc w:val="both"/>
              <w:outlineLvl w:val="1"/>
              <w:rPr>
                <w:rFonts w:ascii="Arial" w:hAnsi="Arial" w:cs="Arial"/>
                <w:color w:val="auto"/>
                <w:sz w:val="22"/>
                <w:szCs w:val="22"/>
              </w:rPr>
            </w:pPr>
            <w:bookmarkStart w:id="58" w:name="_Toc457898942"/>
            <w:r w:rsidRPr="004E64AD">
              <w:rPr>
                <w:rStyle w:val="ab"/>
                <w:rFonts w:cs="Arial"/>
                <w:i w:val="0"/>
                <w:iCs w:val="0"/>
                <w:color w:val="auto"/>
                <w:spacing w:val="0"/>
                <w:sz w:val="22"/>
                <w:szCs w:val="22"/>
              </w:rPr>
              <w:t>8.7</w:t>
            </w:r>
            <w:r w:rsidR="00A543FE" w:rsidRPr="004E64AD">
              <w:rPr>
                <w:rStyle w:val="ab"/>
                <w:rFonts w:cs="Arial"/>
                <w:i w:val="0"/>
                <w:iCs w:val="0"/>
                <w:color w:val="auto"/>
                <w:spacing w:val="0"/>
                <w:sz w:val="22"/>
                <w:szCs w:val="22"/>
              </w:rPr>
              <w:t>. РАСКРЫТИЕ И ИЗМЕНЕНИЕ РЕГЛАМЕНТА, ВНЕСЕНИЕ ИЗМЕНЕНИЙ И ДОПОЛНЕНИЙ В ДОГОВОР, РАСТОРЖЕНИЕ ДОГОВОРА</w:t>
            </w:r>
            <w:bookmarkEnd w:id="58"/>
          </w:p>
        </w:tc>
      </w:tr>
      <w:tr w:rsidR="00A543FE" w:rsidRPr="004E64AD" w:rsidTr="007C35DE">
        <w:tc>
          <w:tcPr>
            <w:tcW w:w="10139" w:type="dxa"/>
          </w:tcPr>
          <w:p w:rsidR="00A543FE" w:rsidRPr="004E64AD" w:rsidRDefault="002D6542" w:rsidP="00A543FE">
            <w:pPr>
              <w:autoSpaceDE w:val="0"/>
              <w:autoSpaceDN w:val="0"/>
              <w:adjustRightInd w:val="0"/>
              <w:jc w:val="both"/>
              <w:rPr>
                <w:rFonts w:ascii="Arial" w:hAnsi="Arial" w:cs="Arial"/>
                <w:bCs/>
              </w:rPr>
            </w:pPr>
            <w:r w:rsidRPr="004E64AD">
              <w:rPr>
                <w:rFonts w:ascii="Arial" w:hAnsi="Arial" w:cs="Arial"/>
                <w:bCs/>
              </w:rPr>
              <w:t>8.7</w:t>
            </w:r>
            <w:r w:rsidR="00A543FE" w:rsidRPr="004E64AD">
              <w:rPr>
                <w:rFonts w:ascii="Arial" w:hAnsi="Arial" w:cs="Arial"/>
                <w:bCs/>
              </w:rPr>
              <w:t>.1. Раскрытие любой информации, предоставление которой Инвесторам или иным заинтересованным лицам предусмотрено в каком-либо разделе Регламента, осуществляется Банком публикацией на Сайте Банка.</w:t>
            </w:r>
          </w:p>
        </w:tc>
      </w:tr>
      <w:tr w:rsidR="00A543FE" w:rsidRPr="004E64AD" w:rsidTr="007C35DE">
        <w:tc>
          <w:tcPr>
            <w:tcW w:w="10139" w:type="dxa"/>
          </w:tcPr>
          <w:p w:rsidR="00A543FE" w:rsidRPr="004E64AD" w:rsidRDefault="002D6542">
            <w:pPr>
              <w:autoSpaceDE w:val="0"/>
              <w:autoSpaceDN w:val="0"/>
              <w:adjustRightInd w:val="0"/>
              <w:jc w:val="both"/>
              <w:rPr>
                <w:rFonts w:ascii="Arial" w:hAnsi="Arial" w:cs="Arial"/>
                <w:bCs/>
              </w:rPr>
            </w:pPr>
            <w:r w:rsidRPr="004E64AD">
              <w:rPr>
                <w:rFonts w:ascii="Arial" w:hAnsi="Arial" w:cs="Arial"/>
                <w:bCs/>
              </w:rPr>
              <w:t>8.7</w:t>
            </w:r>
            <w:r w:rsidR="00A543FE" w:rsidRPr="004E64AD">
              <w:rPr>
                <w:rFonts w:ascii="Arial" w:hAnsi="Arial" w:cs="Arial"/>
                <w:bCs/>
              </w:rPr>
              <w:t xml:space="preserve">.2. </w:t>
            </w:r>
            <w:proofErr w:type="gramStart"/>
            <w:r w:rsidR="00A543FE" w:rsidRPr="004E64AD">
              <w:rPr>
                <w:rFonts w:ascii="Arial" w:hAnsi="Arial" w:cs="Arial"/>
                <w:bCs/>
              </w:rPr>
              <w:t xml:space="preserve">Банк имеет право производить раскрытие информации иными способами, в том числе путем предоставления информации </w:t>
            </w:r>
            <w:r w:rsidR="00DA2D7E" w:rsidRPr="004E64AD">
              <w:rPr>
                <w:rFonts w:ascii="Arial" w:hAnsi="Arial" w:cs="Arial"/>
                <w:bCs/>
              </w:rPr>
              <w:t xml:space="preserve">работниками </w:t>
            </w:r>
            <w:r w:rsidR="00A543FE" w:rsidRPr="004E64AD">
              <w:rPr>
                <w:rFonts w:ascii="Arial" w:hAnsi="Arial" w:cs="Arial"/>
                <w:bCs/>
              </w:rPr>
              <w:t xml:space="preserve">Банка по телефону, рассылки адресных сообщений Инвесторам по почте, электронной почте, в соответствии со сведениями, указанными Инвесторами </w:t>
            </w:r>
            <w:r w:rsidR="00F56B4D" w:rsidRPr="004E64AD">
              <w:rPr>
                <w:rFonts w:ascii="Arial" w:hAnsi="Arial" w:cs="Arial"/>
                <w:bCs/>
              </w:rPr>
              <w:t>в последней представленной в Банк версии Анкеты</w:t>
            </w:r>
            <w:r w:rsidR="00A543FE" w:rsidRPr="004E64AD">
              <w:rPr>
                <w:rFonts w:ascii="Arial" w:hAnsi="Arial" w:cs="Arial"/>
                <w:bCs/>
              </w:rPr>
              <w:t xml:space="preserve"> Инвестора.</w:t>
            </w:r>
            <w:proofErr w:type="gramEnd"/>
          </w:p>
        </w:tc>
      </w:tr>
      <w:tr w:rsidR="00A543FE" w:rsidRPr="004E64AD" w:rsidTr="007C35DE">
        <w:tc>
          <w:tcPr>
            <w:tcW w:w="10139" w:type="dxa"/>
          </w:tcPr>
          <w:p w:rsidR="002C0EC7" w:rsidRPr="004E64AD" w:rsidRDefault="002D6542" w:rsidP="00894086">
            <w:pPr>
              <w:autoSpaceDE w:val="0"/>
              <w:autoSpaceDN w:val="0"/>
              <w:adjustRightInd w:val="0"/>
              <w:jc w:val="both"/>
              <w:rPr>
                <w:rFonts w:ascii="Arial" w:hAnsi="Arial" w:cs="Arial"/>
                <w:bCs/>
              </w:rPr>
            </w:pPr>
            <w:r w:rsidRPr="004E64AD">
              <w:rPr>
                <w:rFonts w:ascii="Arial" w:hAnsi="Arial" w:cs="Arial"/>
                <w:bCs/>
              </w:rPr>
              <w:t>8.7</w:t>
            </w:r>
            <w:r w:rsidR="00A543FE" w:rsidRPr="004E64AD">
              <w:rPr>
                <w:rFonts w:ascii="Arial" w:hAnsi="Arial" w:cs="Arial"/>
                <w:bCs/>
              </w:rPr>
              <w:t>.3. Внесение изменений и дополнений в Договор о брокерском обслуживании</w:t>
            </w:r>
            <w:r w:rsidR="00420FE2" w:rsidRPr="004E64AD">
              <w:rPr>
                <w:rFonts w:ascii="Arial" w:hAnsi="Arial" w:cs="Arial"/>
                <w:bCs/>
              </w:rPr>
              <w:t xml:space="preserve">, в </w:t>
            </w:r>
            <w:r w:rsidR="00894086" w:rsidRPr="004E64AD">
              <w:rPr>
                <w:rFonts w:ascii="Arial" w:hAnsi="Arial" w:cs="Arial"/>
                <w:bCs/>
              </w:rPr>
              <w:t>Т</w:t>
            </w:r>
            <w:r w:rsidR="00420FE2" w:rsidRPr="004E64AD">
              <w:rPr>
                <w:rFonts w:ascii="Arial" w:hAnsi="Arial" w:cs="Arial"/>
                <w:bCs/>
              </w:rPr>
              <w:t>арифы Банка</w:t>
            </w:r>
            <w:r w:rsidR="004F3B31" w:rsidRPr="004E64AD">
              <w:rPr>
                <w:rFonts w:ascii="Arial" w:hAnsi="Arial" w:cs="Arial"/>
                <w:bCs/>
              </w:rPr>
              <w:t>, а также в Декларации (уведомления) о рисках</w:t>
            </w:r>
            <w:r w:rsidR="00894086" w:rsidRPr="004E64AD">
              <w:rPr>
                <w:rFonts w:ascii="Arial" w:hAnsi="Arial" w:cs="Arial"/>
                <w:bCs/>
              </w:rPr>
              <w:t>,</w:t>
            </w:r>
            <w:r w:rsidR="00A543FE" w:rsidRPr="004E64AD">
              <w:rPr>
                <w:rFonts w:ascii="Arial" w:hAnsi="Arial" w:cs="Arial"/>
                <w:bCs/>
              </w:rPr>
              <w:t xml:space="preserve"> производится по соглашению Сторон, заключаемому путем направления Банком Инвестору сообщения о вносимых изменениях (оферта) и ее акцепта Инвестором в порядке, предусмотренном настоящим разделом Регламента.</w:t>
            </w:r>
          </w:p>
        </w:tc>
      </w:tr>
      <w:tr w:rsidR="00A543FE" w:rsidRPr="004E64AD" w:rsidTr="007C35DE">
        <w:tc>
          <w:tcPr>
            <w:tcW w:w="10139" w:type="dxa"/>
          </w:tcPr>
          <w:p w:rsidR="00A543FE" w:rsidRPr="004E64AD" w:rsidRDefault="002D6542" w:rsidP="00420FE2">
            <w:pPr>
              <w:autoSpaceDE w:val="0"/>
              <w:autoSpaceDN w:val="0"/>
              <w:adjustRightInd w:val="0"/>
              <w:jc w:val="both"/>
              <w:rPr>
                <w:rFonts w:ascii="Arial" w:hAnsi="Arial" w:cs="Arial"/>
                <w:bCs/>
              </w:rPr>
            </w:pPr>
            <w:r w:rsidRPr="004E64AD">
              <w:rPr>
                <w:rFonts w:ascii="Arial" w:hAnsi="Arial" w:cs="Arial"/>
                <w:bCs/>
              </w:rPr>
              <w:t>8.7</w:t>
            </w:r>
            <w:r w:rsidR="00A543FE" w:rsidRPr="004E64AD">
              <w:rPr>
                <w:rFonts w:ascii="Arial" w:hAnsi="Arial" w:cs="Arial"/>
                <w:bCs/>
              </w:rPr>
              <w:t xml:space="preserve">.4. Банк направляет Инвестору </w:t>
            </w:r>
            <w:r w:rsidR="00420FE2" w:rsidRPr="004E64AD">
              <w:rPr>
                <w:rFonts w:ascii="Arial" w:hAnsi="Arial" w:cs="Arial"/>
                <w:bCs/>
              </w:rPr>
              <w:t>сообщение</w:t>
            </w:r>
            <w:r w:rsidR="00633BFD" w:rsidRPr="004E64AD">
              <w:rPr>
                <w:rFonts w:ascii="Arial" w:hAnsi="Arial" w:cs="Arial"/>
                <w:bCs/>
              </w:rPr>
              <w:t xml:space="preserve"> </w:t>
            </w:r>
            <w:r w:rsidR="00A543FE" w:rsidRPr="004E64AD">
              <w:rPr>
                <w:rFonts w:ascii="Arial" w:hAnsi="Arial" w:cs="Arial"/>
                <w:bCs/>
              </w:rPr>
              <w:t>(оферту) об изменениях и/или дополнениях, которые Банк планирует внести в Договор о брокерском обслуживании</w:t>
            </w:r>
            <w:r w:rsidR="004F11CA" w:rsidRPr="004E64AD">
              <w:rPr>
                <w:rFonts w:ascii="Arial" w:hAnsi="Arial" w:cs="Arial"/>
                <w:bCs/>
              </w:rPr>
              <w:t>,</w:t>
            </w:r>
            <w:r w:rsidR="00420FE2" w:rsidRPr="004E64AD">
              <w:rPr>
                <w:rFonts w:ascii="Arial" w:hAnsi="Arial" w:cs="Arial"/>
                <w:bCs/>
              </w:rPr>
              <w:t xml:space="preserve"> путем публикации сообщения на Сайте Банка. </w:t>
            </w:r>
            <w:proofErr w:type="gramStart"/>
            <w:r w:rsidR="00420FE2" w:rsidRPr="004E64AD">
              <w:rPr>
                <w:rFonts w:ascii="Arial" w:hAnsi="Arial" w:cs="Arial"/>
                <w:bCs/>
              </w:rPr>
              <w:t>Дополнительно информация о вносимых в текст Договора о брокерском обслуживании изменениях предоставляется Инвестору по адресу электронной почты, определенному Инвестором для направления ему отчетов и сообщений</w:t>
            </w:r>
            <w:r w:rsidR="004F11CA" w:rsidRPr="004E64AD">
              <w:rPr>
                <w:rFonts w:ascii="Arial" w:hAnsi="Arial" w:cs="Arial"/>
                <w:bCs/>
              </w:rPr>
              <w:t xml:space="preserve"> в последней представленной в Банк версии Анкеты Инвестора</w:t>
            </w:r>
            <w:r w:rsidR="000845A9" w:rsidRPr="004E64AD">
              <w:rPr>
                <w:rFonts w:ascii="Arial" w:hAnsi="Arial" w:cs="Arial"/>
                <w:bCs/>
              </w:rPr>
              <w:t>.</w:t>
            </w:r>
            <w:proofErr w:type="gramEnd"/>
          </w:p>
        </w:tc>
      </w:tr>
      <w:tr w:rsidR="00A543FE" w:rsidRPr="004E64AD" w:rsidTr="007C35DE">
        <w:tc>
          <w:tcPr>
            <w:tcW w:w="10139" w:type="dxa"/>
          </w:tcPr>
          <w:p w:rsidR="000845A9" w:rsidRPr="004E64AD" w:rsidRDefault="002D6542" w:rsidP="00A543FE">
            <w:pPr>
              <w:autoSpaceDE w:val="0"/>
              <w:autoSpaceDN w:val="0"/>
              <w:adjustRightInd w:val="0"/>
              <w:jc w:val="both"/>
              <w:rPr>
                <w:rFonts w:ascii="Arial" w:hAnsi="Arial" w:cs="Arial"/>
                <w:bCs/>
              </w:rPr>
            </w:pPr>
            <w:r w:rsidRPr="004E64AD">
              <w:rPr>
                <w:rFonts w:ascii="Arial" w:hAnsi="Arial" w:cs="Arial"/>
                <w:bCs/>
              </w:rPr>
              <w:t>8.7</w:t>
            </w:r>
            <w:r w:rsidR="00A543FE" w:rsidRPr="004E64AD">
              <w:rPr>
                <w:rFonts w:ascii="Arial" w:hAnsi="Arial" w:cs="Arial"/>
                <w:bCs/>
              </w:rPr>
              <w:t>.5. Инвестор вправе</w:t>
            </w:r>
            <w:r w:rsidR="000845A9" w:rsidRPr="004E64AD">
              <w:rPr>
                <w:rFonts w:ascii="Arial" w:hAnsi="Arial" w:cs="Arial"/>
                <w:bCs/>
              </w:rPr>
              <w:t>:</w:t>
            </w:r>
            <w:r w:rsidR="00A543FE" w:rsidRPr="004E64AD">
              <w:rPr>
                <w:rFonts w:ascii="Arial" w:hAnsi="Arial" w:cs="Arial"/>
                <w:bCs/>
              </w:rPr>
              <w:t xml:space="preserve"> </w:t>
            </w:r>
          </w:p>
          <w:p w:rsidR="00A543FE" w:rsidRPr="004E64AD" w:rsidRDefault="000845A9" w:rsidP="003B63A3">
            <w:pPr>
              <w:autoSpaceDE w:val="0"/>
              <w:autoSpaceDN w:val="0"/>
              <w:adjustRightInd w:val="0"/>
              <w:ind w:left="567"/>
              <w:jc w:val="both"/>
              <w:rPr>
                <w:rFonts w:ascii="Arial" w:hAnsi="Arial" w:cs="Arial"/>
                <w:bCs/>
              </w:rPr>
            </w:pPr>
            <w:r w:rsidRPr="004E64AD">
              <w:rPr>
                <w:rFonts w:ascii="Arial" w:hAnsi="Arial" w:cs="Arial"/>
                <w:bCs/>
              </w:rPr>
              <w:t xml:space="preserve">8.7.5.1. </w:t>
            </w:r>
            <w:r w:rsidR="00A543FE" w:rsidRPr="004E64AD">
              <w:rPr>
                <w:rFonts w:ascii="Arial" w:hAnsi="Arial" w:cs="Arial"/>
                <w:bCs/>
              </w:rPr>
              <w:t>акцептовать изменение и/или дополнение Договора о брокерском обслуживании</w:t>
            </w:r>
            <w:r w:rsidR="003B63A3" w:rsidRPr="004E64AD">
              <w:rPr>
                <w:rFonts w:ascii="Arial" w:hAnsi="Arial" w:cs="Arial"/>
                <w:bCs/>
              </w:rPr>
              <w:t xml:space="preserve"> </w:t>
            </w:r>
            <w:r w:rsidR="00A543FE" w:rsidRPr="004E64AD">
              <w:rPr>
                <w:rFonts w:ascii="Arial" w:hAnsi="Arial" w:cs="Arial"/>
                <w:bCs/>
              </w:rPr>
              <w:t>по предложению Банка следующими способами:</w:t>
            </w:r>
          </w:p>
        </w:tc>
      </w:tr>
      <w:tr w:rsidR="00A543FE" w:rsidRPr="004E64AD" w:rsidTr="007C35DE">
        <w:tc>
          <w:tcPr>
            <w:tcW w:w="10139" w:type="dxa"/>
          </w:tcPr>
          <w:p w:rsidR="000845A9" w:rsidRPr="004E64AD" w:rsidRDefault="000845A9" w:rsidP="00CA527C">
            <w:pPr>
              <w:autoSpaceDE w:val="0"/>
              <w:autoSpaceDN w:val="0"/>
              <w:adjustRightInd w:val="0"/>
              <w:ind w:left="567"/>
              <w:jc w:val="both"/>
              <w:rPr>
                <w:rFonts w:ascii="Arial" w:hAnsi="Arial" w:cs="Arial"/>
                <w:bCs/>
              </w:rPr>
            </w:pPr>
            <w:r w:rsidRPr="004E64AD">
              <w:rPr>
                <w:rFonts w:ascii="Arial" w:hAnsi="Arial" w:cs="Arial"/>
                <w:bCs/>
              </w:rPr>
              <w:t>-</w:t>
            </w:r>
            <w:r w:rsidR="00A543FE" w:rsidRPr="004E64AD">
              <w:rPr>
                <w:rFonts w:ascii="Arial" w:hAnsi="Arial" w:cs="Arial"/>
                <w:bCs/>
              </w:rPr>
              <w:t xml:space="preserve"> путем </w:t>
            </w:r>
            <w:r w:rsidRPr="004E64AD">
              <w:rPr>
                <w:rFonts w:ascii="Arial" w:hAnsi="Arial" w:cs="Arial"/>
                <w:bCs/>
              </w:rPr>
              <w:t xml:space="preserve">предоставления </w:t>
            </w:r>
            <w:r w:rsidR="00A543FE" w:rsidRPr="004E64AD">
              <w:rPr>
                <w:rFonts w:ascii="Arial" w:hAnsi="Arial" w:cs="Arial"/>
                <w:bCs/>
              </w:rPr>
              <w:t xml:space="preserve">Банку </w:t>
            </w:r>
            <w:r w:rsidR="00DD5870" w:rsidRPr="004E64AD">
              <w:rPr>
                <w:rFonts w:ascii="Arial" w:hAnsi="Arial" w:cs="Arial"/>
                <w:bCs/>
              </w:rPr>
              <w:t xml:space="preserve">письменного </w:t>
            </w:r>
            <w:r w:rsidR="00633BFD" w:rsidRPr="004E64AD">
              <w:rPr>
                <w:rFonts w:ascii="Arial" w:hAnsi="Arial" w:cs="Arial"/>
                <w:bCs/>
              </w:rPr>
              <w:t>акцепта</w:t>
            </w:r>
            <w:r w:rsidR="00DD5870" w:rsidRPr="004E64AD">
              <w:rPr>
                <w:rFonts w:ascii="Arial" w:hAnsi="Arial" w:cs="Arial"/>
                <w:bCs/>
              </w:rPr>
              <w:t xml:space="preserve"> на вносимые в Договор о брокерском обслуживании </w:t>
            </w:r>
            <w:r w:rsidR="00633BFD" w:rsidRPr="004E64AD">
              <w:rPr>
                <w:rFonts w:ascii="Arial" w:hAnsi="Arial" w:cs="Arial"/>
                <w:bCs/>
              </w:rPr>
              <w:t>изменения и дополнения</w:t>
            </w:r>
            <w:r w:rsidR="00A543FE" w:rsidRPr="004E64AD">
              <w:rPr>
                <w:rFonts w:ascii="Arial" w:hAnsi="Arial" w:cs="Arial"/>
                <w:bCs/>
              </w:rPr>
              <w:t>;</w:t>
            </w:r>
            <w:r w:rsidRPr="004E64AD">
              <w:rPr>
                <w:rFonts w:ascii="Arial" w:hAnsi="Arial" w:cs="Arial"/>
                <w:bCs/>
              </w:rPr>
              <w:t xml:space="preserve"> </w:t>
            </w:r>
          </w:p>
          <w:p w:rsidR="00A543FE" w:rsidRPr="004E64AD" w:rsidRDefault="000845A9" w:rsidP="003B63A3">
            <w:pPr>
              <w:autoSpaceDE w:val="0"/>
              <w:autoSpaceDN w:val="0"/>
              <w:adjustRightInd w:val="0"/>
              <w:ind w:left="567"/>
              <w:jc w:val="both"/>
              <w:rPr>
                <w:rFonts w:ascii="Arial" w:hAnsi="Arial" w:cs="Arial"/>
                <w:bCs/>
              </w:rPr>
            </w:pPr>
            <w:r w:rsidRPr="004E64AD">
              <w:rPr>
                <w:rFonts w:ascii="Arial" w:hAnsi="Arial" w:cs="Arial"/>
                <w:bCs/>
              </w:rPr>
              <w:t xml:space="preserve">- выражением воли Инвестора на согласие с офертой Банка в виде молчания (бездействия) Инвестора, под которым понимается неполучение Банком от Инвестора сообщения об отказе от Договора о брокерском обслуживании в течение 7 (Семи) Рабочих дней с </w:t>
            </w:r>
            <w:r w:rsidR="00E36FC1" w:rsidRPr="004E64AD">
              <w:rPr>
                <w:rFonts w:ascii="Arial" w:hAnsi="Arial" w:cs="Arial"/>
                <w:bCs/>
              </w:rPr>
              <w:t>момента</w:t>
            </w:r>
            <w:r w:rsidRPr="004E64AD">
              <w:rPr>
                <w:rFonts w:ascii="Arial" w:hAnsi="Arial" w:cs="Arial"/>
                <w:bCs/>
              </w:rPr>
              <w:t xml:space="preserve"> направления Банком оферты Инвестору</w:t>
            </w:r>
            <w:r w:rsidR="003B63A3" w:rsidRPr="004E64AD">
              <w:rPr>
                <w:rFonts w:ascii="Arial" w:hAnsi="Arial" w:cs="Arial"/>
                <w:bCs/>
              </w:rPr>
              <w:t>;</w:t>
            </w:r>
          </w:p>
        </w:tc>
      </w:tr>
      <w:tr w:rsidR="003B63A3" w:rsidRPr="004E64AD" w:rsidTr="007C35DE">
        <w:tc>
          <w:tcPr>
            <w:tcW w:w="10139" w:type="dxa"/>
          </w:tcPr>
          <w:p w:rsidR="003B63A3" w:rsidRPr="004E64AD" w:rsidRDefault="003B63A3" w:rsidP="003B63A3">
            <w:pPr>
              <w:autoSpaceDE w:val="0"/>
              <w:autoSpaceDN w:val="0"/>
              <w:adjustRightInd w:val="0"/>
              <w:ind w:left="567"/>
              <w:jc w:val="both"/>
              <w:rPr>
                <w:rFonts w:ascii="Arial" w:hAnsi="Arial" w:cs="Arial"/>
                <w:bCs/>
              </w:rPr>
            </w:pPr>
            <w:r w:rsidRPr="004E64AD">
              <w:rPr>
                <w:rFonts w:ascii="Arial" w:hAnsi="Arial" w:cs="Arial"/>
                <w:bCs/>
              </w:rPr>
              <w:t xml:space="preserve">- путем </w:t>
            </w:r>
            <w:r w:rsidRPr="004E64AD">
              <w:rPr>
                <w:rFonts w:ascii="Arial" w:hAnsi="Arial" w:cs="Arial"/>
              </w:rPr>
              <w:t xml:space="preserve">направления Инвестором каких-либо Заявок Банку в рамках Договора о брокерском обслуживании по истечении 7 (Семи) Рабочих дней </w:t>
            </w:r>
            <w:proofErr w:type="gramStart"/>
            <w:r w:rsidRPr="004E64AD">
              <w:rPr>
                <w:rFonts w:ascii="Arial" w:hAnsi="Arial" w:cs="Arial"/>
              </w:rPr>
              <w:t>с даты направления</w:t>
            </w:r>
            <w:proofErr w:type="gramEnd"/>
            <w:r w:rsidRPr="004E64AD">
              <w:rPr>
                <w:rFonts w:ascii="Arial" w:hAnsi="Arial" w:cs="Arial"/>
              </w:rPr>
              <w:t xml:space="preserve"> Инвестору сообщения (оферты) Банка в порядке, предусмотренном статьей 8.7. Регламента.</w:t>
            </w:r>
          </w:p>
        </w:tc>
      </w:tr>
      <w:tr w:rsidR="00A543FE" w:rsidRPr="004E64AD" w:rsidTr="007C35DE">
        <w:tc>
          <w:tcPr>
            <w:tcW w:w="10139" w:type="dxa"/>
          </w:tcPr>
          <w:p w:rsidR="000845A9" w:rsidRPr="004E64AD" w:rsidRDefault="000845A9" w:rsidP="002E0154">
            <w:pPr>
              <w:autoSpaceDE w:val="0"/>
              <w:autoSpaceDN w:val="0"/>
              <w:adjustRightInd w:val="0"/>
              <w:ind w:left="567"/>
              <w:jc w:val="both"/>
              <w:rPr>
                <w:rFonts w:ascii="Arial" w:hAnsi="Arial" w:cs="Arial"/>
                <w:bCs/>
              </w:rPr>
            </w:pPr>
            <w:r w:rsidRPr="004E64AD">
              <w:rPr>
                <w:rFonts w:ascii="Arial" w:hAnsi="Arial" w:cs="Arial"/>
                <w:bCs/>
              </w:rPr>
              <w:t>8.7.5.2. предоставить Банку сообщение о согласии изменить и/или дополнить Договор о брокерском обслуживании иными условиями, отличными от условий, предусмотренных в оферте Банка. Такое сообщение признается отказом Инвестора от акцепта и в то же время новой офертой.</w:t>
            </w:r>
          </w:p>
        </w:tc>
      </w:tr>
      <w:tr w:rsidR="00A543FE" w:rsidRPr="004E64AD" w:rsidTr="007C35DE">
        <w:tc>
          <w:tcPr>
            <w:tcW w:w="10139" w:type="dxa"/>
          </w:tcPr>
          <w:p w:rsidR="00A543FE" w:rsidRPr="004E64AD" w:rsidRDefault="00E36FC1" w:rsidP="00551ED7">
            <w:pPr>
              <w:autoSpaceDE w:val="0"/>
              <w:autoSpaceDN w:val="0"/>
              <w:adjustRightInd w:val="0"/>
              <w:ind w:left="567"/>
              <w:jc w:val="both"/>
              <w:rPr>
                <w:rFonts w:ascii="Arial" w:hAnsi="Arial" w:cs="Arial"/>
                <w:bCs/>
              </w:rPr>
            </w:pPr>
            <w:r w:rsidRPr="004E64AD">
              <w:rPr>
                <w:rFonts w:ascii="Arial" w:hAnsi="Arial" w:cs="Arial"/>
                <w:bCs/>
              </w:rPr>
              <w:t>8.7.5.3</w:t>
            </w:r>
            <w:r w:rsidR="00A543FE" w:rsidRPr="004E64AD">
              <w:rPr>
                <w:rFonts w:ascii="Arial" w:hAnsi="Arial" w:cs="Arial"/>
                <w:bCs/>
              </w:rPr>
              <w:t xml:space="preserve">. </w:t>
            </w:r>
            <w:r w:rsidRPr="004E64AD">
              <w:rPr>
                <w:rFonts w:ascii="Arial" w:hAnsi="Arial" w:cs="Arial"/>
                <w:bCs/>
              </w:rPr>
              <w:t xml:space="preserve">в </w:t>
            </w:r>
            <w:r w:rsidR="00A543FE" w:rsidRPr="004E64AD">
              <w:rPr>
                <w:rFonts w:ascii="Arial" w:hAnsi="Arial" w:cs="Arial"/>
                <w:bCs/>
              </w:rPr>
              <w:t>случае несогласия с изменениями и дополнениями, предлагаемыми Банком в оферте, до вступления их в силу</w:t>
            </w:r>
            <w:r w:rsidRPr="004E64AD">
              <w:rPr>
                <w:rFonts w:ascii="Arial" w:hAnsi="Arial" w:cs="Arial"/>
                <w:bCs/>
              </w:rPr>
              <w:t>,</w:t>
            </w:r>
            <w:r w:rsidR="00A543FE" w:rsidRPr="004E64AD">
              <w:rPr>
                <w:rFonts w:ascii="Arial" w:hAnsi="Arial" w:cs="Arial"/>
                <w:bCs/>
              </w:rPr>
              <w:t xml:space="preserve"> отказаться от Договора о брокерском обслуживании, в </w:t>
            </w:r>
            <w:r w:rsidR="00A543FE" w:rsidRPr="004E64AD">
              <w:rPr>
                <w:rFonts w:ascii="Arial" w:hAnsi="Arial" w:cs="Arial"/>
                <w:bCs/>
              </w:rPr>
              <w:lastRenderedPageBreak/>
              <w:t xml:space="preserve">порядке, предусмотренном </w:t>
            </w:r>
            <w:r w:rsidR="005A7394" w:rsidRPr="004E64AD">
              <w:rPr>
                <w:rFonts w:ascii="Arial" w:hAnsi="Arial" w:cs="Arial"/>
                <w:bCs/>
              </w:rPr>
              <w:t>статьей 8.7. Регламента</w:t>
            </w:r>
            <w:r w:rsidR="00A543FE" w:rsidRPr="004E64AD">
              <w:rPr>
                <w:rFonts w:ascii="Arial" w:hAnsi="Arial" w:cs="Arial"/>
                <w:bCs/>
              </w:rPr>
              <w:t>.</w:t>
            </w:r>
          </w:p>
        </w:tc>
      </w:tr>
      <w:tr w:rsidR="00A543FE" w:rsidRPr="004E64AD" w:rsidTr="007C35DE">
        <w:tc>
          <w:tcPr>
            <w:tcW w:w="10139" w:type="dxa"/>
          </w:tcPr>
          <w:p w:rsidR="00A543FE" w:rsidRPr="004E64AD" w:rsidRDefault="002D6542" w:rsidP="00D03ABC">
            <w:pPr>
              <w:autoSpaceDE w:val="0"/>
              <w:autoSpaceDN w:val="0"/>
              <w:adjustRightInd w:val="0"/>
              <w:jc w:val="both"/>
              <w:rPr>
                <w:rFonts w:ascii="Arial" w:hAnsi="Arial" w:cs="Arial"/>
                <w:bCs/>
              </w:rPr>
            </w:pPr>
            <w:r w:rsidRPr="004E64AD">
              <w:rPr>
                <w:rFonts w:ascii="Arial" w:hAnsi="Arial" w:cs="Arial"/>
                <w:bCs/>
              </w:rPr>
              <w:lastRenderedPageBreak/>
              <w:t>8.7</w:t>
            </w:r>
            <w:r w:rsidR="00A543FE" w:rsidRPr="004E64AD">
              <w:rPr>
                <w:rFonts w:ascii="Arial" w:hAnsi="Arial" w:cs="Arial"/>
                <w:bCs/>
              </w:rPr>
              <w:t>.</w:t>
            </w:r>
            <w:r w:rsidR="00933D1D" w:rsidRPr="004E64AD">
              <w:rPr>
                <w:rFonts w:ascii="Arial" w:hAnsi="Arial" w:cs="Arial"/>
                <w:bCs/>
              </w:rPr>
              <w:t>6</w:t>
            </w:r>
            <w:r w:rsidR="00A543FE" w:rsidRPr="004E64AD">
              <w:rPr>
                <w:rFonts w:ascii="Arial" w:hAnsi="Arial" w:cs="Arial"/>
                <w:bCs/>
              </w:rPr>
              <w:t xml:space="preserve">. Подтверждением </w:t>
            </w:r>
            <w:r w:rsidR="000E6AD7" w:rsidRPr="004E64AD">
              <w:rPr>
                <w:rFonts w:ascii="Arial" w:hAnsi="Arial" w:cs="Arial"/>
                <w:bCs/>
              </w:rPr>
              <w:t xml:space="preserve">согласия </w:t>
            </w:r>
            <w:r w:rsidR="00A543FE" w:rsidRPr="004E64AD">
              <w:rPr>
                <w:rFonts w:ascii="Arial" w:hAnsi="Arial" w:cs="Arial"/>
                <w:bCs/>
              </w:rPr>
              <w:t>Инвестора на изменение и/или дополнение Договора о брокерском обслуживании</w:t>
            </w:r>
            <w:r w:rsidR="001E2426" w:rsidRPr="004E64AD">
              <w:rPr>
                <w:rFonts w:ascii="Arial CYR" w:hAnsi="Arial CYR" w:cs="Arial CYR"/>
              </w:rPr>
              <w:t>, а также согласи</w:t>
            </w:r>
            <w:r w:rsidR="000E6AD7" w:rsidRPr="004E64AD">
              <w:rPr>
                <w:rFonts w:ascii="Arial CYR" w:hAnsi="Arial CYR" w:cs="Arial CYR"/>
              </w:rPr>
              <w:t>я</w:t>
            </w:r>
            <w:r w:rsidR="001E2426" w:rsidRPr="004E64AD">
              <w:rPr>
                <w:rFonts w:ascii="Arial CYR" w:hAnsi="Arial CYR" w:cs="Arial CYR"/>
              </w:rPr>
              <w:t xml:space="preserve"> с новыми </w:t>
            </w:r>
            <w:r w:rsidR="00D03ABC" w:rsidRPr="004E64AD">
              <w:rPr>
                <w:rFonts w:ascii="Arial CYR" w:hAnsi="Arial CYR" w:cs="Arial CYR"/>
              </w:rPr>
              <w:t xml:space="preserve">тарифами </w:t>
            </w:r>
            <w:r w:rsidR="001E2426" w:rsidRPr="004E64AD">
              <w:rPr>
                <w:rFonts w:ascii="Arial CYR" w:hAnsi="Arial CYR" w:cs="Arial CYR"/>
              </w:rPr>
              <w:t>Банка</w:t>
            </w:r>
            <w:r w:rsidR="001E2426" w:rsidRPr="004E64AD">
              <w:rPr>
                <w:rFonts w:ascii="Arial CYR" w:hAnsi="Arial CYR" w:cs="Arial CYR"/>
                <w:sz w:val="20"/>
                <w:szCs w:val="20"/>
              </w:rPr>
              <w:t xml:space="preserve"> </w:t>
            </w:r>
            <w:r w:rsidR="00A543FE" w:rsidRPr="004E64AD">
              <w:rPr>
                <w:rFonts w:ascii="Arial" w:hAnsi="Arial" w:cs="Arial"/>
                <w:bCs/>
              </w:rPr>
              <w:t xml:space="preserve">является направления Инвестором каких-либо Заявок Банку в рамках Договора о брокерском обслуживании по истечении срока, установленного </w:t>
            </w:r>
            <w:r w:rsidR="005A7394" w:rsidRPr="004E64AD">
              <w:rPr>
                <w:rFonts w:ascii="Arial" w:hAnsi="Arial" w:cs="Arial"/>
                <w:bCs/>
              </w:rPr>
              <w:t>пунктом 8.7.</w:t>
            </w:r>
            <w:r w:rsidR="00933D1D" w:rsidRPr="004E64AD">
              <w:rPr>
                <w:rFonts w:ascii="Arial" w:hAnsi="Arial" w:cs="Arial"/>
                <w:bCs/>
              </w:rPr>
              <w:t>5</w:t>
            </w:r>
            <w:r w:rsidR="005A7394" w:rsidRPr="004E64AD">
              <w:rPr>
                <w:rFonts w:ascii="Arial" w:hAnsi="Arial" w:cs="Arial"/>
                <w:bCs/>
              </w:rPr>
              <w:t>.</w:t>
            </w:r>
            <w:r w:rsidR="00933D1D" w:rsidRPr="004E64AD">
              <w:rPr>
                <w:rFonts w:ascii="Arial" w:hAnsi="Arial" w:cs="Arial"/>
                <w:bCs/>
              </w:rPr>
              <w:t>1.</w:t>
            </w:r>
            <w:r w:rsidR="00A543FE" w:rsidRPr="004E64AD">
              <w:rPr>
                <w:rFonts w:ascii="Arial" w:hAnsi="Arial" w:cs="Arial"/>
                <w:bCs/>
              </w:rPr>
              <w:t xml:space="preserve"> Регламента.</w:t>
            </w:r>
          </w:p>
        </w:tc>
      </w:tr>
      <w:tr w:rsidR="00A543FE" w:rsidRPr="004E64AD" w:rsidTr="007C35DE">
        <w:tc>
          <w:tcPr>
            <w:tcW w:w="10139" w:type="dxa"/>
          </w:tcPr>
          <w:p w:rsidR="00A543FE" w:rsidRPr="004E64AD" w:rsidRDefault="002D6542" w:rsidP="00551ED7">
            <w:pPr>
              <w:autoSpaceDE w:val="0"/>
              <w:autoSpaceDN w:val="0"/>
              <w:adjustRightInd w:val="0"/>
              <w:jc w:val="both"/>
              <w:rPr>
                <w:rFonts w:ascii="Arial" w:hAnsi="Arial" w:cs="Arial"/>
                <w:bCs/>
              </w:rPr>
            </w:pPr>
            <w:r w:rsidRPr="004E64AD">
              <w:rPr>
                <w:rFonts w:ascii="Arial" w:hAnsi="Arial" w:cs="Arial"/>
                <w:bCs/>
              </w:rPr>
              <w:t>8.7</w:t>
            </w:r>
            <w:r w:rsidR="00A543FE" w:rsidRPr="004E64AD">
              <w:rPr>
                <w:rFonts w:ascii="Arial" w:hAnsi="Arial" w:cs="Arial"/>
                <w:bCs/>
              </w:rPr>
              <w:t>.</w:t>
            </w:r>
            <w:r w:rsidR="00933D1D" w:rsidRPr="004E64AD">
              <w:rPr>
                <w:rFonts w:ascii="Arial" w:hAnsi="Arial" w:cs="Arial"/>
                <w:bCs/>
              </w:rPr>
              <w:t>7</w:t>
            </w:r>
            <w:r w:rsidR="00A543FE" w:rsidRPr="004E64AD">
              <w:rPr>
                <w:rFonts w:ascii="Arial" w:hAnsi="Arial" w:cs="Arial"/>
                <w:bCs/>
              </w:rPr>
              <w:t>. В случае изменения законодательства Российской Федерации, иных нормативных правовых актов, а также Правил ТС, Регламент действует в части, им не противоречащей.</w:t>
            </w:r>
          </w:p>
        </w:tc>
      </w:tr>
      <w:tr w:rsidR="00A543FE" w:rsidRPr="004E64AD" w:rsidTr="007C35DE">
        <w:tc>
          <w:tcPr>
            <w:tcW w:w="10139" w:type="dxa"/>
          </w:tcPr>
          <w:p w:rsidR="00A543FE" w:rsidRPr="004E64AD" w:rsidRDefault="002D6542" w:rsidP="00DD5870">
            <w:pPr>
              <w:autoSpaceDE w:val="0"/>
              <w:autoSpaceDN w:val="0"/>
              <w:adjustRightInd w:val="0"/>
              <w:jc w:val="both"/>
              <w:rPr>
                <w:rFonts w:ascii="Arial" w:hAnsi="Arial" w:cs="Arial"/>
                <w:bCs/>
              </w:rPr>
            </w:pPr>
            <w:r w:rsidRPr="004E64AD">
              <w:rPr>
                <w:rFonts w:ascii="Arial" w:hAnsi="Arial" w:cs="Arial"/>
                <w:bCs/>
              </w:rPr>
              <w:t>8.7</w:t>
            </w:r>
            <w:r w:rsidR="00A543FE" w:rsidRPr="004E64AD">
              <w:rPr>
                <w:rFonts w:ascii="Arial" w:hAnsi="Arial" w:cs="Arial"/>
                <w:bCs/>
              </w:rPr>
              <w:t>.</w:t>
            </w:r>
            <w:r w:rsidR="00DD5870" w:rsidRPr="004E64AD">
              <w:rPr>
                <w:rFonts w:ascii="Arial" w:hAnsi="Arial" w:cs="Arial"/>
                <w:bCs/>
              </w:rPr>
              <w:t>8</w:t>
            </w:r>
            <w:r w:rsidR="00A543FE" w:rsidRPr="004E64AD">
              <w:rPr>
                <w:rFonts w:ascii="Arial" w:hAnsi="Arial" w:cs="Arial"/>
                <w:bCs/>
              </w:rPr>
              <w:t xml:space="preserve">. Обязательства сторон по Договору о брокерском обслуживании прекращаются в следующих случаях: </w:t>
            </w:r>
          </w:p>
        </w:tc>
      </w:tr>
      <w:tr w:rsidR="00A543FE" w:rsidRPr="004E64AD" w:rsidTr="007C35DE">
        <w:tc>
          <w:tcPr>
            <w:tcW w:w="10139" w:type="dxa"/>
          </w:tcPr>
          <w:p w:rsidR="00A543FE" w:rsidRPr="004E64AD" w:rsidRDefault="002D6542" w:rsidP="00DD5870">
            <w:pPr>
              <w:autoSpaceDE w:val="0"/>
              <w:autoSpaceDN w:val="0"/>
              <w:adjustRightInd w:val="0"/>
              <w:ind w:left="567"/>
              <w:jc w:val="both"/>
              <w:rPr>
                <w:rFonts w:ascii="Arial" w:hAnsi="Arial" w:cs="Arial"/>
                <w:bCs/>
              </w:rPr>
            </w:pPr>
            <w:r w:rsidRPr="004E64AD">
              <w:rPr>
                <w:rFonts w:ascii="Arial" w:hAnsi="Arial" w:cs="Arial"/>
                <w:bCs/>
              </w:rPr>
              <w:t>8.7.</w:t>
            </w:r>
            <w:r w:rsidR="00DD5870" w:rsidRPr="004E64AD">
              <w:rPr>
                <w:rFonts w:ascii="Arial" w:hAnsi="Arial" w:cs="Arial"/>
                <w:bCs/>
              </w:rPr>
              <w:t>8</w:t>
            </w:r>
            <w:r w:rsidRPr="004E64AD">
              <w:rPr>
                <w:rFonts w:ascii="Arial" w:hAnsi="Arial" w:cs="Arial"/>
                <w:bCs/>
              </w:rPr>
              <w:t>.1.</w:t>
            </w:r>
            <w:r w:rsidR="00A543FE" w:rsidRPr="004E64AD">
              <w:rPr>
                <w:rFonts w:ascii="Arial" w:hAnsi="Arial" w:cs="Arial"/>
                <w:bCs/>
              </w:rPr>
              <w:t xml:space="preserve"> по соглашению сторон;</w:t>
            </w:r>
          </w:p>
        </w:tc>
      </w:tr>
      <w:tr w:rsidR="00A543FE" w:rsidRPr="004E64AD" w:rsidTr="007C35DE">
        <w:tc>
          <w:tcPr>
            <w:tcW w:w="10139" w:type="dxa"/>
          </w:tcPr>
          <w:p w:rsidR="00A543FE" w:rsidRPr="004E64AD" w:rsidRDefault="002D6542" w:rsidP="00DD5870">
            <w:pPr>
              <w:autoSpaceDE w:val="0"/>
              <w:autoSpaceDN w:val="0"/>
              <w:adjustRightInd w:val="0"/>
              <w:ind w:left="567"/>
              <w:jc w:val="both"/>
              <w:rPr>
                <w:rFonts w:ascii="Arial" w:hAnsi="Arial" w:cs="Arial"/>
                <w:bCs/>
              </w:rPr>
            </w:pPr>
            <w:r w:rsidRPr="004E64AD">
              <w:rPr>
                <w:rFonts w:ascii="Arial" w:hAnsi="Arial" w:cs="Arial"/>
                <w:bCs/>
              </w:rPr>
              <w:t>8.7.</w:t>
            </w:r>
            <w:r w:rsidR="00DD5870" w:rsidRPr="004E64AD">
              <w:rPr>
                <w:rFonts w:ascii="Arial" w:hAnsi="Arial" w:cs="Arial"/>
                <w:bCs/>
              </w:rPr>
              <w:t>8</w:t>
            </w:r>
            <w:r w:rsidRPr="004E64AD">
              <w:rPr>
                <w:rFonts w:ascii="Arial" w:hAnsi="Arial" w:cs="Arial"/>
                <w:bCs/>
              </w:rPr>
              <w:t>.2.</w:t>
            </w:r>
            <w:r w:rsidR="00A543FE" w:rsidRPr="004E64AD">
              <w:rPr>
                <w:rFonts w:ascii="Arial" w:hAnsi="Arial" w:cs="Arial"/>
                <w:bCs/>
              </w:rPr>
              <w:t xml:space="preserve"> в случае получения Банком уведомления от Инвестора о</w:t>
            </w:r>
            <w:r w:rsidR="005A7394" w:rsidRPr="004E64AD">
              <w:rPr>
                <w:rFonts w:ascii="Arial" w:hAnsi="Arial" w:cs="Arial"/>
                <w:bCs/>
              </w:rPr>
              <w:t>б отказе от</w:t>
            </w:r>
            <w:r w:rsidR="00A543FE" w:rsidRPr="004E64AD">
              <w:rPr>
                <w:rFonts w:ascii="Arial" w:hAnsi="Arial" w:cs="Arial"/>
                <w:bCs/>
              </w:rPr>
              <w:t xml:space="preserve"> Договора о брокерском обслуживании</w:t>
            </w:r>
            <w:r w:rsidR="003366EB" w:rsidRPr="004E64AD">
              <w:rPr>
                <w:rFonts w:ascii="Arial" w:hAnsi="Arial" w:cs="Arial"/>
                <w:bCs/>
              </w:rPr>
              <w:t xml:space="preserve">, составленного по форме Банка </w:t>
            </w:r>
            <w:r w:rsidR="00813588" w:rsidRPr="004E64AD">
              <w:rPr>
                <w:rFonts w:ascii="Arial" w:hAnsi="Arial" w:cs="Arial"/>
                <w:bCs/>
              </w:rPr>
              <w:t>(</w:t>
            </w:r>
            <w:r w:rsidR="00992E10" w:rsidRPr="004E64AD">
              <w:rPr>
                <w:rFonts w:ascii="Arial" w:hAnsi="Arial" w:cs="Arial"/>
                <w:bCs/>
              </w:rPr>
              <w:t>ТФ-2208-2/10</w:t>
            </w:r>
            <w:r w:rsidR="00813588" w:rsidRPr="004E64AD">
              <w:rPr>
                <w:rFonts w:ascii="Arial" w:hAnsi="Arial" w:cs="Arial"/>
              </w:rPr>
              <w:t>)</w:t>
            </w:r>
            <w:r w:rsidR="00813588" w:rsidRPr="004E64AD">
              <w:rPr>
                <w:rFonts w:ascii="Arial" w:hAnsi="Arial" w:cs="Arial"/>
                <w:bCs/>
              </w:rPr>
              <w:t>;</w:t>
            </w:r>
          </w:p>
        </w:tc>
      </w:tr>
      <w:tr w:rsidR="00A543FE" w:rsidRPr="004E64AD" w:rsidTr="007C35DE">
        <w:tc>
          <w:tcPr>
            <w:tcW w:w="10139" w:type="dxa"/>
          </w:tcPr>
          <w:p w:rsidR="00A543FE" w:rsidRPr="004E64AD" w:rsidRDefault="002D6542" w:rsidP="00DD5870">
            <w:pPr>
              <w:autoSpaceDE w:val="0"/>
              <w:autoSpaceDN w:val="0"/>
              <w:adjustRightInd w:val="0"/>
              <w:ind w:left="567"/>
              <w:jc w:val="both"/>
              <w:rPr>
                <w:rFonts w:ascii="Arial" w:hAnsi="Arial" w:cs="Arial"/>
                <w:bCs/>
              </w:rPr>
            </w:pPr>
            <w:r w:rsidRPr="004E64AD">
              <w:rPr>
                <w:rFonts w:ascii="Arial" w:hAnsi="Arial" w:cs="Arial"/>
                <w:bCs/>
              </w:rPr>
              <w:t>8.7.</w:t>
            </w:r>
            <w:r w:rsidR="00DD5870" w:rsidRPr="004E64AD">
              <w:rPr>
                <w:rFonts w:ascii="Arial" w:hAnsi="Arial" w:cs="Arial"/>
                <w:bCs/>
              </w:rPr>
              <w:t>8</w:t>
            </w:r>
            <w:r w:rsidRPr="004E64AD">
              <w:rPr>
                <w:rFonts w:ascii="Arial" w:hAnsi="Arial" w:cs="Arial"/>
                <w:bCs/>
              </w:rPr>
              <w:t>.3.</w:t>
            </w:r>
            <w:r w:rsidR="001E2426" w:rsidRPr="004E64AD">
              <w:rPr>
                <w:rFonts w:ascii="Arial" w:hAnsi="Arial" w:cs="Arial"/>
                <w:bCs/>
              </w:rPr>
              <w:t xml:space="preserve"> </w:t>
            </w:r>
            <w:r w:rsidR="00A543FE" w:rsidRPr="004E64AD">
              <w:rPr>
                <w:rFonts w:ascii="Arial" w:hAnsi="Arial" w:cs="Arial"/>
                <w:bCs/>
              </w:rPr>
              <w:t xml:space="preserve">в случае </w:t>
            </w:r>
            <w:r w:rsidR="001E2426" w:rsidRPr="004E64AD">
              <w:rPr>
                <w:rFonts w:ascii="Arial" w:hAnsi="Arial" w:cs="Arial"/>
                <w:bCs/>
              </w:rPr>
              <w:t xml:space="preserve">направления Банком Инвестору </w:t>
            </w:r>
            <w:r w:rsidR="00A543FE" w:rsidRPr="004E64AD">
              <w:rPr>
                <w:rFonts w:ascii="Arial" w:hAnsi="Arial" w:cs="Arial"/>
                <w:bCs/>
              </w:rPr>
              <w:t xml:space="preserve">уведомления </w:t>
            </w:r>
            <w:r w:rsidR="005A7394" w:rsidRPr="004E64AD">
              <w:rPr>
                <w:rFonts w:ascii="Arial" w:hAnsi="Arial" w:cs="Arial"/>
                <w:bCs/>
              </w:rPr>
              <w:t>об отказе от</w:t>
            </w:r>
            <w:r w:rsidR="00A543FE" w:rsidRPr="004E64AD">
              <w:rPr>
                <w:rFonts w:ascii="Arial" w:hAnsi="Arial" w:cs="Arial"/>
                <w:bCs/>
              </w:rPr>
              <w:t xml:space="preserve"> Договора о брокерском обслуживании</w:t>
            </w:r>
            <w:r w:rsidR="003366EB" w:rsidRPr="004E64AD">
              <w:rPr>
                <w:rFonts w:ascii="Arial" w:hAnsi="Arial" w:cs="Arial"/>
                <w:bCs/>
              </w:rPr>
              <w:t xml:space="preserve">, составленного по форме Банка </w:t>
            </w:r>
            <w:r w:rsidR="00813588" w:rsidRPr="004E64AD">
              <w:rPr>
                <w:rFonts w:ascii="Arial" w:hAnsi="Arial" w:cs="Arial"/>
                <w:bCs/>
              </w:rPr>
              <w:t>(</w:t>
            </w:r>
            <w:r w:rsidR="00992E10" w:rsidRPr="004E64AD">
              <w:rPr>
                <w:rFonts w:ascii="Arial" w:hAnsi="Arial" w:cs="Arial"/>
                <w:bCs/>
              </w:rPr>
              <w:t>ТФ-2208-2/9</w:t>
            </w:r>
            <w:r w:rsidR="00813588" w:rsidRPr="004E64AD">
              <w:rPr>
                <w:rFonts w:ascii="Arial" w:hAnsi="Arial" w:cs="Arial"/>
              </w:rPr>
              <w:t>)</w:t>
            </w:r>
            <w:r w:rsidR="00813588" w:rsidRPr="004E64AD">
              <w:rPr>
                <w:rFonts w:ascii="Arial" w:hAnsi="Arial" w:cs="Arial"/>
                <w:bCs/>
              </w:rPr>
              <w:t>.</w:t>
            </w:r>
          </w:p>
        </w:tc>
      </w:tr>
      <w:tr w:rsidR="00A543FE" w:rsidRPr="004E64AD" w:rsidTr="007C35DE">
        <w:tc>
          <w:tcPr>
            <w:tcW w:w="10139" w:type="dxa"/>
          </w:tcPr>
          <w:p w:rsidR="00A543FE" w:rsidRPr="004E64AD" w:rsidRDefault="002D6542" w:rsidP="00DD5870">
            <w:pPr>
              <w:autoSpaceDE w:val="0"/>
              <w:autoSpaceDN w:val="0"/>
              <w:adjustRightInd w:val="0"/>
              <w:jc w:val="both"/>
              <w:rPr>
                <w:rFonts w:ascii="Arial" w:hAnsi="Arial" w:cs="Arial"/>
                <w:bCs/>
              </w:rPr>
            </w:pPr>
            <w:r w:rsidRPr="004E64AD">
              <w:rPr>
                <w:rFonts w:ascii="Arial" w:hAnsi="Arial" w:cs="Arial"/>
                <w:bCs/>
              </w:rPr>
              <w:t>8.7</w:t>
            </w:r>
            <w:r w:rsidR="00A543FE" w:rsidRPr="004E64AD">
              <w:rPr>
                <w:rFonts w:ascii="Arial" w:hAnsi="Arial" w:cs="Arial"/>
                <w:bCs/>
              </w:rPr>
              <w:t>.</w:t>
            </w:r>
            <w:r w:rsidR="00DD5870" w:rsidRPr="004E64AD">
              <w:rPr>
                <w:rFonts w:ascii="Arial" w:hAnsi="Arial" w:cs="Arial"/>
                <w:bCs/>
              </w:rPr>
              <w:t>9</w:t>
            </w:r>
            <w:r w:rsidR="00A543FE" w:rsidRPr="004E64AD">
              <w:rPr>
                <w:rFonts w:ascii="Arial" w:hAnsi="Arial" w:cs="Arial"/>
                <w:bCs/>
              </w:rPr>
              <w:t xml:space="preserve">. При направлении Инвестором уведомления </w:t>
            </w:r>
            <w:r w:rsidR="005A7394" w:rsidRPr="004E64AD">
              <w:rPr>
                <w:rFonts w:ascii="Arial" w:hAnsi="Arial" w:cs="Arial"/>
              </w:rPr>
              <w:t>об отказе от</w:t>
            </w:r>
            <w:r w:rsidR="00A543FE" w:rsidRPr="004E64AD">
              <w:rPr>
                <w:rFonts w:ascii="Arial" w:hAnsi="Arial" w:cs="Arial"/>
                <w:bCs/>
              </w:rPr>
              <w:t xml:space="preserve"> Договора о брокерском обслуживании </w:t>
            </w:r>
            <w:proofErr w:type="gramStart"/>
            <w:r w:rsidR="00A543FE" w:rsidRPr="004E64AD">
              <w:rPr>
                <w:rFonts w:ascii="Arial" w:hAnsi="Arial" w:cs="Arial"/>
                <w:bCs/>
              </w:rPr>
              <w:t>Договор</w:t>
            </w:r>
            <w:proofErr w:type="gramEnd"/>
            <w:r w:rsidR="00A543FE" w:rsidRPr="004E64AD">
              <w:rPr>
                <w:rFonts w:ascii="Arial" w:hAnsi="Arial" w:cs="Arial"/>
                <w:bCs/>
              </w:rPr>
              <w:t xml:space="preserve"> о брокерском обслуживании считается расторгнутым в течение 10 (Десяти) Рабочих дней с момента получения Банком уведомления, составленного по установленной Банком форме.</w:t>
            </w:r>
            <w:r w:rsidR="001B14A9" w:rsidRPr="004E64AD">
              <w:rPr>
                <w:rFonts w:ascii="Arial" w:hAnsi="Arial" w:cs="Arial"/>
                <w:bCs/>
              </w:rPr>
              <w:t xml:space="preserve"> </w:t>
            </w:r>
          </w:p>
          <w:p w:rsidR="001B14A9" w:rsidRPr="004E64AD" w:rsidRDefault="001B14A9" w:rsidP="001B14A9">
            <w:pPr>
              <w:autoSpaceDE w:val="0"/>
              <w:autoSpaceDN w:val="0"/>
              <w:adjustRightInd w:val="0"/>
              <w:jc w:val="both"/>
              <w:rPr>
                <w:rFonts w:ascii="Arial" w:hAnsi="Arial" w:cs="Arial"/>
                <w:bCs/>
              </w:rPr>
            </w:pPr>
            <w:r w:rsidRPr="004E64AD">
              <w:rPr>
                <w:rFonts w:ascii="Arial" w:hAnsi="Arial" w:cs="Arial"/>
              </w:rPr>
              <w:t>При этом</w:t>
            </w:r>
            <w:proofErr w:type="gramStart"/>
            <w:r w:rsidRPr="004E64AD">
              <w:rPr>
                <w:rFonts w:ascii="Arial" w:hAnsi="Arial" w:cs="Arial"/>
              </w:rPr>
              <w:t>,</w:t>
            </w:r>
            <w:proofErr w:type="gramEnd"/>
            <w:r w:rsidRPr="004E64AD">
              <w:rPr>
                <w:rFonts w:ascii="Arial" w:hAnsi="Arial" w:cs="Arial"/>
              </w:rPr>
              <w:t xml:space="preserve"> с момента получения Банком </w:t>
            </w:r>
            <w:r w:rsidRPr="004E64AD">
              <w:rPr>
                <w:rFonts w:ascii="Arial" w:hAnsi="Arial" w:cs="Arial"/>
                <w:bCs/>
              </w:rPr>
              <w:t xml:space="preserve">уведомления от Инвестора об отказе от Договора о брокерском обслуживании, составленного по форме Банка, </w:t>
            </w:r>
            <w:r w:rsidRPr="004E64AD">
              <w:rPr>
                <w:rFonts w:ascii="Arial" w:hAnsi="Arial" w:cs="Arial"/>
              </w:rPr>
              <w:t>Банк прекращает прием Заявок Инвестора. Все Заявки Инвестора, принятые и зарегистрированные Банком до момента получения уведомления, подлежат исполнению Банком в соответствии с Договором о брокерском обслуживании.</w:t>
            </w:r>
          </w:p>
        </w:tc>
      </w:tr>
      <w:tr w:rsidR="00A543FE" w:rsidRPr="004E64AD" w:rsidTr="007C35DE">
        <w:tc>
          <w:tcPr>
            <w:tcW w:w="10139" w:type="dxa"/>
          </w:tcPr>
          <w:p w:rsidR="00A543FE" w:rsidRPr="004E64AD" w:rsidRDefault="002D6542" w:rsidP="00DD5870">
            <w:pPr>
              <w:autoSpaceDE w:val="0"/>
              <w:autoSpaceDN w:val="0"/>
              <w:adjustRightInd w:val="0"/>
              <w:jc w:val="both"/>
              <w:rPr>
                <w:rFonts w:ascii="Arial" w:hAnsi="Arial" w:cs="Arial"/>
                <w:bCs/>
              </w:rPr>
            </w:pPr>
            <w:r w:rsidRPr="004E64AD">
              <w:rPr>
                <w:rFonts w:ascii="Arial" w:hAnsi="Arial" w:cs="Arial"/>
                <w:bCs/>
              </w:rPr>
              <w:t>8.7</w:t>
            </w:r>
            <w:r w:rsidR="00A543FE" w:rsidRPr="004E64AD">
              <w:rPr>
                <w:rFonts w:ascii="Arial" w:hAnsi="Arial" w:cs="Arial"/>
                <w:bCs/>
              </w:rPr>
              <w:t>.</w:t>
            </w:r>
            <w:r w:rsidR="00DD5870" w:rsidRPr="004E64AD">
              <w:rPr>
                <w:rFonts w:ascii="Arial" w:hAnsi="Arial" w:cs="Arial"/>
                <w:bCs/>
              </w:rPr>
              <w:t>10</w:t>
            </w:r>
            <w:r w:rsidR="00A543FE" w:rsidRPr="004E64AD">
              <w:rPr>
                <w:rFonts w:ascii="Arial" w:hAnsi="Arial" w:cs="Arial"/>
                <w:bCs/>
              </w:rPr>
              <w:t xml:space="preserve">. </w:t>
            </w:r>
            <w:proofErr w:type="gramStart"/>
            <w:r w:rsidR="00A543FE" w:rsidRPr="004E64AD">
              <w:rPr>
                <w:rFonts w:ascii="Arial" w:hAnsi="Arial" w:cs="Arial"/>
                <w:bCs/>
              </w:rPr>
              <w:t xml:space="preserve">В случае направления Инвестором уведомления </w:t>
            </w:r>
            <w:r w:rsidR="005A7394" w:rsidRPr="004E64AD">
              <w:rPr>
                <w:rFonts w:ascii="Arial" w:hAnsi="Arial" w:cs="Arial"/>
              </w:rPr>
              <w:t>об отказе от</w:t>
            </w:r>
            <w:r w:rsidR="00A543FE" w:rsidRPr="004E64AD">
              <w:rPr>
                <w:rFonts w:ascii="Arial" w:hAnsi="Arial" w:cs="Arial"/>
                <w:bCs/>
              </w:rPr>
              <w:t xml:space="preserve"> Договора о брокерском обслуживании в связи</w:t>
            </w:r>
            <w:proofErr w:type="gramEnd"/>
            <w:r w:rsidR="00A543FE" w:rsidRPr="004E64AD">
              <w:rPr>
                <w:rFonts w:ascii="Arial" w:hAnsi="Arial" w:cs="Arial"/>
                <w:bCs/>
              </w:rPr>
              <w:t xml:space="preserve"> с отказом Инвестора от изменения Договора о брокерском обслуживании в соответствии с </w:t>
            </w:r>
            <w:r w:rsidR="00933D1D" w:rsidRPr="004E64AD">
              <w:rPr>
                <w:rFonts w:ascii="Arial" w:hAnsi="Arial" w:cs="Arial"/>
                <w:bCs/>
              </w:rPr>
              <w:t>пунктом 8.7.5.3.</w:t>
            </w:r>
            <w:r w:rsidR="005A7394" w:rsidRPr="004E64AD">
              <w:rPr>
                <w:rFonts w:ascii="Arial" w:hAnsi="Arial" w:cs="Arial"/>
                <w:bCs/>
              </w:rPr>
              <w:t xml:space="preserve"> </w:t>
            </w:r>
            <w:r w:rsidR="00A543FE" w:rsidRPr="004E64AD">
              <w:rPr>
                <w:rFonts w:ascii="Arial" w:hAnsi="Arial" w:cs="Arial"/>
                <w:bCs/>
              </w:rPr>
              <w:t>Регламента Договор о брокерском обслуживании считается расторгнутым на следующий Рабочий день после получения от Инвестора соответствующего уведомления.</w:t>
            </w:r>
          </w:p>
        </w:tc>
      </w:tr>
      <w:tr w:rsidR="00A543FE" w:rsidRPr="004E64AD" w:rsidTr="007C35DE">
        <w:tc>
          <w:tcPr>
            <w:tcW w:w="10139" w:type="dxa"/>
          </w:tcPr>
          <w:p w:rsidR="00A543FE" w:rsidRPr="004E64AD" w:rsidRDefault="002D6542" w:rsidP="00DD5870">
            <w:pPr>
              <w:autoSpaceDE w:val="0"/>
              <w:autoSpaceDN w:val="0"/>
              <w:adjustRightInd w:val="0"/>
              <w:jc w:val="both"/>
              <w:rPr>
                <w:rFonts w:ascii="Arial" w:hAnsi="Arial" w:cs="Arial"/>
                <w:bCs/>
              </w:rPr>
            </w:pPr>
            <w:r w:rsidRPr="004E64AD">
              <w:rPr>
                <w:rFonts w:ascii="Arial" w:hAnsi="Arial" w:cs="Arial"/>
                <w:bCs/>
              </w:rPr>
              <w:t>8.7</w:t>
            </w:r>
            <w:r w:rsidR="00A543FE" w:rsidRPr="004E64AD">
              <w:rPr>
                <w:rFonts w:ascii="Arial" w:hAnsi="Arial" w:cs="Arial"/>
                <w:bCs/>
              </w:rPr>
              <w:t>.</w:t>
            </w:r>
            <w:r w:rsidR="00DD5870" w:rsidRPr="004E64AD">
              <w:rPr>
                <w:rFonts w:ascii="Arial" w:hAnsi="Arial" w:cs="Arial"/>
                <w:bCs/>
              </w:rPr>
              <w:t>11</w:t>
            </w:r>
            <w:r w:rsidR="00A543FE" w:rsidRPr="004E64AD">
              <w:rPr>
                <w:rFonts w:ascii="Arial" w:hAnsi="Arial" w:cs="Arial"/>
                <w:bCs/>
              </w:rPr>
              <w:t xml:space="preserve">. Банк вправе </w:t>
            </w:r>
            <w:r w:rsidR="005A7394" w:rsidRPr="004E64AD">
              <w:rPr>
                <w:rFonts w:ascii="Arial" w:hAnsi="Arial" w:cs="Arial"/>
              </w:rPr>
              <w:t>отказать</w:t>
            </w:r>
            <w:r w:rsidR="00C16CFC" w:rsidRPr="004E64AD">
              <w:rPr>
                <w:rFonts w:ascii="Arial" w:hAnsi="Arial" w:cs="Arial"/>
              </w:rPr>
              <w:t>ся</w:t>
            </w:r>
            <w:r w:rsidR="005A7394" w:rsidRPr="004E64AD">
              <w:rPr>
                <w:rFonts w:ascii="Arial" w:hAnsi="Arial" w:cs="Arial"/>
              </w:rPr>
              <w:t xml:space="preserve"> от </w:t>
            </w:r>
            <w:r w:rsidR="00A543FE" w:rsidRPr="004E64AD">
              <w:rPr>
                <w:rFonts w:ascii="Arial" w:hAnsi="Arial" w:cs="Arial"/>
                <w:bCs/>
              </w:rPr>
              <w:t>Договор</w:t>
            </w:r>
            <w:r w:rsidR="005A7394" w:rsidRPr="004E64AD">
              <w:rPr>
                <w:rFonts w:ascii="Arial" w:hAnsi="Arial" w:cs="Arial"/>
                <w:bCs/>
              </w:rPr>
              <w:t>а</w:t>
            </w:r>
            <w:r w:rsidR="00A543FE" w:rsidRPr="004E64AD">
              <w:rPr>
                <w:rFonts w:ascii="Arial" w:hAnsi="Arial" w:cs="Arial"/>
                <w:bCs/>
              </w:rPr>
              <w:t xml:space="preserve"> о брокерском обслуживании в одностороннем порядке путем направления Инвестору соответствующего уведомления </w:t>
            </w:r>
            <w:r w:rsidR="005A7394" w:rsidRPr="004E64AD">
              <w:rPr>
                <w:rFonts w:ascii="Arial" w:hAnsi="Arial" w:cs="Arial"/>
              </w:rPr>
              <w:t>об отказе</w:t>
            </w:r>
            <w:r w:rsidR="00A543FE" w:rsidRPr="004E64AD">
              <w:rPr>
                <w:rFonts w:ascii="Arial" w:hAnsi="Arial" w:cs="Arial"/>
                <w:bCs/>
              </w:rPr>
              <w:t>, составленного по установленной Банком форме</w:t>
            </w:r>
            <w:r w:rsidR="00DD5870" w:rsidRPr="004E64AD">
              <w:rPr>
                <w:rFonts w:ascii="Arial" w:hAnsi="Arial" w:cs="Arial"/>
                <w:bCs/>
              </w:rPr>
              <w:t xml:space="preserve">, в том числе в следующих случаях: </w:t>
            </w:r>
          </w:p>
        </w:tc>
      </w:tr>
      <w:tr w:rsidR="00A543FE" w:rsidRPr="004E64AD" w:rsidTr="007C35DE">
        <w:tc>
          <w:tcPr>
            <w:tcW w:w="10139" w:type="dxa"/>
          </w:tcPr>
          <w:p w:rsidR="00A543FE" w:rsidRPr="004E64AD" w:rsidRDefault="002D6542" w:rsidP="00DD5870">
            <w:pPr>
              <w:autoSpaceDE w:val="0"/>
              <w:autoSpaceDN w:val="0"/>
              <w:adjustRightInd w:val="0"/>
              <w:ind w:left="567"/>
              <w:jc w:val="both"/>
              <w:rPr>
                <w:rFonts w:ascii="Arial" w:hAnsi="Arial" w:cs="Arial"/>
                <w:bCs/>
              </w:rPr>
            </w:pPr>
            <w:r w:rsidRPr="004E64AD">
              <w:rPr>
                <w:rFonts w:ascii="Arial" w:hAnsi="Arial" w:cs="Arial"/>
                <w:bCs/>
              </w:rPr>
              <w:t>8.7</w:t>
            </w:r>
            <w:r w:rsidR="00A543FE" w:rsidRPr="004E64AD">
              <w:rPr>
                <w:rFonts w:ascii="Arial" w:hAnsi="Arial" w:cs="Arial"/>
                <w:bCs/>
              </w:rPr>
              <w:t>.</w:t>
            </w:r>
            <w:r w:rsidR="00DD5870" w:rsidRPr="004E64AD">
              <w:rPr>
                <w:rFonts w:ascii="Arial" w:hAnsi="Arial" w:cs="Arial"/>
                <w:bCs/>
              </w:rPr>
              <w:t>11</w:t>
            </w:r>
            <w:r w:rsidR="00A543FE" w:rsidRPr="004E64AD">
              <w:rPr>
                <w:rFonts w:ascii="Arial" w:hAnsi="Arial" w:cs="Arial"/>
                <w:bCs/>
              </w:rPr>
              <w:t xml:space="preserve">.1. несвоевременное предоставление </w:t>
            </w:r>
            <w:r w:rsidR="005A7394" w:rsidRPr="004E64AD">
              <w:rPr>
                <w:rFonts w:ascii="Arial" w:hAnsi="Arial" w:cs="Arial"/>
                <w:bCs/>
              </w:rPr>
              <w:t xml:space="preserve">Инвестором </w:t>
            </w:r>
            <w:r w:rsidR="00A543FE" w:rsidRPr="004E64AD">
              <w:rPr>
                <w:rFonts w:ascii="Arial" w:hAnsi="Arial" w:cs="Arial"/>
                <w:bCs/>
              </w:rPr>
              <w:t>Банку сведений и документов, предусмотренных Регламентом;</w:t>
            </w:r>
          </w:p>
        </w:tc>
      </w:tr>
      <w:tr w:rsidR="00A543FE" w:rsidRPr="004E64AD" w:rsidTr="007C35DE">
        <w:tc>
          <w:tcPr>
            <w:tcW w:w="10139" w:type="dxa"/>
          </w:tcPr>
          <w:p w:rsidR="00A543FE" w:rsidRPr="004E64AD" w:rsidRDefault="002D6542" w:rsidP="00DD5870">
            <w:pPr>
              <w:autoSpaceDE w:val="0"/>
              <w:autoSpaceDN w:val="0"/>
              <w:adjustRightInd w:val="0"/>
              <w:ind w:left="567"/>
              <w:jc w:val="both"/>
              <w:rPr>
                <w:rFonts w:ascii="Arial" w:hAnsi="Arial" w:cs="Arial"/>
                <w:bCs/>
              </w:rPr>
            </w:pPr>
            <w:r w:rsidRPr="004E64AD">
              <w:rPr>
                <w:rFonts w:ascii="Arial" w:hAnsi="Arial" w:cs="Arial"/>
                <w:bCs/>
              </w:rPr>
              <w:t>8.7</w:t>
            </w:r>
            <w:r w:rsidR="00A543FE" w:rsidRPr="004E64AD">
              <w:rPr>
                <w:rFonts w:ascii="Arial" w:hAnsi="Arial" w:cs="Arial"/>
                <w:bCs/>
              </w:rPr>
              <w:t>.</w:t>
            </w:r>
            <w:r w:rsidR="00DD5870" w:rsidRPr="004E64AD">
              <w:rPr>
                <w:rFonts w:ascii="Arial" w:hAnsi="Arial" w:cs="Arial"/>
                <w:bCs/>
              </w:rPr>
              <w:t>11</w:t>
            </w:r>
            <w:r w:rsidR="00A543FE" w:rsidRPr="004E64AD">
              <w:rPr>
                <w:rFonts w:ascii="Arial" w:hAnsi="Arial" w:cs="Arial"/>
                <w:bCs/>
              </w:rPr>
              <w:t>.2. нарушение Инвестором любых требований Регламента</w:t>
            </w:r>
            <w:r w:rsidR="00FB2678" w:rsidRPr="004E64AD">
              <w:rPr>
                <w:rFonts w:ascii="Arial" w:hAnsi="Arial" w:cs="Arial"/>
                <w:bCs/>
              </w:rPr>
              <w:t xml:space="preserve"> и/или Договора о брокерском обслуживании</w:t>
            </w:r>
            <w:r w:rsidR="00A543FE" w:rsidRPr="004E64AD">
              <w:rPr>
                <w:rFonts w:ascii="Arial" w:hAnsi="Arial" w:cs="Arial"/>
                <w:bCs/>
              </w:rPr>
              <w:t>;</w:t>
            </w:r>
          </w:p>
        </w:tc>
      </w:tr>
      <w:tr w:rsidR="00A543FE" w:rsidRPr="004E64AD" w:rsidTr="007C35DE">
        <w:tc>
          <w:tcPr>
            <w:tcW w:w="10139" w:type="dxa"/>
          </w:tcPr>
          <w:p w:rsidR="00A543FE" w:rsidRPr="004E64AD" w:rsidRDefault="002D6542" w:rsidP="00DD5870">
            <w:pPr>
              <w:autoSpaceDE w:val="0"/>
              <w:autoSpaceDN w:val="0"/>
              <w:adjustRightInd w:val="0"/>
              <w:ind w:left="567"/>
              <w:jc w:val="both"/>
              <w:rPr>
                <w:rFonts w:ascii="Arial" w:hAnsi="Arial" w:cs="Arial"/>
                <w:bCs/>
              </w:rPr>
            </w:pPr>
            <w:r w:rsidRPr="004E64AD">
              <w:rPr>
                <w:rFonts w:ascii="Arial" w:hAnsi="Arial" w:cs="Arial"/>
                <w:bCs/>
              </w:rPr>
              <w:t>8.7</w:t>
            </w:r>
            <w:r w:rsidR="00A543FE" w:rsidRPr="004E64AD">
              <w:rPr>
                <w:rFonts w:ascii="Arial" w:hAnsi="Arial" w:cs="Arial"/>
                <w:bCs/>
              </w:rPr>
              <w:t>.</w:t>
            </w:r>
            <w:r w:rsidR="00DD5870" w:rsidRPr="004E64AD">
              <w:rPr>
                <w:rFonts w:ascii="Arial" w:hAnsi="Arial" w:cs="Arial"/>
                <w:bCs/>
              </w:rPr>
              <w:t>11</w:t>
            </w:r>
            <w:r w:rsidR="00A543FE" w:rsidRPr="004E64AD">
              <w:rPr>
                <w:rFonts w:ascii="Arial" w:hAnsi="Arial" w:cs="Arial"/>
                <w:bCs/>
              </w:rPr>
              <w:t>.3. отсутствие оборотов на Брокерских счетах Инвестора, а также наличие нулевых остатков и отсутствие оборотов на Торговом разделе счета депо Инвестора в течение 12-ти (</w:t>
            </w:r>
            <w:r w:rsidRPr="004E64AD">
              <w:rPr>
                <w:rFonts w:ascii="Arial" w:hAnsi="Arial" w:cs="Arial"/>
                <w:bCs/>
              </w:rPr>
              <w:t>Д</w:t>
            </w:r>
            <w:r w:rsidR="00A543FE" w:rsidRPr="004E64AD">
              <w:rPr>
                <w:rFonts w:ascii="Arial" w:hAnsi="Arial" w:cs="Arial"/>
                <w:bCs/>
              </w:rPr>
              <w:t>венадцати) месяцев;</w:t>
            </w:r>
          </w:p>
        </w:tc>
      </w:tr>
      <w:tr w:rsidR="00A543FE" w:rsidRPr="004E64AD" w:rsidTr="007C35DE">
        <w:tc>
          <w:tcPr>
            <w:tcW w:w="10139" w:type="dxa"/>
          </w:tcPr>
          <w:p w:rsidR="00A543FE" w:rsidRPr="004E64AD" w:rsidRDefault="002D6542" w:rsidP="00DD5870">
            <w:pPr>
              <w:autoSpaceDE w:val="0"/>
              <w:autoSpaceDN w:val="0"/>
              <w:adjustRightInd w:val="0"/>
              <w:ind w:left="567"/>
              <w:jc w:val="both"/>
              <w:rPr>
                <w:rFonts w:ascii="Arial" w:hAnsi="Arial" w:cs="Arial"/>
                <w:bCs/>
              </w:rPr>
            </w:pPr>
            <w:r w:rsidRPr="004E64AD">
              <w:rPr>
                <w:rFonts w:ascii="Arial" w:hAnsi="Arial" w:cs="Arial"/>
                <w:bCs/>
              </w:rPr>
              <w:t>8.7</w:t>
            </w:r>
            <w:r w:rsidR="00A543FE" w:rsidRPr="004E64AD">
              <w:rPr>
                <w:rFonts w:ascii="Arial" w:hAnsi="Arial" w:cs="Arial"/>
                <w:bCs/>
              </w:rPr>
              <w:t>.</w:t>
            </w:r>
            <w:r w:rsidR="00DD5870" w:rsidRPr="004E64AD">
              <w:rPr>
                <w:rFonts w:ascii="Arial" w:hAnsi="Arial" w:cs="Arial"/>
                <w:bCs/>
              </w:rPr>
              <w:t>11</w:t>
            </w:r>
            <w:r w:rsidR="00A543FE" w:rsidRPr="004E64AD">
              <w:rPr>
                <w:rFonts w:ascii="Arial" w:hAnsi="Arial" w:cs="Arial"/>
                <w:bCs/>
              </w:rPr>
              <w:t>.4. отсутствие в течение 60-ти (</w:t>
            </w:r>
            <w:r w:rsidRPr="004E64AD">
              <w:rPr>
                <w:rFonts w:ascii="Arial" w:hAnsi="Arial" w:cs="Arial"/>
                <w:bCs/>
              </w:rPr>
              <w:t>Ш</w:t>
            </w:r>
            <w:r w:rsidR="00A543FE" w:rsidRPr="004E64AD">
              <w:rPr>
                <w:rFonts w:ascii="Arial" w:hAnsi="Arial" w:cs="Arial"/>
                <w:bCs/>
              </w:rPr>
              <w:t>естидесяти) календарных дней на Брокерских счетах Инвестора денежных средств, достаточных для исполнения обязательств Инвестора перед Банком в рамках Регламента, в том числе обязательств по уплате вознаграждения Банку и иного вознаграждения, предусмотренного настоящим Регламентом.</w:t>
            </w:r>
          </w:p>
        </w:tc>
      </w:tr>
      <w:tr w:rsidR="00FC2EF7" w:rsidRPr="004E64AD" w:rsidTr="007C35DE">
        <w:tc>
          <w:tcPr>
            <w:tcW w:w="10139" w:type="dxa"/>
          </w:tcPr>
          <w:p w:rsidR="00FC2EF7" w:rsidRPr="004E64AD" w:rsidRDefault="00FC2EF7" w:rsidP="00214982">
            <w:pPr>
              <w:autoSpaceDE w:val="0"/>
              <w:autoSpaceDN w:val="0"/>
              <w:adjustRightInd w:val="0"/>
              <w:ind w:left="567"/>
              <w:jc w:val="both"/>
              <w:rPr>
                <w:rFonts w:ascii="Arial" w:hAnsi="Arial" w:cs="Arial"/>
                <w:bCs/>
              </w:rPr>
            </w:pPr>
            <w:r w:rsidRPr="004E64AD">
              <w:rPr>
                <w:rFonts w:ascii="Arial" w:hAnsi="Arial" w:cs="Arial"/>
                <w:bCs/>
              </w:rPr>
              <w:t xml:space="preserve">8.7.11.5. </w:t>
            </w:r>
            <w:r w:rsidRPr="004E64AD">
              <w:rPr>
                <w:rFonts w:ascii="Arial" w:hAnsi="Arial" w:cs="Arial"/>
              </w:rPr>
              <w:t xml:space="preserve">в случае прекращения действия </w:t>
            </w:r>
            <w:r w:rsidR="00214982" w:rsidRPr="004E64AD">
              <w:rPr>
                <w:rFonts w:ascii="Arial" w:hAnsi="Arial" w:cs="Arial"/>
              </w:rPr>
              <w:t xml:space="preserve">(отсутствия заключенного) </w:t>
            </w:r>
            <w:r w:rsidRPr="004E64AD">
              <w:rPr>
                <w:rFonts w:ascii="Arial" w:hAnsi="Arial" w:cs="Arial"/>
              </w:rPr>
              <w:t>депозитарного договора Инвестора со Сторонним депозитарием</w:t>
            </w:r>
            <w:r w:rsidR="00214982" w:rsidRPr="004E64AD">
              <w:rPr>
                <w:rFonts w:ascii="Arial" w:hAnsi="Arial" w:cs="Arial"/>
              </w:rPr>
              <w:t>.</w:t>
            </w:r>
          </w:p>
        </w:tc>
      </w:tr>
      <w:tr w:rsidR="004E64AD" w:rsidRPr="004E64AD" w:rsidTr="007C35DE">
        <w:tc>
          <w:tcPr>
            <w:tcW w:w="10139" w:type="dxa"/>
          </w:tcPr>
          <w:p w:rsidR="00DD5870" w:rsidRPr="004E64AD" w:rsidRDefault="00DD5870" w:rsidP="004E64AD">
            <w:pPr>
              <w:autoSpaceDE w:val="0"/>
              <w:autoSpaceDN w:val="0"/>
              <w:adjustRightInd w:val="0"/>
              <w:jc w:val="both"/>
              <w:rPr>
                <w:rFonts w:ascii="Arial" w:hAnsi="Arial" w:cs="Arial"/>
                <w:bCs/>
              </w:rPr>
            </w:pPr>
            <w:r w:rsidRPr="004E64AD">
              <w:rPr>
                <w:rFonts w:ascii="Arial" w:hAnsi="Arial" w:cs="Arial"/>
                <w:bCs/>
              </w:rPr>
              <w:t xml:space="preserve">Договор считается расторгнутым на 31 (Тридцать первый) календарный день </w:t>
            </w:r>
            <w:proofErr w:type="gramStart"/>
            <w:r w:rsidRPr="004E64AD">
              <w:rPr>
                <w:rFonts w:ascii="Arial" w:hAnsi="Arial" w:cs="Arial"/>
                <w:bCs/>
              </w:rPr>
              <w:t>с даты направления</w:t>
            </w:r>
            <w:proofErr w:type="gramEnd"/>
            <w:r w:rsidRPr="004E64AD">
              <w:rPr>
                <w:rFonts w:ascii="Arial" w:hAnsi="Arial" w:cs="Arial"/>
                <w:bCs/>
              </w:rPr>
              <w:t xml:space="preserve"> указанного уведомления, если иное не предусмотрено настоящим Регламентом.</w:t>
            </w:r>
          </w:p>
        </w:tc>
      </w:tr>
      <w:tr w:rsidR="00A543FE" w:rsidRPr="004E64AD" w:rsidTr="007C35DE">
        <w:tc>
          <w:tcPr>
            <w:tcW w:w="10139" w:type="dxa"/>
          </w:tcPr>
          <w:p w:rsidR="00A543FE" w:rsidRPr="004E64AD" w:rsidRDefault="002D6542" w:rsidP="00DD5870">
            <w:pPr>
              <w:autoSpaceDE w:val="0"/>
              <w:autoSpaceDN w:val="0"/>
              <w:adjustRightInd w:val="0"/>
              <w:jc w:val="both"/>
              <w:rPr>
                <w:rFonts w:ascii="Arial" w:hAnsi="Arial" w:cs="Arial"/>
                <w:bCs/>
              </w:rPr>
            </w:pPr>
            <w:r w:rsidRPr="004E64AD">
              <w:rPr>
                <w:rFonts w:ascii="Arial" w:hAnsi="Arial" w:cs="Arial"/>
                <w:bCs/>
              </w:rPr>
              <w:t>8.7</w:t>
            </w:r>
            <w:r w:rsidR="00A543FE" w:rsidRPr="004E64AD">
              <w:rPr>
                <w:rFonts w:ascii="Arial" w:hAnsi="Arial" w:cs="Arial"/>
                <w:bCs/>
              </w:rPr>
              <w:t>.</w:t>
            </w:r>
            <w:r w:rsidR="00DD5870" w:rsidRPr="004E64AD">
              <w:rPr>
                <w:rFonts w:ascii="Arial" w:hAnsi="Arial" w:cs="Arial"/>
                <w:bCs/>
              </w:rPr>
              <w:t>12</w:t>
            </w:r>
            <w:r w:rsidR="00A543FE" w:rsidRPr="004E64AD">
              <w:rPr>
                <w:rFonts w:ascii="Arial" w:hAnsi="Arial" w:cs="Arial"/>
                <w:bCs/>
              </w:rPr>
              <w:t>. Обязательства сторон по Договору о брокерском обслуживании прекращаются только после погашения Сторонами всех обязательств по ранее совершенным в рамках Договора о брокерском обслуживании Сделкам. При этом</w:t>
            </w:r>
            <w:proofErr w:type="gramStart"/>
            <w:r w:rsidR="00A543FE" w:rsidRPr="004E64AD">
              <w:rPr>
                <w:rFonts w:ascii="Arial" w:hAnsi="Arial" w:cs="Arial"/>
                <w:bCs/>
              </w:rPr>
              <w:t>,</w:t>
            </w:r>
            <w:proofErr w:type="gramEnd"/>
            <w:r w:rsidR="00A543FE" w:rsidRPr="004E64AD">
              <w:rPr>
                <w:rFonts w:ascii="Arial" w:hAnsi="Arial" w:cs="Arial"/>
                <w:bCs/>
              </w:rPr>
              <w:t xml:space="preserve"> в случае расторжения Инвестором Договора о брокерском обслуживании в связи с отказом Инвестора от изменения Договора о брокерском обслуживании в соответствии с </w:t>
            </w:r>
            <w:r w:rsidR="00933D1D" w:rsidRPr="004E64AD">
              <w:rPr>
                <w:rFonts w:ascii="Arial" w:hAnsi="Arial" w:cs="Arial"/>
                <w:bCs/>
              </w:rPr>
              <w:t>пунктом 8.7.5.3.</w:t>
            </w:r>
            <w:r w:rsidR="00A543FE" w:rsidRPr="004E64AD">
              <w:rPr>
                <w:rFonts w:ascii="Arial" w:hAnsi="Arial" w:cs="Arial"/>
                <w:bCs/>
              </w:rPr>
              <w:t xml:space="preserve"> Регламента обязательства Сторон по Договору о брокерском обслуживании должны исполняться в соответствии с действовавшей на момент расторжения Договора о брокерском обслуживании редакцией Регламента.</w:t>
            </w:r>
          </w:p>
        </w:tc>
      </w:tr>
      <w:tr w:rsidR="00A543FE" w:rsidRPr="004E64AD" w:rsidTr="007C35DE">
        <w:tc>
          <w:tcPr>
            <w:tcW w:w="10139" w:type="dxa"/>
          </w:tcPr>
          <w:p w:rsidR="00A543FE" w:rsidRPr="004E64AD" w:rsidRDefault="002D6542" w:rsidP="00DD5870">
            <w:pPr>
              <w:autoSpaceDE w:val="0"/>
              <w:autoSpaceDN w:val="0"/>
              <w:adjustRightInd w:val="0"/>
              <w:jc w:val="both"/>
              <w:rPr>
                <w:rFonts w:ascii="Arial" w:hAnsi="Arial" w:cs="Arial"/>
                <w:bCs/>
              </w:rPr>
            </w:pPr>
            <w:r w:rsidRPr="004E64AD">
              <w:rPr>
                <w:rFonts w:ascii="Arial" w:hAnsi="Arial" w:cs="Arial"/>
                <w:bCs/>
              </w:rPr>
              <w:t>8.7</w:t>
            </w:r>
            <w:r w:rsidR="00A543FE" w:rsidRPr="004E64AD">
              <w:rPr>
                <w:rFonts w:ascii="Arial" w:hAnsi="Arial" w:cs="Arial"/>
                <w:bCs/>
              </w:rPr>
              <w:t>.</w:t>
            </w:r>
            <w:r w:rsidR="00DD5870" w:rsidRPr="004E64AD">
              <w:rPr>
                <w:rFonts w:ascii="Arial" w:hAnsi="Arial" w:cs="Arial"/>
                <w:bCs/>
              </w:rPr>
              <w:t>13</w:t>
            </w:r>
            <w:r w:rsidR="00A543FE" w:rsidRPr="004E64AD">
              <w:rPr>
                <w:rFonts w:ascii="Arial" w:hAnsi="Arial" w:cs="Arial"/>
                <w:bCs/>
              </w:rPr>
              <w:t>. В случае наличия на Брокерском счете Инвестора на момент расторжения Договора о брокерском обслуживании денежных средств Инвестор обязан дать Банку распоряжение (Заявку) о перечислении денежных сре</w:t>
            </w:r>
            <w:proofErr w:type="gramStart"/>
            <w:r w:rsidR="00A543FE" w:rsidRPr="004E64AD">
              <w:rPr>
                <w:rFonts w:ascii="Arial" w:hAnsi="Arial" w:cs="Arial"/>
                <w:bCs/>
              </w:rPr>
              <w:t>дств с Бр</w:t>
            </w:r>
            <w:proofErr w:type="gramEnd"/>
            <w:r w:rsidR="00A543FE" w:rsidRPr="004E64AD">
              <w:rPr>
                <w:rFonts w:ascii="Arial" w:hAnsi="Arial" w:cs="Arial"/>
                <w:bCs/>
              </w:rPr>
              <w:t xml:space="preserve">окерского счета Инвестора. </w:t>
            </w:r>
            <w:proofErr w:type="gramStart"/>
            <w:r w:rsidR="00A543FE" w:rsidRPr="004E64AD">
              <w:rPr>
                <w:rFonts w:ascii="Arial" w:hAnsi="Arial" w:cs="Arial"/>
                <w:bCs/>
              </w:rPr>
              <w:t xml:space="preserve">В случае если Инвестор до дня расторжения Договора о брокерском обслуживании не передаст Банку распоряжение (Заявку) о перечислении денежных средств с Брокерского счета, Банк </w:t>
            </w:r>
            <w:r w:rsidR="00A543FE" w:rsidRPr="004E64AD">
              <w:rPr>
                <w:rFonts w:ascii="Arial" w:hAnsi="Arial" w:cs="Arial"/>
                <w:bCs/>
              </w:rPr>
              <w:lastRenderedPageBreak/>
              <w:t xml:space="preserve">перечисляет остаток денежных средств, учитываемых на Брокерском счете, на банковский счет Инвестора, реквизиты которого указаны </w:t>
            </w:r>
            <w:r w:rsidR="00F56B4D" w:rsidRPr="004E64AD">
              <w:rPr>
                <w:rFonts w:ascii="Arial" w:hAnsi="Arial" w:cs="Arial"/>
                <w:bCs/>
              </w:rPr>
              <w:t>в последней представленной в Банк версии Анкеты</w:t>
            </w:r>
            <w:r w:rsidR="00A543FE" w:rsidRPr="004E64AD">
              <w:rPr>
                <w:rFonts w:ascii="Arial" w:hAnsi="Arial" w:cs="Arial"/>
                <w:bCs/>
              </w:rPr>
              <w:t xml:space="preserve"> Инвестора.</w:t>
            </w:r>
            <w:proofErr w:type="gramEnd"/>
          </w:p>
        </w:tc>
      </w:tr>
      <w:tr w:rsidR="00A5548D" w:rsidRPr="004E64AD" w:rsidTr="007C35DE">
        <w:tc>
          <w:tcPr>
            <w:tcW w:w="10139" w:type="dxa"/>
          </w:tcPr>
          <w:p w:rsidR="00A5548D" w:rsidRPr="004E64AD" w:rsidRDefault="00A5548D" w:rsidP="00DD5870">
            <w:pPr>
              <w:autoSpaceDE w:val="0"/>
              <w:autoSpaceDN w:val="0"/>
              <w:adjustRightInd w:val="0"/>
              <w:jc w:val="both"/>
              <w:rPr>
                <w:rFonts w:ascii="Arial" w:hAnsi="Arial" w:cs="Arial"/>
                <w:bCs/>
              </w:rPr>
            </w:pPr>
            <w:r w:rsidRPr="004E64AD">
              <w:rPr>
                <w:rFonts w:ascii="Arial" w:hAnsi="Arial" w:cs="Arial"/>
                <w:bCs/>
              </w:rPr>
              <w:lastRenderedPageBreak/>
              <w:t>8.7.</w:t>
            </w:r>
            <w:r w:rsidR="00DD5870" w:rsidRPr="004E64AD">
              <w:rPr>
                <w:rFonts w:ascii="Arial" w:hAnsi="Arial" w:cs="Arial"/>
                <w:bCs/>
              </w:rPr>
              <w:t>14</w:t>
            </w:r>
            <w:r w:rsidRPr="004E64AD">
              <w:rPr>
                <w:rFonts w:ascii="Arial" w:hAnsi="Arial" w:cs="Arial"/>
                <w:bCs/>
              </w:rPr>
              <w:t>. Поставка Ценных бумаг с Брокерских разделов Счета депо Инвестора осуществляется в соответствии с Условиями осуществления депозитарной деятельности.</w:t>
            </w:r>
          </w:p>
        </w:tc>
      </w:tr>
      <w:tr w:rsidR="00A5548D" w:rsidRPr="004E64AD" w:rsidTr="007C35DE">
        <w:tc>
          <w:tcPr>
            <w:tcW w:w="10139" w:type="dxa"/>
          </w:tcPr>
          <w:p w:rsidR="00A5548D" w:rsidRPr="004E64AD" w:rsidRDefault="00A5548D" w:rsidP="00214982">
            <w:pPr>
              <w:autoSpaceDE w:val="0"/>
              <w:autoSpaceDN w:val="0"/>
              <w:adjustRightInd w:val="0"/>
              <w:jc w:val="both"/>
              <w:rPr>
                <w:rFonts w:ascii="Arial" w:hAnsi="Arial" w:cs="Arial"/>
                <w:bCs/>
              </w:rPr>
            </w:pPr>
            <w:r w:rsidRPr="004E64AD">
              <w:rPr>
                <w:rFonts w:ascii="Arial" w:hAnsi="Arial" w:cs="Arial"/>
                <w:bCs/>
              </w:rPr>
              <w:t xml:space="preserve">В случае наличия на Брокерских разделах Торгового или Основного Счета депо Ценных бумаг на момент расторжения Договора о брокерском обслуживании Инвестор уполномочивает Банк произвести перечисление Ценных бумаг с Брокерского раздела на </w:t>
            </w:r>
            <w:r w:rsidR="00214982" w:rsidRPr="004E64AD">
              <w:rPr>
                <w:rFonts w:ascii="Arial" w:hAnsi="Arial" w:cs="Arial"/>
                <w:bCs/>
              </w:rPr>
              <w:t xml:space="preserve">Основной </w:t>
            </w:r>
            <w:r w:rsidRPr="004E64AD">
              <w:rPr>
                <w:rFonts w:ascii="Arial" w:hAnsi="Arial" w:cs="Arial"/>
                <w:bCs/>
              </w:rPr>
              <w:t xml:space="preserve">или иной раздел Основного счета депо. Депозитарий </w:t>
            </w:r>
            <w:r w:rsidR="00214982" w:rsidRPr="004E64AD">
              <w:rPr>
                <w:rFonts w:ascii="Arial" w:hAnsi="Arial" w:cs="Arial"/>
                <w:bCs/>
              </w:rPr>
              <w:t xml:space="preserve">Банка </w:t>
            </w:r>
            <w:r w:rsidRPr="004E64AD">
              <w:rPr>
                <w:rFonts w:ascii="Arial" w:hAnsi="Arial" w:cs="Arial"/>
                <w:bCs/>
              </w:rPr>
              <w:t xml:space="preserve">вправе совершить действия, направленные на зачисление Ценных бумаг Инвестора на лицевой счет, открытый </w:t>
            </w:r>
            <w:r w:rsidR="00214982" w:rsidRPr="004E64AD">
              <w:rPr>
                <w:rFonts w:ascii="Arial" w:hAnsi="Arial" w:cs="Arial"/>
                <w:bCs/>
              </w:rPr>
              <w:t xml:space="preserve"> Инвестору </w:t>
            </w:r>
            <w:r w:rsidRPr="004E64AD">
              <w:rPr>
                <w:rFonts w:ascii="Arial" w:hAnsi="Arial" w:cs="Arial"/>
                <w:bCs/>
              </w:rPr>
              <w:t xml:space="preserve">в реестре владельцев </w:t>
            </w:r>
            <w:r w:rsidR="00214982" w:rsidRPr="004E64AD">
              <w:rPr>
                <w:rFonts w:ascii="Arial" w:hAnsi="Arial" w:cs="Arial"/>
                <w:bCs/>
              </w:rPr>
              <w:t xml:space="preserve">Ценных </w:t>
            </w:r>
            <w:r w:rsidRPr="004E64AD">
              <w:rPr>
                <w:rFonts w:ascii="Arial" w:hAnsi="Arial" w:cs="Arial"/>
                <w:bCs/>
              </w:rPr>
              <w:t>бумаг, в соответствии с Условиями осуществления депозитарной деятельности.</w:t>
            </w:r>
          </w:p>
        </w:tc>
      </w:tr>
      <w:tr w:rsidR="002D6542" w:rsidRPr="004E64AD" w:rsidTr="007C35DE">
        <w:tc>
          <w:tcPr>
            <w:tcW w:w="10139" w:type="dxa"/>
          </w:tcPr>
          <w:p w:rsidR="002D6542" w:rsidRPr="004E64AD" w:rsidRDefault="002D6542" w:rsidP="00DD5870">
            <w:pPr>
              <w:autoSpaceDE w:val="0"/>
              <w:autoSpaceDN w:val="0"/>
              <w:adjustRightInd w:val="0"/>
              <w:jc w:val="both"/>
              <w:rPr>
                <w:rFonts w:ascii="Arial" w:hAnsi="Arial" w:cs="Arial"/>
              </w:rPr>
            </w:pPr>
            <w:r w:rsidRPr="004E64AD">
              <w:rPr>
                <w:rFonts w:ascii="Arial" w:hAnsi="Arial" w:cs="Arial"/>
                <w:bCs/>
              </w:rPr>
              <w:t>8.7</w:t>
            </w:r>
            <w:r w:rsidRPr="004E64AD">
              <w:rPr>
                <w:rFonts w:ascii="Arial" w:hAnsi="Arial" w:cs="Arial"/>
              </w:rPr>
              <w:t>.</w:t>
            </w:r>
            <w:r w:rsidR="00DD5870" w:rsidRPr="004E64AD">
              <w:rPr>
                <w:rFonts w:ascii="Arial" w:hAnsi="Arial" w:cs="Arial"/>
              </w:rPr>
              <w:t>15</w:t>
            </w:r>
            <w:r w:rsidRPr="004E64AD">
              <w:rPr>
                <w:rFonts w:ascii="Arial" w:hAnsi="Arial" w:cs="Arial"/>
              </w:rPr>
              <w:t xml:space="preserve">. </w:t>
            </w:r>
            <w:r w:rsidR="00A5548D" w:rsidRPr="004E64AD">
              <w:rPr>
                <w:rFonts w:ascii="Arial" w:hAnsi="Arial" w:cs="Arial"/>
              </w:rPr>
              <w:t xml:space="preserve">Банк вправе приостановить исполнение Заявки Инвестора и распоряжения Инвестора на поставку / получение Ценных бумаг </w:t>
            </w:r>
            <w:proofErr w:type="gramStart"/>
            <w:r w:rsidR="00A5548D" w:rsidRPr="004E64AD">
              <w:rPr>
                <w:rFonts w:ascii="Arial" w:hAnsi="Arial" w:cs="Arial"/>
              </w:rPr>
              <w:t>на</w:t>
            </w:r>
            <w:proofErr w:type="gramEnd"/>
            <w:r w:rsidR="00A5548D" w:rsidRPr="004E64AD">
              <w:rPr>
                <w:rFonts w:ascii="Arial" w:hAnsi="Arial" w:cs="Arial"/>
              </w:rPr>
              <w:t>/</w:t>
            </w:r>
            <w:proofErr w:type="gramStart"/>
            <w:r w:rsidR="00A5548D" w:rsidRPr="004E64AD">
              <w:rPr>
                <w:rFonts w:ascii="Arial" w:hAnsi="Arial" w:cs="Arial"/>
                <w:bCs/>
              </w:rPr>
              <w:t>с</w:t>
            </w:r>
            <w:proofErr w:type="gramEnd"/>
            <w:r w:rsidR="00A5548D" w:rsidRPr="004E64AD">
              <w:rPr>
                <w:rFonts w:ascii="Arial" w:hAnsi="Arial" w:cs="Arial"/>
                <w:bCs/>
              </w:rPr>
              <w:t xml:space="preserve"> Брокерский раздел  Торгового или Основного счета депо</w:t>
            </w:r>
            <w:r w:rsidR="00A5548D" w:rsidRPr="004E64AD">
              <w:rPr>
                <w:rFonts w:ascii="Arial" w:hAnsi="Arial" w:cs="Arial"/>
              </w:rPr>
              <w:t xml:space="preserve"> до момента погашения Инвестором своих обязательств по Договору</w:t>
            </w:r>
            <w:r w:rsidR="00A5548D" w:rsidRPr="004E64AD">
              <w:rPr>
                <w:rFonts w:ascii="Arial" w:hAnsi="Arial" w:cs="Arial"/>
                <w:bCs/>
              </w:rPr>
              <w:t xml:space="preserve"> о брокерском обслуживании</w:t>
            </w:r>
            <w:r w:rsidR="00A5548D" w:rsidRPr="004E64AD">
              <w:rPr>
                <w:rFonts w:ascii="Arial" w:hAnsi="Arial" w:cs="Arial"/>
              </w:rPr>
              <w:t>.</w:t>
            </w:r>
          </w:p>
        </w:tc>
      </w:tr>
      <w:tr w:rsidR="00A543FE" w:rsidRPr="004E64AD" w:rsidTr="007C35DE">
        <w:tc>
          <w:tcPr>
            <w:tcW w:w="10139" w:type="dxa"/>
          </w:tcPr>
          <w:p w:rsidR="00A543FE" w:rsidRPr="004E64AD" w:rsidRDefault="002D6542" w:rsidP="00D03ABC">
            <w:pPr>
              <w:autoSpaceDE w:val="0"/>
              <w:autoSpaceDN w:val="0"/>
              <w:adjustRightInd w:val="0"/>
              <w:jc w:val="both"/>
              <w:rPr>
                <w:rFonts w:ascii="Arial" w:hAnsi="Arial" w:cs="Arial"/>
              </w:rPr>
            </w:pPr>
            <w:r w:rsidRPr="004E64AD">
              <w:rPr>
                <w:rFonts w:ascii="Arial" w:hAnsi="Arial" w:cs="Arial"/>
                <w:bCs/>
              </w:rPr>
              <w:t>8.7</w:t>
            </w:r>
            <w:r w:rsidR="00A543FE" w:rsidRPr="004E64AD">
              <w:rPr>
                <w:rFonts w:ascii="Arial" w:hAnsi="Arial" w:cs="Arial"/>
              </w:rPr>
              <w:t>.</w:t>
            </w:r>
            <w:r w:rsidR="00DD5870" w:rsidRPr="004E64AD">
              <w:rPr>
                <w:rFonts w:ascii="Arial" w:hAnsi="Arial" w:cs="Arial"/>
              </w:rPr>
              <w:t>16</w:t>
            </w:r>
            <w:r w:rsidR="00A543FE" w:rsidRPr="004E64AD">
              <w:rPr>
                <w:rFonts w:ascii="Arial" w:hAnsi="Arial" w:cs="Arial"/>
              </w:rPr>
              <w:t xml:space="preserve">. В связи с возможными изменениями законодательства Российской Федерации, требований регулирующих органов или ТС, а также в целях совершенствования условий обслуживания Инвестора, Банк вправе вносить в одностороннем порядке изменения в Регламент, в том числе в </w:t>
            </w:r>
            <w:r w:rsidR="00D03ABC" w:rsidRPr="004E64AD">
              <w:rPr>
                <w:rFonts w:ascii="Arial" w:hAnsi="Arial" w:cs="Arial"/>
              </w:rPr>
              <w:t xml:space="preserve">Тарифы </w:t>
            </w:r>
            <w:r w:rsidR="00A543FE" w:rsidRPr="004E64AD">
              <w:rPr>
                <w:rFonts w:ascii="Arial" w:hAnsi="Arial" w:cs="Arial"/>
              </w:rPr>
              <w:t>Банка.</w:t>
            </w:r>
          </w:p>
        </w:tc>
      </w:tr>
      <w:tr w:rsidR="00A543FE" w:rsidRPr="004E64AD" w:rsidTr="007C35DE">
        <w:tc>
          <w:tcPr>
            <w:tcW w:w="10139" w:type="dxa"/>
          </w:tcPr>
          <w:p w:rsidR="00A543FE" w:rsidRPr="004E64AD" w:rsidRDefault="00A543FE" w:rsidP="00D03ABC">
            <w:pPr>
              <w:autoSpaceDE w:val="0"/>
              <w:autoSpaceDN w:val="0"/>
              <w:adjustRightInd w:val="0"/>
              <w:jc w:val="both"/>
              <w:rPr>
                <w:rFonts w:ascii="Arial" w:hAnsi="Arial" w:cs="Arial"/>
              </w:rPr>
            </w:pPr>
            <w:r w:rsidRPr="004E64AD">
              <w:rPr>
                <w:rFonts w:ascii="Arial" w:hAnsi="Arial" w:cs="Arial"/>
              </w:rPr>
              <w:t xml:space="preserve">Если в течение 5 (пяти) Рабочих дней </w:t>
            </w:r>
            <w:proofErr w:type="gramStart"/>
            <w:r w:rsidRPr="004E64AD">
              <w:rPr>
                <w:rFonts w:ascii="Arial" w:hAnsi="Arial" w:cs="Arial"/>
              </w:rPr>
              <w:t xml:space="preserve">с даты </w:t>
            </w:r>
            <w:r w:rsidR="001E2426" w:rsidRPr="004E64AD">
              <w:rPr>
                <w:rFonts w:ascii="Arial" w:hAnsi="Arial" w:cs="Arial"/>
              </w:rPr>
              <w:t>направления</w:t>
            </w:r>
            <w:proofErr w:type="gramEnd"/>
            <w:r w:rsidR="001E2426" w:rsidRPr="004E64AD">
              <w:rPr>
                <w:rFonts w:ascii="Arial" w:hAnsi="Arial" w:cs="Arial"/>
              </w:rPr>
              <w:t xml:space="preserve"> </w:t>
            </w:r>
            <w:r w:rsidRPr="004E64AD">
              <w:rPr>
                <w:rFonts w:ascii="Arial" w:hAnsi="Arial" w:cs="Arial"/>
              </w:rPr>
              <w:t>предложения Банка по изменению Регламента</w:t>
            </w:r>
            <w:r w:rsidR="00FB2678" w:rsidRPr="004E64AD">
              <w:rPr>
                <w:rFonts w:ascii="Arial" w:hAnsi="Arial" w:cs="Arial"/>
              </w:rPr>
              <w:t xml:space="preserve"> и/или </w:t>
            </w:r>
            <w:r w:rsidR="00D03ABC" w:rsidRPr="004E64AD">
              <w:rPr>
                <w:rFonts w:ascii="Arial" w:hAnsi="Arial" w:cs="Arial"/>
              </w:rPr>
              <w:t xml:space="preserve">Тарифов </w:t>
            </w:r>
            <w:r w:rsidR="00FB2678" w:rsidRPr="004E64AD">
              <w:rPr>
                <w:rFonts w:ascii="Arial" w:hAnsi="Arial" w:cs="Arial"/>
              </w:rPr>
              <w:t xml:space="preserve">Банка или размещения соответствующей информации по изменениям в Регламент и/или </w:t>
            </w:r>
            <w:r w:rsidR="00D03ABC" w:rsidRPr="004E64AD">
              <w:rPr>
                <w:rFonts w:ascii="Arial" w:hAnsi="Arial" w:cs="Arial"/>
              </w:rPr>
              <w:t xml:space="preserve">Тарифы </w:t>
            </w:r>
            <w:r w:rsidR="00FB2678" w:rsidRPr="004E64AD">
              <w:rPr>
                <w:rFonts w:ascii="Arial" w:hAnsi="Arial" w:cs="Arial"/>
              </w:rPr>
              <w:t xml:space="preserve">Банка на Сайте Банка, </w:t>
            </w:r>
            <w:r w:rsidRPr="004E64AD">
              <w:rPr>
                <w:rFonts w:ascii="Arial" w:hAnsi="Arial" w:cs="Arial"/>
              </w:rPr>
              <w:t>Инвестор не заявит о своих возражениях, изменения считаются принятыми.</w:t>
            </w:r>
          </w:p>
        </w:tc>
      </w:tr>
      <w:tr w:rsidR="00A543FE" w:rsidRPr="004E64AD" w:rsidTr="007C35DE">
        <w:tc>
          <w:tcPr>
            <w:tcW w:w="10139" w:type="dxa"/>
          </w:tcPr>
          <w:p w:rsidR="00A543FE" w:rsidRPr="004E64AD" w:rsidRDefault="00A543FE" w:rsidP="00D03ABC">
            <w:pPr>
              <w:autoSpaceDE w:val="0"/>
              <w:autoSpaceDN w:val="0"/>
              <w:adjustRightInd w:val="0"/>
              <w:jc w:val="both"/>
              <w:rPr>
                <w:rFonts w:ascii="Arial" w:hAnsi="Arial" w:cs="Arial"/>
              </w:rPr>
            </w:pPr>
            <w:r w:rsidRPr="004E64AD">
              <w:rPr>
                <w:rFonts w:ascii="Arial" w:hAnsi="Arial" w:cs="Arial"/>
              </w:rPr>
              <w:t>Отказ Инвестора от изменений, внесенных Банком в Регламент и</w:t>
            </w:r>
            <w:r w:rsidR="00DC3FDD" w:rsidRPr="004E64AD">
              <w:rPr>
                <w:rFonts w:ascii="Arial" w:hAnsi="Arial" w:cs="Arial"/>
              </w:rPr>
              <w:t>/или</w:t>
            </w:r>
            <w:r w:rsidRPr="004E64AD">
              <w:rPr>
                <w:rFonts w:ascii="Arial" w:hAnsi="Arial" w:cs="Arial"/>
              </w:rPr>
              <w:t xml:space="preserve"> </w:t>
            </w:r>
            <w:r w:rsidR="00D03ABC" w:rsidRPr="004E64AD">
              <w:rPr>
                <w:rFonts w:ascii="Arial" w:hAnsi="Arial" w:cs="Arial"/>
              </w:rPr>
              <w:t xml:space="preserve">Тарифы </w:t>
            </w:r>
            <w:r w:rsidRPr="004E64AD">
              <w:rPr>
                <w:rFonts w:ascii="Arial" w:hAnsi="Arial" w:cs="Arial"/>
              </w:rPr>
              <w:t xml:space="preserve">Банка, является основанием для реализации Банком права на расторжение Договора о брокерском обслуживании, предусмотренное </w:t>
            </w:r>
            <w:r w:rsidR="009D060D" w:rsidRPr="004E64AD">
              <w:rPr>
                <w:rFonts w:ascii="Arial" w:hAnsi="Arial" w:cs="Arial"/>
              </w:rPr>
              <w:t xml:space="preserve">настоящей статьей </w:t>
            </w:r>
            <w:r w:rsidR="009D060D" w:rsidRPr="004E64AD">
              <w:rPr>
                <w:rFonts w:ascii="Arial" w:hAnsi="Arial" w:cs="Arial"/>
                <w:bCs/>
              </w:rPr>
              <w:t>8.7.</w:t>
            </w:r>
            <w:r w:rsidRPr="004E64AD">
              <w:rPr>
                <w:rFonts w:ascii="Arial" w:hAnsi="Arial" w:cs="Arial"/>
              </w:rPr>
              <w:t xml:space="preserve"> Регламента. </w:t>
            </w:r>
          </w:p>
        </w:tc>
      </w:tr>
      <w:tr w:rsidR="00A543FE" w:rsidRPr="004E64AD" w:rsidTr="007C35DE">
        <w:tc>
          <w:tcPr>
            <w:tcW w:w="10139" w:type="dxa"/>
          </w:tcPr>
          <w:p w:rsidR="00A543FE" w:rsidRPr="004E64AD" w:rsidRDefault="009D060D" w:rsidP="00DD5870">
            <w:pPr>
              <w:autoSpaceDE w:val="0"/>
              <w:autoSpaceDN w:val="0"/>
              <w:adjustRightInd w:val="0"/>
              <w:jc w:val="both"/>
              <w:rPr>
                <w:rFonts w:ascii="Arial" w:hAnsi="Arial" w:cs="Arial"/>
              </w:rPr>
            </w:pPr>
            <w:r w:rsidRPr="004E64AD">
              <w:rPr>
                <w:rFonts w:ascii="Arial" w:hAnsi="Arial" w:cs="Arial"/>
                <w:bCs/>
              </w:rPr>
              <w:t>8.7</w:t>
            </w:r>
            <w:r w:rsidR="00A543FE" w:rsidRPr="004E64AD">
              <w:rPr>
                <w:rFonts w:ascii="Arial" w:hAnsi="Arial" w:cs="Arial"/>
              </w:rPr>
              <w:t>.</w:t>
            </w:r>
            <w:r w:rsidR="00DD5870" w:rsidRPr="004E64AD">
              <w:rPr>
                <w:rFonts w:ascii="Arial" w:hAnsi="Arial" w:cs="Arial"/>
              </w:rPr>
              <w:t>17</w:t>
            </w:r>
            <w:r w:rsidR="00A543FE" w:rsidRPr="004E64AD">
              <w:rPr>
                <w:rFonts w:ascii="Arial" w:hAnsi="Arial" w:cs="Arial"/>
              </w:rPr>
              <w:t xml:space="preserve">. Изменения и дополнения к Регламенту являются обязательными для исполнения с момента истечения срока, </w:t>
            </w:r>
            <w:r w:rsidRPr="004E64AD">
              <w:rPr>
                <w:rFonts w:ascii="Arial" w:hAnsi="Arial" w:cs="Arial"/>
              </w:rPr>
              <w:t xml:space="preserve">предусмотренного </w:t>
            </w:r>
            <w:r w:rsidR="00DC3FDD" w:rsidRPr="004E64AD">
              <w:rPr>
                <w:rFonts w:ascii="Arial" w:hAnsi="Arial" w:cs="Arial"/>
              </w:rPr>
              <w:t>пунктом 8.7.18.</w:t>
            </w:r>
            <w:r w:rsidR="00A543FE" w:rsidRPr="004E64AD">
              <w:rPr>
                <w:rFonts w:ascii="Arial" w:hAnsi="Arial" w:cs="Arial"/>
              </w:rPr>
              <w:t xml:space="preserve"> Регламента.</w:t>
            </w:r>
          </w:p>
        </w:tc>
      </w:tr>
      <w:tr w:rsidR="00A543FE" w:rsidRPr="004E64AD" w:rsidTr="007C35DE">
        <w:tc>
          <w:tcPr>
            <w:tcW w:w="10139" w:type="dxa"/>
          </w:tcPr>
          <w:p w:rsidR="00A543FE" w:rsidRPr="004E64AD" w:rsidRDefault="009D060D" w:rsidP="00EA475D">
            <w:pPr>
              <w:jc w:val="both"/>
              <w:rPr>
                <w:rFonts w:ascii="Arial" w:hAnsi="Arial" w:cs="Arial"/>
              </w:rPr>
            </w:pPr>
            <w:r w:rsidRPr="004E64AD">
              <w:rPr>
                <w:rFonts w:ascii="Arial" w:hAnsi="Arial" w:cs="Arial"/>
              </w:rPr>
              <w:t>8.7</w:t>
            </w:r>
            <w:r w:rsidR="00A543FE" w:rsidRPr="004E64AD">
              <w:rPr>
                <w:rFonts w:ascii="Arial" w:hAnsi="Arial" w:cs="Arial"/>
              </w:rPr>
              <w:t>.</w:t>
            </w:r>
            <w:r w:rsidR="00DD5870" w:rsidRPr="004E64AD">
              <w:rPr>
                <w:rFonts w:ascii="Arial" w:hAnsi="Arial" w:cs="Arial"/>
              </w:rPr>
              <w:t>18</w:t>
            </w:r>
            <w:r w:rsidR="00A543FE" w:rsidRPr="004E64AD">
              <w:rPr>
                <w:rFonts w:ascii="Arial" w:hAnsi="Arial" w:cs="Arial"/>
              </w:rPr>
              <w:t xml:space="preserve">. </w:t>
            </w:r>
            <w:proofErr w:type="gramStart"/>
            <w:r w:rsidR="00A543FE" w:rsidRPr="004E64AD">
              <w:rPr>
                <w:rFonts w:ascii="Arial" w:hAnsi="Arial" w:cs="Arial"/>
              </w:rPr>
              <w:t xml:space="preserve">С целью </w:t>
            </w:r>
            <w:r w:rsidR="00DD5870" w:rsidRPr="004E64AD">
              <w:rPr>
                <w:rFonts w:ascii="Arial" w:hAnsi="Arial" w:cs="Arial"/>
              </w:rPr>
              <w:t xml:space="preserve">гарантированного получения </w:t>
            </w:r>
            <w:r w:rsidR="00A543FE" w:rsidRPr="004E64AD">
              <w:rPr>
                <w:rFonts w:ascii="Arial" w:hAnsi="Arial" w:cs="Arial"/>
              </w:rPr>
              <w:t xml:space="preserve"> </w:t>
            </w:r>
            <w:r w:rsidR="00DD5870" w:rsidRPr="004E64AD">
              <w:rPr>
                <w:rFonts w:ascii="Arial" w:hAnsi="Arial" w:cs="Arial"/>
              </w:rPr>
              <w:t xml:space="preserve">Инвестором </w:t>
            </w:r>
            <w:r w:rsidR="0095790E" w:rsidRPr="004E64AD">
              <w:rPr>
                <w:rFonts w:ascii="Arial" w:hAnsi="Arial" w:cs="Arial"/>
              </w:rPr>
              <w:t>сообщения (оферты) об</w:t>
            </w:r>
            <w:r w:rsidR="00A543FE" w:rsidRPr="004E64AD">
              <w:rPr>
                <w:rFonts w:ascii="Arial" w:hAnsi="Arial" w:cs="Arial"/>
              </w:rPr>
              <w:t xml:space="preserve"> </w:t>
            </w:r>
            <w:r w:rsidR="0095790E" w:rsidRPr="004E64AD">
              <w:rPr>
                <w:rFonts w:ascii="Arial" w:hAnsi="Arial" w:cs="Arial"/>
              </w:rPr>
              <w:t xml:space="preserve">изменениях </w:t>
            </w:r>
            <w:r w:rsidR="00A543FE" w:rsidRPr="004E64AD">
              <w:rPr>
                <w:rFonts w:ascii="Arial" w:hAnsi="Arial" w:cs="Arial"/>
              </w:rPr>
              <w:t xml:space="preserve">и </w:t>
            </w:r>
            <w:r w:rsidR="0095790E" w:rsidRPr="004E64AD">
              <w:rPr>
                <w:rFonts w:ascii="Arial" w:hAnsi="Arial" w:cs="Arial"/>
              </w:rPr>
              <w:t>дополнениях в Договор о брокерском обслуживании и/или в</w:t>
            </w:r>
            <w:r w:rsidR="00A543FE" w:rsidRPr="004E64AD">
              <w:rPr>
                <w:rFonts w:ascii="Arial" w:hAnsi="Arial" w:cs="Arial"/>
              </w:rPr>
              <w:t xml:space="preserve"> </w:t>
            </w:r>
            <w:r w:rsidR="00D03ABC" w:rsidRPr="004E64AD">
              <w:rPr>
                <w:rFonts w:ascii="Arial" w:hAnsi="Arial" w:cs="Arial"/>
              </w:rPr>
              <w:t>Т</w:t>
            </w:r>
            <w:r w:rsidR="0095790E" w:rsidRPr="004E64AD">
              <w:rPr>
                <w:rFonts w:ascii="Arial" w:hAnsi="Arial" w:cs="Arial"/>
              </w:rPr>
              <w:t xml:space="preserve">арифы </w:t>
            </w:r>
            <w:r w:rsidR="00A543FE" w:rsidRPr="004E64AD">
              <w:rPr>
                <w:rFonts w:ascii="Arial" w:hAnsi="Arial" w:cs="Arial"/>
              </w:rPr>
              <w:t>Банка</w:t>
            </w:r>
            <w:r w:rsidR="0095790E" w:rsidRPr="004E64AD">
              <w:rPr>
                <w:rFonts w:ascii="Arial" w:hAnsi="Arial" w:cs="Arial"/>
              </w:rPr>
              <w:t>,</w:t>
            </w:r>
            <w:r w:rsidR="00A543FE" w:rsidRPr="004E64AD">
              <w:rPr>
                <w:rFonts w:ascii="Arial" w:hAnsi="Arial" w:cs="Arial"/>
              </w:rPr>
              <w:t xml:space="preserve"> </w:t>
            </w:r>
            <w:r w:rsidR="0095790E" w:rsidRPr="004E64AD">
              <w:rPr>
                <w:rFonts w:ascii="Arial" w:hAnsi="Arial" w:cs="Arial"/>
              </w:rPr>
              <w:t xml:space="preserve">Инвестор обязан самостоятельно или через Уполномоченных представителей обращаться в Банк (или на Сайт Банка) за сведениями об изменениях, которые планируется внести в Договор о брокерском обслуживании, или к электронной почте, которая указана Инвестором </w:t>
            </w:r>
            <w:r w:rsidR="0095790E" w:rsidRPr="004E64AD">
              <w:rPr>
                <w:rFonts w:ascii="Arial" w:hAnsi="Arial" w:cs="Arial"/>
                <w:bCs/>
              </w:rPr>
              <w:t>для направления ему отчетов и сообщений</w:t>
            </w:r>
            <w:proofErr w:type="gramEnd"/>
            <w:r w:rsidR="0095790E" w:rsidRPr="004E64AD">
              <w:rPr>
                <w:rFonts w:ascii="Arial" w:hAnsi="Arial" w:cs="Arial"/>
                <w:bCs/>
              </w:rPr>
              <w:t xml:space="preserve"> в последней представленной в Банк версии Анкеты Инвестора</w:t>
            </w:r>
            <w:r w:rsidR="0095790E" w:rsidRPr="004E64AD">
              <w:rPr>
                <w:rFonts w:ascii="Arial" w:hAnsi="Arial" w:cs="Arial"/>
              </w:rPr>
              <w:t xml:space="preserve">. Банк не несет ответственности за убытки Инвестора, причиненные неосведомленностью Инвестора, в случае, если Банк надлежащим образом выполнил свои обязательства по предварительному раскрытию информации. </w:t>
            </w:r>
          </w:p>
        </w:tc>
      </w:tr>
      <w:tr w:rsidR="0095790E" w:rsidRPr="004E64AD" w:rsidTr="007C35DE">
        <w:tc>
          <w:tcPr>
            <w:tcW w:w="10139" w:type="dxa"/>
          </w:tcPr>
          <w:p w:rsidR="0095790E" w:rsidRPr="004E64AD" w:rsidRDefault="004124A2" w:rsidP="00CA7725">
            <w:pPr>
              <w:jc w:val="both"/>
              <w:rPr>
                <w:rFonts w:ascii="Arial" w:hAnsi="Arial" w:cs="Arial"/>
              </w:rPr>
            </w:pPr>
            <w:proofErr w:type="gramStart"/>
            <w:r w:rsidRPr="004E64AD">
              <w:rPr>
                <w:rFonts w:ascii="Arial" w:hAnsi="Arial" w:cs="Arial"/>
              </w:rPr>
              <w:t xml:space="preserve">Инвестор должен сохранять в рабочем состоянии адрес электронной почты, которая указана Инвестором </w:t>
            </w:r>
            <w:r w:rsidRPr="004E64AD">
              <w:rPr>
                <w:rFonts w:ascii="Arial" w:hAnsi="Arial" w:cs="Arial"/>
                <w:bCs/>
              </w:rPr>
              <w:t>для направления ему отчетов и сообщений в последней представленной в Банк версии Анкеты Инвестора</w:t>
            </w:r>
            <w:r w:rsidRPr="004E64AD">
              <w:rPr>
                <w:rFonts w:ascii="Arial" w:hAnsi="Arial" w:cs="Arial"/>
              </w:rPr>
              <w:t>, и своевременно сообщать о его изменении; перед началом каждой Торговой сессии при осуществлении какой-либо операции в рамках Регламента посещать Сайт Банка.</w:t>
            </w:r>
            <w:proofErr w:type="gramEnd"/>
          </w:p>
        </w:tc>
      </w:tr>
      <w:tr w:rsidR="00A543FE" w:rsidRPr="004E64AD" w:rsidTr="007C35DE">
        <w:tc>
          <w:tcPr>
            <w:tcW w:w="10139" w:type="dxa"/>
          </w:tcPr>
          <w:p w:rsidR="00A543FE" w:rsidRPr="004E64AD" w:rsidRDefault="009D060D" w:rsidP="00DD5870">
            <w:pPr>
              <w:jc w:val="both"/>
              <w:rPr>
                <w:rFonts w:ascii="Arial" w:hAnsi="Arial" w:cs="Arial"/>
              </w:rPr>
            </w:pPr>
            <w:r w:rsidRPr="004E64AD">
              <w:rPr>
                <w:rFonts w:ascii="Arial" w:hAnsi="Arial" w:cs="Arial"/>
              </w:rPr>
              <w:t>8.7</w:t>
            </w:r>
            <w:r w:rsidR="00A543FE" w:rsidRPr="004E64AD">
              <w:rPr>
                <w:rFonts w:ascii="Arial" w:hAnsi="Arial" w:cs="Arial"/>
              </w:rPr>
              <w:t>.</w:t>
            </w:r>
            <w:r w:rsidR="00DD5870" w:rsidRPr="004E64AD">
              <w:rPr>
                <w:rFonts w:ascii="Arial" w:hAnsi="Arial" w:cs="Arial"/>
              </w:rPr>
              <w:t>19</w:t>
            </w:r>
            <w:r w:rsidR="00A543FE" w:rsidRPr="004E64AD">
              <w:rPr>
                <w:rFonts w:ascii="Arial" w:hAnsi="Arial" w:cs="Arial"/>
              </w:rPr>
              <w:t>. В случае если отдельные положения Регламента вступают в противоречие с законодательством Российской Федерации, Регламент считается действующим в части, не противоречащей законодательству Российской Федерации. В этом случае Банк обязуется в возможно короткие сроки устранить недействительные положения Регламента и внести в него соответствующие изменения.</w:t>
            </w:r>
          </w:p>
        </w:tc>
      </w:tr>
      <w:tr w:rsidR="003B63A3" w:rsidRPr="004E64AD" w:rsidTr="007C35DE">
        <w:tc>
          <w:tcPr>
            <w:tcW w:w="10139" w:type="dxa"/>
          </w:tcPr>
          <w:p w:rsidR="003B63A3" w:rsidRPr="004E64AD" w:rsidRDefault="003B63A3" w:rsidP="003B63A3">
            <w:pPr>
              <w:jc w:val="both"/>
              <w:rPr>
                <w:rFonts w:ascii="Arial" w:hAnsi="Arial" w:cs="Arial"/>
              </w:rPr>
            </w:pPr>
            <w:r w:rsidRPr="004E64AD">
              <w:rPr>
                <w:rFonts w:ascii="Arial" w:hAnsi="Arial" w:cs="Arial"/>
              </w:rPr>
              <w:t>8.7.20. Договор о брокерском обслуживании считается измененным по соглашению Сторон по истечении 7 (Семи) Рабочих дней после публикации сообщения (оферты) об изменениях на Сайте Банка при условии, что в течение этого срока Банк не получит от Инвестора сообщение об отказе от Договора о брокерском обслуживании.</w:t>
            </w:r>
          </w:p>
        </w:tc>
      </w:tr>
      <w:tr w:rsidR="00A543FE" w:rsidRPr="004E64AD" w:rsidTr="007C35DE">
        <w:tc>
          <w:tcPr>
            <w:tcW w:w="10139" w:type="dxa"/>
          </w:tcPr>
          <w:p w:rsidR="009D060D" w:rsidRPr="004E64AD" w:rsidRDefault="009D060D" w:rsidP="00A543FE">
            <w:pPr>
              <w:pStyle w:val="3"/>
              <w:spacing w:before="0"/>
              <w:jc w:val="both"/>
              <w:outlineLvl w:val="2"/>
              <w:rPr>
                <w:rStyle w:val="ab"/>
                <w:rFonts w:cs="Arial"/>
                <w:i w:val="0"/>
                <w:iCs w:val="0"/>
                <w:color w:val="auto"/>
                <w:spacing w:val="0"/>
                <w:sz w:val="22"/>
                <w:szCs w:val="22"/>
              </w:rPr>
            </w:pPr>
          </w:p>
          <w:p w:rsidR="00A543FE" w:rsidRPr="004E64AD" w:rsidRDefault="009D060D" w:rsidP="00A543FE">
            <w:pPr>
              <w:pStyle w:val="3"/>
              <w:spacing w:before="0"/>
              <w:jc w:val="both"/>
              <w:outlineLvl w:val="2"/>
              <w:rPr>
                <w:rFonts w:ascii="Arial" w:hAnsi="Arial" w:cs="Arial"/>
                <w:color w:val="auto"/>
              </w:rPr>
            </w:pPr>
            <w:bookmarkStart w:id="59" w:name="_Toc457898943"/>
            <w:r w:rsidRPr="004E64AD">
              <w:rPr>
                <w:rStyle w:val="ab"/>
                <w:rFonts w:cs="Arial"/>
                <w:i w:val="0"/>
                <w:iCs w:val="0"/>
                <w:color w:val="auto"/>
                <w:spacing w:val="0"/>
                <w:sz w:val="22"/>
                <w:szCs w:val="22"/>
              </w:rPr>
              <w:t>8.8</w:t>
            </w:r>
            <w:r w:rsidR="00A543FE" w:rsidRPr="004E64AD">
              <w:rPr>
                <w:rStyle w:val="ab"/>
                <w:rFonts w:cs="Arial"/>
                <w:i w:val="0"/>
                <w:iCs w:val="0"/>
                <w:color w:val="auto"/>
                <w:spacing w:val="0"/>
                <w:sz w:val="22"/>
                <w:szCs w:val="22"/>
              </w:rPr>
              <w:t>. СТАТУС КЛИЕНТСКОГО БРОКЕРА</w:t>
            </w:r>
            <w:bookmarkEnd w:id="59"/>
          </w:p>
        </w:tc>
      </w:tr>
      <w:tr w:rsidR="00A543FE" w:rsidRPr="004E64AD" w:rsidTr="007C35DE">
        <w:tc>
          <w:tcPr>
            <w:tcW w:w="10139" w:type="dxa"/>
          </w:tcPr>
          <w:p w:rsidR="00A543FE" w:rsidRPr="004E64AD" w:rsidRDefault="009D060D">
            <w:pPr>
              <w:pStyle w:val="ConsPlusNormal"/>
              <w:tabs>
                <w:tab w:val="left" w:pos="426"/>
              </w:tabs>
              <w:ind w:firstLine="0"/>
              <w:jc w:val="both"/>
              <w:rPr>
                <w:sz w:val="22"/>
                <w:szCs w:val="22"/>
              </w:rPr>
            </w:pPr>
            <w:r w:rsidRPr="004E64AD">
              <w:rPr>
                <w:sz w:val="22"/>
                <w:szCs w:val="22"/>
              </w:rPr>
              <w:t>8.8</w:t>
            </w:r>
            <w:r w:rsidR="00A543FE" w:rsidRPr="004E64AD">
              <w:rPr>
                <w:sz w:val="22"/>
                <w:szCs w:val="22"/>
              </w:rPr>
              <w:t xml:space="preserve">.1. </w:t>
            </w:r>
            <w:proofErr w:type="gramStart"/>
            <w:r w:rsidR="00A543FE" w:rsidRPr="004E64AD">
              <w:rPr>
                <w:sz w:val="22"/>
                <w:szCs w:val="22"/>
              </w:rPr>
              <w:t xml:space="preserve">В соответствии с законодательством Российской Федерации денежные средства в валюте Российской Федерации и иностранной валюте, поступившие Клиентскому брокеру от его клиента по договору о брокерском обслуживании для совершения сделок с ценными бумагами и (или) для заключения договоров, являющихся производными финансовыми инструментами, передаются Банку, с которым у Клиентского брокера заключен Договор о </w:t>
            </w:r>
            <w:r w:rsidR="00A543FE" w:rsidRPr="004E64AD">
              <w:rPr>
                <w:sz w:val="22"/>
                <w:szCs w:val="22"/>
              </w:rPr>
              <w:lastRenderedPageBreak/>
              <w:t>брокерском обслуживании.</w:t>
            </w:r>
            <w:proofErr w:type="gramEnd"/>
          </w:p>
        </w:tc>
      </w:tr>
      <w:tr w:rsidR="00A543FE" w:rsidRPr="004E64AD" w:rsidTr="007C35DE">
        <w:tc>
          <w:tcPr>
            <w:tcW w:w="10139" w:type="dxa"/>
          </w:tcPr>
          <w:p w:rsidR="00A543FE" w:rsidRPr="004E64AD" w:rsidRDefault="009D060D" w:rsidP="00A543FE">
            <w:pPr>
              <w:pStyle w:val="ConsPlusNormal"/>
              <w:tabs>
                <w:tab w:val="left" w:pos="426"/>
              </w:tabs>
              <w:ind w:firstLine="0"/>
              <w:jc w:val="both"/>
              <w:rPr>
                <w:sz w:val="22"/>
                <w:szCs w:val="22"/>
              </w:rPr>
            </w:pPr>
            <w:r w:rsidRPr="004E64AD">
              <w:rPr>
                <w:sz w:val="22"/>
                <w:szCs w:val="22"/>
              </w:rPr>
              <w:lastRenderedPageBreak/>
              <w:t>8.8</w:t>
            </w:r>
            <w:r w:rsidR="00A543FE" w:rsidRPr="004E64AD">
              <w:rPr>
                <w:sz w:val="22"/>
                <w:szCs w:val="22"/>
              </w:rPr>
              <w:t xml:space="preserve">.2. </w:t>
            </w:r>
            <w:proofErr w:type="gramStart"/>
            <w:r w:rsidR="008C4E96" w:rsidRPr="004E64AD">
              <w:rPr>
                <w:sz w:val="22"/>
                <w:szCs w:val="22"/>
              </w:rPr>
              <w:t>Банк по требованию Инвестора - Клиентского брокера возвращает сумму денежных средств клиента Инвестора - Клиентского брокера, за исключением денежных средств, которыми Банк обязался перед третьими лицами по поручению Инвестора - Клиентского брокера, поданному в пользу этого клиента, и (или) суммы долга Инвестора - Клиентского брокера перед Банком, возникшего вследствие исполнения (прекращения) Банком обязательств из сделок, совершенных за счет имущества указанного клиента Клиентского брокера.</w:t>
            </w:r>
            <w:proofErr w:type="gramEnd"/>
            <w:r w:rsidR="008C4E96" w:rsidRPr="004E64AD">
              <w:rPr>
                <w:sz w:val="22"/>
                <w:szCs w:val="22"/>
              </w:rPr>
              <w:t xml:space="preserve"> </w:t>
            </w:r>
            <w:proofErr w:type="gramStart"/>
            <w:r w:rsidR="008C4E96" w:rsidRPr="004E64AD">
              <w:rPr>
                <w:sz w:val="22"/>
                <w:szCs w:val="22"/>
              </w:rPr>
              <w:t>Возврат денежных средств происходит не позднее Рабочего дня следующего за днем получения Банком требования Инвестора - Клиентского брокера о возврате денежных средств при условии получения от требования не позднее 15 часов 00 минут (в пятницу и предпраздничные дни в Российской Федерации – не позднее 13 часов 30 минут) Московского времени текущего Рабочего дня.</w:t>
            </w:r>
            <w:proofErr w:type="gramEnd"/>
            <w:r w:rsidR="008C4E96" w:rsidRPr="004E64AD">
              <w:rPr>
                <w:sz w:val="22"/>
                <w:szCs w:val="22"/>
              </w:rPr>
              <w:t xml:space="preserve"> Требование на отзыв (возврат) денежных средств, полученное Банком позднее 15 часов 00 минут (в пятницу и предпраздничные дни в Российской Федерации – позднее 13 часов 30 минут) Московского времени текущего Рабочего дня, считается поступившим в Банк на следующий Рабочий день.</w:t>
            </w:r>
          </w:p>
        </w:tc>
      </w:tr>
      <w:tr w:rsidR="00A543FE" w:rsidRPr="004E64AD" w:rsidTr="007C35DE">
        <w:tc>
          <w:tcPr>
            <w:tcW w:w="10139" w:type="dxa"/>
          </w:tcPr>
          <w:p w:rsidR="00A543FE" w:rsidRPr="004E64AD" w:rsidRDefault="009D060D" w:rsidP="00A543FE">
            <w:pPr>
              <w:tabs>
                <w:tab w:val="left" w:pos="426"/>
              </w:tabs>
              <w:jc w:val="both"/>
              <w:rPr>
                <w:rFonts w:ascii="Arial" w:hAnsi="Arial" w:cs="Arial"/>
              </w:rPr>
            </w:pPr>
            <w:r w:rsidRPr="004E64AD">
              <w:rPr>
                <w:rFonts w:ascii="Arial" w:hAnsi="Arial" w:cs="Arial"/>
              </w:rPr>
              <w:t>8.8</w:t>
            </w:r>
            <w:r w:rsidR="00A543FE" w:rsidRPr="004E64AD">
              <w:rPr>
                <w:rFonts w:ascii="Arial" w:hAnsi="Arial" w:cs="Arial"/>
              </w:rPr>
              <w:t xml:space="preserve">.3. </w:t>
            </w:r>
            <w:proofErr w:type="gramStart"/>
            <w:r w:rsidR="00A543FE" w:rsidRPr="004E64AD">
              <w:rPr>
                <w:rFonts w:ascii="Arial" w:hAnsi="Arial" w:cs="Arial"/>
              </w:rPr>
              <w:t>Клиентский брокер не вправе требовать от Банка  возврата денежных средств клиента Клиентского брокера, если Клиентский брокер не получил от указанного клиента соответствующего требования о возврате ему денежных средств, за исключением случая удовлетворения денежных требований Клиентского брокера к клиенту в соответствии с договором, а также исполнения обязанности по уплате за счет клиента обязательных платежей.</w:t>
            </w:r>
            <w:proofErr w:type="gramEnd"/>
          </w:p>
        </w:tc>
      </w:tr>
      <w:tr w:rsidR="00A543FE" w:rsidRPr="004E64AD" w:rsidTr="007C35DE">
        <w:tc>
          <w:tcPr>
            <w:tcW w:w="10139" w:type="dxa"/>
          </w:tcPr>
          <w:p w:rsidR="00A543FE" w:rsidRPr="004E64AD" w:rsidRDefault="009D060D" w:rsidP="00A543FE">
            <w:pPr>
              <w:tabs>
                <w:tab w:val="left" w:pos="426"/>
              </w:tabs>
              <w:jc w:val="both"/>
              <w:rPr>
                <w:rFonts w:ascii="Arial" w:hAnsi="Arial" w:cs="Arial"/>
              </w:rPr>
            </w:pPr>
            <w:r w:rsidRPr="004E64AD">
              <w:rPr>
                <w:rFonts w:ascii="Arial" w:hAnsi="Arial" w:cs="Arial"/>
              </w:rPr>
              <w:t>8.8</w:t>
            </w:r>
            <w:r w:rsidR="00A543FE" w:rsidRPr="004E64AD">
              <w:rPr>
                <w:rFonts w:ascii="Arial" w:hAnsi="Arial" w:cs="Arial"/>
              </w:rPr>
              <w:t>.4. По требованию Клиентского брокера Банк осуществляет раздельный учет денежных сре</w:t>
            </w:r>
            <w:proofErr w:type="gramStart"/>
            <w:r w:rsidR="00A543FE" w:rsidRPr="004E64AD">
              <w:rPr>
                <w:rFonts w:ascii="Arial" w:hAnsi="Arial" w:cs="Arial"/>
              </w:rPr>
              <w:t>дств Кл</w:t>
            </w:r>
            <w:proofErr w:type="gramEnd"/>
            <w:r w:rsidR="00A543FE" w:rsidRPr="004E64AD">
              <w:rPr>
                <w:rFonts w:ascii="Arial" w:hAnsi="Arial" w:cs="Arial"/>
              </w:rPr>
              <w:t>иентского брокера и денежных средств клиентов Клиентского брокера. Банк обязуется обеспечить ведение раздельного учета по каждому клиенту Клиентского брокера:</w:t>
            </w:r>
          </w:p>
        </w:tc>
      </w:tr>
      <w:tr w:rsidR="00A543FE" w:rsidRPr="004E64AD" w:rsidTr="007C35DE">
        <w:tc>
          <w:tcPr>
            <w:tcW w:w="10139" w:type="dxa"/>
          </w:tcPr>
          <w:p w:rsidR="00A543FE" w:rsidRPr="004E64AD" w:rsidRDefault="009D060D" w:rsidP="002E0154">
            <w:pPr>
              <w:tabs>
                <w:tab w:val="left" w:pos="426"/>
              </w:tabs>
              <w:ind w:left="567"/>
              <w:jc w:val="both"/>
              <w:rPr>
                <w:rFonts w:ascii="Arial" w:hAnsi="Arial" w:cs="Arial"/>
              </w:rPr>
            </w:pPr>
            <w:r w:rsidRPr="004E64AD">
              <w:rPr>
                <w:rFonts w:ascii="Arial" w:hAnsi="Arial" w:cs="Arial"/>
              </w:rPr>
              <w:t>8.8</w:t>
            </w:r>
            <w:r w:rsidR="00A543FE" w:rsidRPr="004E64AD">
              <w:rPr>
                <w:rFonts w:ascii="Arial" w:hAnsi="Arial" w:cs="Arial"/>
              </w:rPr>
              <w:t>.4.1. имущества клиента Клиентского брокера;</w:t>
            </w:r>
          </w:p>
        </w:tc>
      </w:tr>
      <w:tr w:rsidR="00A543FE" w:rsidRPr="004E64AD" w:rsidTr="007C35DE">
        <w:tc>
          <w:tcPr>
            <w:tcW w:w="10139" w:type="dxa"/>
          </w:tcPr>
          <w:p w:rsidR="00A543FE" w:rsidRPr="004E64AD" w:rsidRDefault="009D060D" w:rsidP="002E0154">
            <w:pPr>
              <w:tabs>
                <w:tab w:val="left" w:pos="426"/>
              </w:tabs>
              <w:ind w:left="567"/>
              <w:jc w:val="both"/>
              <w:rPr>
                <w:rFonts w:ascii="Arial" w:hAnsi="Arial" w:cs="Arial"/>
              </w:rPr>
            </w:pPr>
            <w:r w:rsidRPr="004E64AD">
              <w:rPr>
                <w:rFonts w:ascii="Arial" w:hAnsi="Arial" w:cs="Arial"/>
              </w:rPr>
              <w:t>8.8</w:t>
            </w:r>
            <w:r w:rsidR="00A543FE" w:rsidRPr="004E64AD">
              <w:rPr>
                <w:rFonts w:ascii="Arial" w:hAnsi="Arial" w:cs="Arial"/>
              </w:rPr>
              <w:t>.4.2. обязательств, подлежащих исполнению за счет указанного имущества;</w:t>
            </w:r>
          </w:p>
        </w:tc>
      </w:tr>
      <w:tr w:rsidR="00A543FE" w:rsidRPr="004E64AD" w:rsidTr="007C35DE">
        <w:tc>
          <w:tcPr>
            <w:tcW w:w="10139" w:type="dxa"/>
          </w:tcPr>
          <w:p w:rsidR="00A543FE" w:rsidRPr="004E64AD" w:rsidRDefault="009D060D" w:rsidP="002E0154">
            <w:pPr>
              <w:tabs>
                <w:tab w:val="left" w:pos="426"/>
              </w:tabs>
              <w:ind w:left="567"/>
              <w:jc w:val="both"/>
              <w:rPr>
                <w:rFonts w:ascii="Arial" w:hAnsi="Arial" w:cs="Arial"/>
              </w:rPr>
            </w:pPr>
            <w:r w:rsidRPr="004E64AD">
              <w:rPr>
                <w:rFonts w:ascii="Arial" w:hAnsi="Arial" w:cs="Arial"/>
              </w:rPr>
              <w:t>8.8</w:t>
            </w:r>
            <w:r w:rsidR="00A543FE" w:rsidRPr="004E64AD">
              <w:rPr>
                <w:rFonts w:ascii="Arial" w:hAnsi="Arial" w:cs="Arial"/>
              </w:rPr>
              <w:t>.4.3. задолженности клиента Клиентского брокера;</w:t>
            </w:r>
          </w:p>
        </w:tc>
      </w:tr>
      <w:tr w:rsidR="00A543FE" w:rsidRPr="004E64AD" w:rsidTr="007C35DE">
        <w:tc>
          <w:tcPr>
            <w:tcW w:w="10139" w:type="dxa"/>
          </w:tcPr>
          <w:p w:rsidR="00A543FE" w:rsidRPr="004E64AD" w:rsidRDefault="009D060D" w:rsidP="002E0154">
            <w:pPr>
              <w:tabs>
                <w:tab w:val="left" w:pos="426"/>
              </w:tabs>
              <w:ind w:left="567"/>
              <w:jc w:val="both"/>
              <w:rPr>
                <w:rFonts w:ascii="Arial" w:hAnsi="Arial" w:cs="Arial"/>
              </w:rPr>
            </w:pPr>
            <w:r w:rsidRPr="004E64AD">
              <w:rPr>
                <w:rFonts w:ascii="Arial" w:hAnsi="Arial" w:cs="Arial"/>
              </w:rPr>
              <w:t>8.8</w:t>
            </w:r>
            <w:r w:rsidR="00A543FE" w:rsidRPr="004E64AD">
              <w:rPr>
                <w:rFonts w:ascii="Arial" w:hAnsi="Arial" w:cs="Arial"/>
              </w:rPr>
              <w:t>.4.4. требований, удовлетворение которых осуществляется в пользу клиента Клиентского брокера.</w:t>
            </w:r>
          </w:p>
        </w:tc>
      </w:tr>
      <w:tr w:rsidR="00A543FE" w:rsidRPr="004E64AD" w:rsidTr="007C35DE">
        <w:tc>
          <w:tcPr>
            <w:tcW w:w="10139" w:type="dxa"/>
          </w:tcPr>
          <w:p w:rsidR="00A543FE" w:rsidRPr="004E64AD" w:rsidRDefault="009D060D">
            <w:pPr>
              <w:jc w:val="both"/>
              <w:rPr>
                <w:rFonts w:ascii="Arial" w:hAnsi="Arial" w:cs="Arial"/>
              </w:rPr>
            </w:pPr>
            <w:r w:rsidRPr="004E64AD">
              <w:rPr>
                <w:rFonts w:ascii="Arial" w:hAnsi="Arial" w:cs="Arial"/>
              </w:rPr>
              <w:t>8.8</w:t>
            </w:r>
            <w:r w:rsidR="00A543FE" w:rsidRPr="004E64AD">
              <w:rPr>
                <w:rFonts w:ascii="Arial" w:hAnsi="Arial" w:cs="Arial"/>
              </w:rPr>
              <w:t xml:space="preserve">.5. Для целей пункта </w:t>
            </w:r>
            <w:r w:rsidRPr="004E64AD">
              <w:rPr>
                <w:rFonts w:ascii="Arial" w:hAnsi="Arial" w:cs="Arial"/>
              </w:rPr>
              <w:t>8.8</w:t>
            </w:r>
            <w:r w:rsidR="00A543FE" w:rsidRPr="004E64AD">
              <w:rPr>
                <w:rFonts w:ascii="Arial" w:hAnsi="Arial" w:cs="Arial"/>
              </w:rPr>
              <w:t>.4. Регламента Клиентский брокер не позднее 25 числа каждого месяца предоставляет Банку информацию о клиентах Клиентского брокера, включающую в себя ИНН/ОГРН для клиент</w:t>
            </w:r>
            <w:r w:rsidR="005E130D" w:rsidRPr="004E64AD">
              <w:rPr>
                <w:rFonts w:ascii="Arial" w:hAnsi="Arial" w:cs="Arial"/>
              </w:rPr>
              <w:t>ов</w:t>
            </w:r>
            <w:r w:rsidR="00A543FE" w:rsidRPr="004E64AD">
              <w:rPr>
                <w:rFonts w:ascii="Arial" w:hAnsi="Arial" w:cs="Arial"/>
              </w:rPr>
              <w:t xml:space="preserve"> – юридических лиц и ФИО для клиентов – физических лиц. Отказ Клиентского брокера от предоставления Банку информации о клиентах Клиентского брокера, равно как и нарушение установленных настоящим пунктов сроков предоставления указанной информации, является основанием для реализации Банком права на досрочное расторжение Договора о брокерском обслуживании, предусмотренное настоящим Регламентом.</w:t>
            </w:r>
          </w:p>
        </w:tc>
      </w:tr>
      <w:tr w:rsidR="00A543FE" w:rsidRPr="004E64AD" w:rsidTr="007C35DE">
        <w:tc>
          <w:tcPr>
            <w:tcW w:w="10139" w:type="dxa"/>
          </w:tcPr>
          <w:p w:rsidR="00A543FE" w:rsidRPr="004E64AD" w:rsidRDefault="009D060D" w:rsidP="00A5548D">
            <w:pPr>
              <w:pStyle w:val="ConsPlusNormal"/>
              <w:ind w:firstLine="0"/>
              <w:jc w:val="both"/>
              <w:rPr>
                <w:sz w:val="22"/>
                <w:szCs w:val="22"/>
              </w:rPr>
            </w:pPr>
            <w:r w:rsidRPr="004E64AD">
              <w:rPr>
                <w:sz w:val="22"/>
                <w:szCs w:val="22"/>
              </w:rPr>
              <w:t>8.8</w:t>
            </w:r>
            <w:r w:rsidR="00A543FE" w:rsidRPr="004E64AD">
              <w:rPr>
                <w:sz w:val="22"/>
                <w:szCs w:val="22"/>
              </w:rPr>
              <w:t xml:space="preserve">.6. </w:t>
            </w:r>
            <w:proofErr w:type="gramStart"/>
            <w:r w:rsidR="00754FE4" w:rsidRPr="004E64AD">
              <w:rPr>
                <w:rFonts w:ascii="Arial CYR" w:hAnsi="Arial CYR" w:cs="Arial CYR"/>
                <w:sz w:val="22"/>
                <w:szCs w:val="22"/>
              </w:rPr>
              <w:t xml:space="preserve">В случае если Клиентский брокер не предоставил Банку право использовать в своих интересах денежные средства Клиентского брокера или денежные средства клиентов Клиентского брокера Банк требует от </w:t>
            </w:r>
            <w:r w:rsidR="00A5548D" w:rsidRPr="004E64AD">
              <w:rPr>
                <w:rFonts w:ascii="Arial CYR" w:hAnsi="Arial CYR" w:cs="Arial CYR"/>
                <w:sz w:val="22"/>
                <w:szCs w:val="22"/>
              </w:rPr>
              <w:t>К</w:t>
            </w:r>
            <w:r w:rsidR="00754FE4" w:rsidRPr="004E64AD">
              <w:rPr>
                <w:rFonts w:ascii="Arial CYR" w:hAnsi="Arial CYR" w:cs="Arial CYR"/>
                <w:sz w:val="22"/>
                <w:szCs w:val="22"/>
              </w:rPr>
              <w:t>лиринговой организации обеспечить отдельный учет имущества Клиентского брокера или имущества клиента Клиентского брокера, являющегося индивидуальным клиринговым обеспечением, которое не может быть использовано для обеспечения и (или) исполнения обязательств Банка, подлежащих исполнению за счет других</w:t>
            </w:r>
            <w:proofErr w:type="gramEnd"/>
            <w:r w:rsidR="00754FE4" w:rsidRPr="004E64AD">
              <w:rPr>
                <w:rFonts w:ascii="Arial CYR" w:hAnsi="Arial CYR" w:cs="Arial CYR"/>
                <w:sz w:val="22"/>
                <w:szCs w:val="22"/>
              </w:rPr>
              <w:t xml:space="preserve"> клиентов Банка.</w:t>
            </w:r>
          </w:p>
        </w:tc>
      </w:tr>
      <w:tr w:rsidR="00A543FE" w:rsidRPr="004E64AD" w:rsidTr="007C35DE">
        <w:tc>
          <w:tcPr>
            <w:tcW w:w="10139" w:type="dxa"/>
          </w:tcPr>
          <w:p w:rsidR="00A543FE" w:rsidRPr="004E64AD" w:rsidRDefault="009D060D" w:rsidP="004B6976">
            <w:pPr>
              <w:jc w:val="both"/>
              <w:rPr>
                <w:rFonts w:ascii="Arial" w:hAnsi="Arial" w:cs="Arial"/>
              </w:rPr>
            </w:pPr>
            <w:r w:rsidRPr="004E64AD">
              <w:rPr>
                <w:rFonts w:ascii="Arial" w:hAnsi="Arial" w:cs="Arial"/>
              </w:rPr>
              <w:t>8.8</w:t>
            </w:r>
            <w:r w:rsidR="00A543FE" w:rsidRPr="004E64AD">
              <w:rPr>
                <w:rFonts w:ascii="Arial" w:hAnsi="Arial" w:cs="Arial"/>
              </w:rPr>
              <w:t>.7. В дополнение к документам, предоставляемым Инвестором в Банк в соответствии с Регламентом и Договором</w:t>
            </w:r>
            <w:r w:rsidR="00CB0D5A" w:rsidRPr="004E64AD">
              <w:rPr>
                <w:rFonts w:ascii="Arial" w:hAnsi="Arial" w:cs="Arial"/>
              </w:rPr>
              <w:t xml:space="preserve"> о брокерском обслуживании</w:t>
            </w:r>
            <w:r w:rsidR="00A543FE" w:rsidRPr="004E64AD">
              <w:rPr>
                <w:rFonts w:ascii="Arial" w:hAnsi="Arial" w:cs="Arial"/>
              </w:rPr>
              <w:t xml:space="preserve">, Клиентский брокер обязан предоставить </w:t>
            </w:r>
            <w:proofErr w:type="gramStart"/>
            <w:r w:rsidR="00A543FE" w:rsidRPr="004E64AD">
              <w:rPr>
                <w:rFonts w:ascii="Arial" w:hAnsi="Arial" w:cs="Arial"/>
              </w:rPr>
              <w:t>Банку</w:t>
            </w:r>
            <w:proofErr w:type="gramEnd"/>
            <w:r w:rsidR="00A543FE" w:rsidRPr="004E64AD">
              <w:rPr>
                <w:rFonts w:ascii="Arial" w:hAnsi="Arial" w:cs="Arial"/>
              </w:rPr>
              <w:t xml:space="preserve"> нотариально заверенную копию лицензии клиентского брокера.</w:t>
            </w:r>
            <w:r w:rsidR="004B6976" w:rsidRPr="004E64AD">
              <w:rPr>
                <w:rFonts w:ascii="Arial" w:hAnsi="Arial" w:cs="Arial"/>
              </w:rPr>
              <w:t xml:space="preserve"> </w:t>
            </w:r>
          </w:p>
        </w:tc>
      </w:tr>
      <w:tr w:rsidR="00A543FE" w:rsidRPr="004E64AD" w:rsidTr="007C35DE">
        <w:tc>
          <w:tcPr>
            <w:tcW w:w="10139" w:type="dxa"/>
          </w:tcPr>
          <w:p w:rsidR="009D060D" w:rsidRPr="004E64AD" w:rsidRDefault="009D060D" w:rsidP="00A543FE">
            <w:pPr>
              <w:jc w:val="both"/>
              <w:rPr>
                <w:rStyle w:val="20"/>
                <w:rFonts w:ascii="Arial" w:hAnsi="Arial" w:cs="Arial"/>
                <w:color w:val="auto"/>
                <w:sz w:val="22"/>
                <w:szCs w:val="22"/>
              </w:rPr>
            </w:pPr>
          </w:p>
          <w:p w:rsidR="00A543FE" w:rsidRPr="004E64AD" w:rsidRDefault="009D060D" w:rsidP="00A543FE">
            <w:pPr>
              <w:jc w:val="both"/>
              <w:rPr>
                <w:rStyle w:val="20"/>
                <w:rFonts w:ascii="Arial" w:hAnsi="Arial" w:cs="Arial"/>
                <w:color w:val="auto"/>
                <w:sz w:val="22"/>
                <w:szCs w:val="22"/>
              </w:rPr>
            </w:pPr>
            <w:bookmarkStart w:id="60" w:name="_Toc457898944"/>
            <w:r w:rsidRPr="004E64AD">
              <w:rPr>
                <w:rStyle w:val="20"/>
                <w:rFonts w:ascii="Arial" w:hAnsi="Arial" w:cs="Arial"/>
                <w:color w:val="auto"/>
                <w:sz w:val="22"/>
                <w:szCs w:val="22"/>
              </w:rPr>
              <w:t>8.9</w:t>
            </w:r>
            <w:r w:rsidR="00A543FE" w:rsidRPr="004E64AD">
              <w:rPr>
                <w:rStyle w:val="20"/>
                <w:rFonts w:ascii="Arial" w:hAnsi="Arial" w:cs="Arial"/>
                <w:color w:val="auto"/>
                <w:sz w:val="22"/>
                <w:szCs w:val="22"/>
              </w:rPr>
              <w:t xml:space="preserve">. ПРАВИЛА ИСПОЛЬЗОВАНИЯ РАБОЧЕГО МЕСТА </w:t>
            </w:r>
            <w:r w:rsidR="00A543FE" w:rsidRPr="004E64AD">
              <w:rPr>
                <w:rStyle w:val="20"/>
                <w:rFonts w:ascii="Arial" w:hAnsi="Arial" w:cs="Arial"/>
                <w:color w:val="auto"/>
                <w:sz w:val="22"/>
                <w:szCs w:val="22"/>
                <w:lang w:val="en-US"/>
              </w:rPr>
              <w:t>QUIK</w:t>
            </w:r>
            <w:bookmarkEnd w:id="60"/>
          </w:p>
        </w:tc>
      </w:tr>
      <w:tr w:rsidR="00A543FE" w:rsidRPr="004E64AD" w:rsidTr="007C35DE">
        <w:tc>
          <w:tcPr>
            <w:tcW w:w="10139" w:type="dxa"/>
          </w:tcPr>
          <w:p w:rsidR="00A543FE" w:rsidRPr="004E64AD" w:rsidRDefault="009D060D" w:rsidP="00A543FE">
            <w:pPr>
              <w:pStyle w:val="aff1"/>
              <w:spacing w:line="276" w:lineRule="auto"/>
              <w:jc w:val="both"/>
              <w:rPr>
                <w:rFonts w:ascii="Arial" w:hAnsi="Arial" w:cs="Arial"/>
                <w:sz w:val="22"/>
                <w:szCs w:val="22"/>
              </w:rPr>
            </w:pPr>
            <w:r w:rsidRPr="004E64AD">
              <w:rPr>
                <w:rFonts w:ascii="Arial" w:hAnsi="Arial" w:cs="Arial"/>
                <w:sz w:val="22"/>
                <w:szCs w:val="22"/>
              </w:rPr>
              <w:t>8.9</w:t>
            </w:r>
            <w:r w:rsidR="00A543FE" w:rsidRPr="004E64AD">
              <w:rPr>
                <w:rFonts w:ascii="Arial" w:hAnsi="Arial" w:cs="Arial"/>
                <w:sz w:val="22"/>
                <w:szCs w:val="22"/>
              </w:rPr>
              <w:t xml:space="preserve">.1. Банк предоставляет </w:t>
            </w:r>
            <w:r w:rsidR="0087646E" w:rsidRPr="004E64AD">
              <w:rPr>
                <w:rFonts w:ascii="Arial" w:hAnsi="Arial" w:cs="Arial"/>
                <w:sz w:val="22"/>
                <w:szCs w:val="22"/>
              </w:rPr>
              <w:t>Инвестор</w:t>
            </w:r>
            <w:r w:rsidR="00A543FE" w:rsidRPr="004E64AD">
              <w:rPr>
                <w:rFonts w:ascii="Arial" w:hAnsi="Arial" w:cs="Arial"/>
                <w:sz w:val="22"/>
                <w:szCs w:val="22"/>
              </w:rPr>
              <w:t xml:space="preserve">у доступ к Руководству пользователя </w:t>
            </w:r>
            <w:r w:rsidR="00A543FE" w:rsidRPr="004E64AD">
              <w:rPr>
                <w:rFonts w:ascii="Arial" w:hAnsi="Arial" w:cs="Arial"/>
                <w:sz w:val="22"/>
                <w:szCs w:val="22"/>
                <w:lang w:val="en-US"/>
              </w:rPr>
              <w:t>QUIK</w:t>
            </w:r>
            <w:r w:rsidR="00A543FE" w:rsidRPr="004E64AD">
              <w:rPr>
                <w:rFonts w:ascii="Arial" w:hAnsi="Arial" w:cs="Arial"/>
                <w:sz w:val="22"/>
                <w:szCs w:val="22"/>
              </w:rPr>
              <w:t xml:space="preserve"> в электронной форме на Сайте Банка. </w:t>
            </w:r>
          </w:p>
        </w:tc>
      </w:tr>
      <w:tr w:rsidR="00A543FE" w:rsidRPr="004E64AD" w:rsidTr="007C35DE">
        <w:tc>
          <w:tcPr>
            <w:tcW w:w="10139" w:type="dxa"/>
          </w:tcPr>
          <w:p w:rsidR="00A543FE" w:rsidRPr="004E64AD" w:rsidRDefault="009D060D" w:rsidP="00A543FE">
            <w:pPr>
              <w:jc w:val="both"/>
              <w:rPr>
                <w:rFonts w:ascii="Arial" w:hAnsi="Arial" w:cs="Arial"/>
              </w:rPr>
            </w:pPr>
            <w:r w:rsidRPr="004E64AD">
              <w:rPr>
                <w:rFonts w:ascii="Arial" w:hAnsi="Arial" w:cs="Arial"/>
              </w:rPr>
              <w:t>8.9</w:t>
            </w:r>
            <w:r w:rsidR="00A543FE" w:rsidRPr="004E64AD">
              <w:rPr>
                <w:rFonts w:ascii="Arial" w:hAnsi="Arial" w:cs="Arial"/>
                <w:bCs/>
              </w:rPr>
              <w:t>.2.</w:t>
            </w:r>
            <w:r w:rsidR="00A543FE" w:rsidRPr="004E64AD">
              <w:rPr>
                <w:rFonts w:ascii="Arial" w:hAnsi="Arial" w:cs="Arial"/>
              </w:rPr>
              <w:t xml:space="preserve"> Порядок работы Сторон в Рабочем месте QUIK регулируется настоящим Регламентом и Руководством пользователя </w:t>
            </w:r>
            <w:r w:rsidR="00A543FE" w:rsidRPr="004E64AD">
              <w:rPr>
                <w:rFonts w:ascii="Arial" w:hAnsi="Arial" w:cs="Arial"/>
                <w:lang w:val="en-US"/>
              </w:rPr>
              <w:t>QUIK</w:t>
            </w:r>
            <w:r w:rsidR="00A543FE" w:rsidRPr="004E64AD">
              <w:rPr>
                <w:rFonts w:ascii="Arial" w:hAnsi="Arial" w:cs="Arial"/>
              </w:rPr>
              <w:t>. Рабочее место QUIK использует в качестве транспортной среды телекоммуникации общего пользования (Интернет).</w:t>
            </w:r>
          </w:p>
        </w:tc>
      </w:tr>
      <w:tr w:rsidR="00A543FE" w:rsidRPr="004E64AD" w:rsidTr="007C35DE">
        <w:tc>
          <w:tcPr>
            <w:tcW w:w="10139" w:type="dxa"/>
          </w:tcPr>
          <w:p w:rsidR="00A543FE" w:rsidRPr="004E64AD" w:rsidRDefault="009D060D" w:rsidP="00A554D7">
            <w:pPr>
              <w:jc w:val="both"/>
              <w:rPr>
                <w:rFonts w:ascii="Arial" w:hAnsi="Arial" w:cs="Arial"/>
              </w:rPr>
            </w:pPr>
            <w:r w:rsidRPr="004E64AD">
              <w:rPr>
                <w:rFonts w:ascii="Arial" w:hAnsi="Arial" w:cs="Arial"/>
              </w:rPr>
              <w:t>8.9</w:t>
            </w:r>
            <w:r w:rsidR="00A543FE" w:rsidRPr="004E64AD">
              <w:rPr>
                <w:rFonts w:ascii="Arial" w:hAnsi="Arial" w:cs="Arial"/>
                <w:bCs/>
              </w:rPr>
              <w:t xml:space="preserve">.3. </w:t>
            </w:r>
            <w:r w:rsidR="001B27C5" w:rsidRPr="004E64AD">
              <w:rPr>
                <w:rFonts w:ascii="Arial" w:hAnsi="Arial" w:cs="Arial"/>
              </w:rPr>
              <w:t>К</w:t>
            </w:r>
            <w:r w:rsidR="00A543FE" w:rsidRPr="004E64AD">
              <w:rPr>
                <w:rFonts w:ascii="Arial" w:hAnsi="Arial" w:cs="Arial"/>
              </w:rPr>
              <w:t xml:space="preserve">онсультации по вопросам технической поддержки Рабочего места QUIK Банк осуществляет по Рабочим дням с 10.00 до </w:t>
            </w:r>
            <w:r w:rsidR="00A554D7" w:rsidRPr="004E64AD">
              <w:rPr>
                <w:rFonts w:ascii="Arial" w:hAnsi="Arial" w:cs="Arial"/>
              </w:rPr>
              <w:t>19</w:t>
            </w:r>
            <w:r w:rsidR="00A543FE" w:rsidRPr="004E64AD">
              <w:rPr>
                <w:rFonts w:ascii="Arial" w:hAnsi="Arial" w:cs="Arial"/>
              </w:rPr>
              <w:t>.00</w:t>
            </w:r>
            <w:r w:rsidR="00F515D1" w:rsidRPr="004E64AD">
              <w:rPr>
                <w:rFonts w:ascii="Arial" w:hAnsi="Arial" w:cs="Arial"/>
              </w:rPr>
              <w:t xml:space="preserve"> по московскому времени</w:t>
            </w:r>
            <w:r w:rsidR="00A543FE" w:rsidRPr="004E64AD">
              <w:rPr>
                <w:rFonts w:ascii="Arial" w:hAnsi="Arial" w:cs="Arial"/>
              </w:rPr>
              <w:t>.</w:t>
            </w:r>
          </w:p>
        </w:tc>
      </w:tr>
      <w:tr w:rsidR="00A543FE" w:rsidRPr="004E64AD" w:rsidTr="007C35DE">
        <w:tc>
          <w:tcPr>
            <w:tcW w:w="10139" w:type="dxa"/>
          </w:tcPr>
          <w:p w:rsidR="00A543FE" w:rsidRPr="004E64AD" w:rsidRDefault="009D060D" w:rsidP="001B27C5">
            <w:pPr>
              <w:jc w:val="both"/>
              <w:rPr>
                <w:rFonts w:ascii="Arial" w:hAnsi="Arial" w:cs="Arial"/>
              </w:rPr>
            </w:pPr>
            <w:r w:rsidRPr="004E64AD">
              <w:rPr>
                <w:rFonts w:ascii="Arial" w:hAnsi="Arial" w:cs="Arial"/>
              </w:rPr>
              <w:t>8.9</w:t>
            </w:r>
            <w:r w:rsidR="00A543FE" w:rsidRPr="004E64AD">
              <w:rPr>
                <w:rFonts w:ascii="Arial" w:hAnsi="Arial" w:cs="Arial"/>
              </w:rPr>
              <w:t xml:space="preserve">.4. Стороны признают в качестве единой шкалы времени при работе с Рабочими местами QUIK </w:t>
            </w:r>
            <w:r w:rsidR="001B27C5" w:rsidRPr="004E64AD">
              <w:rPr>
                <w:rFonts w:ascii="Arial" w:hAnsi="Arial" w:cs="Arial"/>
              </w:rPr>
              <w:t>Московское время</w:t>
            </w:r>
            <w:r w:rsidR="00A543FE" w:rsidRPr="004E64AD">
              <w:rPr>
                <w:rFonts w:ascii="Arial" w:hAnsi="Arial" w:cs="Arial"/>
              </w:rPr>
              <w:t xml:space="preserve">. Контрольным является время системных часов аппаратных средств Банка. </w:t>
            </w:r>
          </w:p>
        </w:tc>
      </w:tr>
      <w:tr w:rsidR="00A543FE" w:rsidRPr="004E64AD" w:rsidTr="007C35DE">
        <w:tc>
          <w:tcPr>
            <w:tcW w:w="10139" w:type="dxa"/>
          </w:tcPr>
          <w:p w:rsidR="00A543FE" w:rsidRPr="004E64AD" w:rsidRDefault="009D060D" w:rsidP="00A543FE">
            <w:pPr>
              <w:jc w:val="both"/>
              <w:rPr>
                <w:rFonts w:ascii="Arial" w:hAnsi="Arial" w:cs="Arial"/>
              </w:rPr>
            </w:pPr>
            <w:r w:rsidRPr="004E64AD">
              <w:rPr>
                <w:rFonts w:ascii="Arial" w:hAnsi="Arial" w:cs="Arial"/>
              </w:rPr>
              <w:t>8.9</w:t>
            </w:r>
            <w:r w:rsidR="00A543FE" w:rsidRPr="004E64AD">
              <w:rPr>
                <w:rFonts w:ascii="Arial" w:hAnsi="Arial" w:cs="Arial"/>
              </w:rPr>
              <w:t xml:space="preserve">.5. Стороны признают, что инициатором сеансов связи является Инвестор. Банк не несет </w:t>
            </w:r>
            <w:r w:rsidR="00A543FE" w:rsidRPr="004E64AD">
              <w:rPr>
                <w:rFonts w:ascii="Arial" w:hAnsi="Arial" w:cs="Arial"/>
              </w:rPr>
              <w:lastRenderedPageBreak/>
              <w:t>ответственности за неисполнение или просрочку исполнения Заявки, если таковые произошли из-за отсутствия инициативы Инвестора в установлении сеанса связи с Банком;</w:t>
            </w:r>
          </w:p>
        </w:tc>
      </w:tr>
      <w:tr w:rsidR="00A543FE" w:rsidRPr="004E64AD" w:rsidTr="007C35DE">
        <w:tc>
          <w:tcPr>
            <w:tcW w:w="10139" w:type="dxa"/>
          </w:tcPr>
          <w:p w:rsidR="00A543FE" w:rsidRPr="004E64AD" w:rsidRDefault="009D060D" w:rsidP="00A543FE">
            <w:pPr>
              <w:jc w:val="both"/>
              <w:rPr>
                <w:rFonts w:ascii="Arial" w:hAnsi="Arial" w:cs="Arial"/>
              </w:rPr>
            </w:pPr>
            <w:r w:rsidRPr="004E64AD">
              <w:rPr>
                <w:rFonts w:ascii="Arial" w:hAnsi="Arial" w:cs="Arial"/>
              </w:rPr>
              <w:lastRenderedPageBreak/>
              <w:t>8.9</w:t>
            </w:r>
            <w:r w:rsidR="00A543FE" w:rsidRPr="004E64AD">
              <w:rPr>
                <w:rFonts w:ascii="Arial" w:hAnsi="Arial" w:cs="Arial"/>
              </w:rPr>
              <w:t>.6. Инвестор самостоятельно и за свой счет обеспечивает технические и коммуникационные ресурсы, необходимые для подключения к QUIK</w:t>
            </w:r>
          </w:p>
        </w:tc>
      </w:tr>
      <w:tr w:rsidR="00A543FE" w:rsidRPr="004E64AD" w:rsidTr="007C35DE">
        <w:tc>
          <w:tcPr>
            <w:tcW w:w="10139" w:type="dxa"/>
          </w:tcPr>
          <w:p w:rsidR="00A543FE" w:rsidRPr="004E64AD" w:rsidRDefault="009D060D" w:rsidP="00992E10">
            <w:pPr>
              <w:autoSpaceDE w:val="0"/>
              <w:autoSpaceDN w:val="0"/>
              <w:adjustRightInd w:val="0"/>
              <w:jc w:val="both"/>
              <w:rPr>
                <w:rFonts w:ascii="Arial" w:hAnsi="Arial" w:cs="Arial"/>
              </w:rPr>
            </w:pPr>
            <w:r w:rsidRPr="004E64AD">
              <w:rPr>
                <w:rFonts w:ascii="Arial" w:hAnsi="Arial" w:cs="Arial"/>
              </w:rPr>
              <w:t>8.9</w:t>
            </w:r>
            <w:r w:rsidR="00A543FE" w:rsidRPr="004E64AD">
              <w:rPr>
                <w:rFonts w:ascii="Arial" w:hAnsi="Arial" w:cs="Arial"/>
              </w:rPr>
              <w:t xml:space="preserve">.7. </w:t>
            </w:r>
            <w:proofErr w:type="gramStart"/>
            <w:r w:rsidR="00A543FE" w:rsidRPr="004E64AD">
              <w:rPr>
                <w:rFonts w:ascii="Arial" w:hAnsi="Arial" w:cs="Arial"/>
              </w:rPr>
              <w:t xml:space="preserve">Для работы в QUIK Владелец КД (Инвестор или Уполномоченный представитель Инвестора) должен в соответствии с Руководством пользователя QUIK  сформировать Ключи доступа (Секретный ключ доступа и Публичный ключ доступа) и передать в Банк подписанное </w:t>
            </w:r>
            <w:r w:rsidR="00EA2C00" w:rsidRPr="004E64AD">
              <w:rPr>
                <w:rFonts w:ascii="Arial" w:hAnsi="Arial" w:cs="Arial"/>
              </w:rPr>
              <w:t>З</w:t>
            </w:r>
            <w:r w:rsidR="00A543FE" w:rsidRPr="004E64AD">
              <w:rPr>
                <w:rFonts w:ascii="Arial" w:hAnsi="Arial" w:cs="Arial"/>
              </w:rPr>
              <w:t xml:space="preserve">аявление о регистрации Публичного ключа доступа к Рабочему месту QUIK по форме Банка </w:t>
            </w:r>
            <w:r w:rsidR="00813588" w:rsidRPr="004E64AD">
              <w:rPr>
                <w:rFonts w:ascii="Arial" w:hAnsi="Arial" w:cs="Arial"/>
              </w:rPr>
              <w:t>(</w:t>
            </w:r>
            <w:r w:rsidR="00992E10" w:rsidRPr="004E64AD">
              <w:rPr>
                <w:rFonts w:ascii="Arial" w:hAnsi="Arial" w:cs="Arial"/>
                <w:bCs/>
              </w:rPr>
              <w:t>ТФ-2208-2/7</w:t>
            </w:r>
            <w:r w:rsidR="00813588" w:rsidRPr="004E64AD">
              <w:rPr>
                <w:rFonts w:ascii="Arial" w:hAnsi="Arial" w:cs="Arial"/>
              </w:rPr>
              <w:t>)</w:t>
            </w:r>
            <w:r w:rsidR="00D4206D" w:rsidRPr="004E64AD">
              <w:rPr>
                <w:rFonts w:ascii="Arial" w:hAnsi="Arial" w:cs="Arial"/>
              </w:rPr>
              <w:t xml:space="preserve"> </w:t>
            </w:r>
            <w:r w:rsidR="00A543FE" w:rsidRPr="004E64AD">
              <w:rPr>
                <w:rFonts w:ascii="Arial" w:hAnsi="Arial" w:cs="Arial"/>
              </w:rPr>
              <w:t xml:space="preserve">и сам Публичный ключ доступа. </w:t>
            </w:r>
            <w:proofErr w:type="gramEnd"/>
          </w:p>
        </w:tc>
      </w:tr>
      <w:tr w:rsidR="00A543FE" w:rsidRPr="004E64AD" w:rsidTr="007C35DE">
        <w:tc>
          <w:tcPr>
            <w:tcW w:w="10139" w:type="dxa"/>
          </w:tcPr>
          <w:p w:rsidR="00A543FE" w:rsidRPr="004E64AD" w:rsidRDefault="009D060D" w:rsidP="00A543FE">
            <w:pPr>
              <w:autoSpaceDE w:val="0"/>
              <w:autoSpaceDN w:val="0"/>
              <w:adjustRightInd w:val="0"/>
              <w:jc w:val="both"/>
              <w:rPr>
                <w:rFonts w:ascii="Arial" w:hAnsi="Arial" w:cs="Arial"/>
              </w:rPr>
            </w:pPr>
            <w:r w:rsidRPr="004E64AD">
              <w:rPr>
                <w:rFonts w:ascii="Arial" w:hAnsi="Arial" w:cs="Arial"/>
              </w:rPr>
              <w:t>8.9</w:t>
            </w:r>
            <w:r w:rsidR="00A543FE" w:rsidRPr="004E64AD">
              <w:rPr>
                <w:rFonts w:ascii="Arial" w:hAnsi="Arial" w:cs="Arial"/>
                <w:bCs/>
              </w:rPr>
              <w:t xml:space="preserve">.8. </w:t>
            </w:r>
            <w:r w:rsidR="00A543FE" w:rsidRPr="004E64AD">
              <w:rPr>
                <w:rFonts w:ascii="Arial" w:hAnsi="Arial" w:cs="Arial"/>
              </w:rPr>
              <w:t xml:space="preserve">Осуществлять операции в Рабочем месте QUIK от имени Инвестора имеет право лицо, являющееся Владельцем КД. Владельцем КД может быть либо сам Инвестор, либо Уполномоченный представитель Инвестора. Инвестор обязан предоставить в Банк доверенность, подтверждающую право Владельца КД действовать от имени Инвестора. </w:t>
            </w:r>
          </w:p>
        </w:tc>
      </w:tr>
      <w:tr w:rsidR="00A543FE" w:rsidRPr="004E64AD" w:rsidTr="007C35DE">
        <w:tc>
          <w:tcPr>
            <w:tcW w:w="10139" w:type="dxa"/>
          </w:tcPr>
          <w:p w:rsidR="00A543FE" w:rsidRPr="004E64AD" w:rsidRDefault="009D060D" w:rsidP="00A543FE">
            <w:pPr>
              <w:jc w:val="both"/>
              <w:rPr>
                <w:rFonts w:ascii="Arial" w:hAnsi="Arial" w:cs="Arial"/>
              </w:rPr>
            </w:pPr>
            <w:r w:rsidRPr="004E64AD">
              <w:rPr>
                <w:rFonts w:ascii="Arial" w:hAnsi="Arial" w:cs="Arial"/>
              </w:rPr>
              <w:t>8.9</w:t>
            </w:r>
            <w:r w:rsidR="00A543FE" w:rsidRPr="004E64AD">
              <w:rPr>
                <w:rFonts w:ascii="Arial" w:hAnsi="Arial" w:cs="Arial"/>
                <w:bCs/>
              </w:rPr>
              <w:t xml:space="preserve">.9.  </w:t>
            </w:r>
            <w:r w:rsidR="00A543FE" w:rsidRPr="004E64AD">
              <w:rPr>
                <w:rFonts w:ascii="Arial" w:hAnsi="Arial" w:cs="Arial"/>
              </w:rPr>
              <w:t>Публичный ключ доступа Владельца КД считается зарегистрированным с момента внесения Банком информации о нем в базу данных QUIK .</w:t>
            </w:r>
          </w:p>
        </w:tc>
      </w:tr>
      <w:tr w:rsidR="00A543FE" w:rsidRPr="004E64AD" w:rsidTr="007C35DE">
        <w:tc>
          <w:tcPr>
            <w:tcW w:w="10139" w:type="dxa"/>
          </w:tcPr>
          <w:p w:rsidR="00A543FE" w:rsidRPr="004E64AD" w:rsidRDefault="009D060D" w:rsidP="00307E68">
            <w:pPr>
              <w:jc w:val="both"/>
              <w:rPr>
                <w:rFonts w:ascii="Arial" w:hAnsi="Arial" w:cs="Arial"/>
              </w:rPr>
            </w:pPr>
            <w:r w:rsidRPr="004E64AD">
              <w:rPr>
                <w:rFonts w:ascii="Arial" w:hAnsi="Arial" w:cs="Arial"/>
              </w:rPr>
              <w:t>8.9</w:t>
            </w:r>
            <w:r w:rsidR="00A543FE" w:rsidRPr="004E64AD">
              <w:rPr>
                <w:rFonts w:ascii="Arial" w:hAnsi="Arial" w:cs="Arial"/>
                <w:bCs/>
              </w:rPr>
              <w:t xml:space="preserve">.10. </w:t>
            </w:r>
            <w:r w:rsidR="00A543FE" w:rsidRPr="004E64AD">
              <w:rPr>
                <w:rFonts w:ascii="Arial" w:hAnsi="Arial" w:cs="Arial"/>
              </w:rPr>
              <w:t xml:space="preserve">Действие Ключей доступа в QUIK начинается с момента регистрации ПКД в базе данных Рабочего места QUIK, но не ранее срока начала действия, указанного в Заявлении о регистрации, а прекращается в момент расторжения Договора </w:t>
            </w:r>
            <w:r w:rsidR="008C4E96" w:rsidRPr="004E64AD">
              <w:rPr>
                <w:rFonts w:ascii="Arial" w:hAnsi="Arial" w:cs="Arial"/>
              </w:rPr>
              <w:t xml:space="preserve">о брокерском обслуживании </w:t>
            </w:r>
            <w:r w:rsidR="00A543FE" w:rsidRPr="004E64AD">
              <w:rPr>
                <w:rFonts w:ascii="Arial" w:hAnsi="Arial" w:cs="Arial"/>
              </w:rPr>
              <w:t xml:space="preserve">либо в момент аннулирования Банком действия ПКД. </w:t>
            </w:r>
          </w:p>
        </w:tc>
      </w:tr>
      <w:tr w:rsidR="00A543FE" w:rsidRPr="004E64AD" w:rsidTr="007C35DE">
        <w:tc>
          <w:tcPr>
            <w:tcW w:w="10139" w:type="dxa"/>
          </w:tcPr>
          <w:p w:rsidR="00A543FE" w:rsidRPr="004E64AD" w:rsidRDefault="009D060D" w:rsidP="003B32B2">
            <w:pPr>
              <w:jc w:val="both"/>
              <w:rPr>
                <w:rFonts w:ascii="Arial" w:hAnsi="Arial" w:cs="Arial"/>
              </w:rPr>
            </w:pPr>
            <w:r w:rsidRPr="004E64AD">
              <w:rPr>
                <w:rFonts w:ascii="Arial" w:hAnsi="Arial" w:cs="Arial"/>
              </w:rPr>
              <w:t>8.9</w:t>
            </w:r>
            <w:r w:rsidR="00A543FE" w:rsidRPr="004E64AD">
              <w:rPr>
                <w:rFonts w:ascii="Arial" w:hAnsi="Arial" w:cs="Arial"/>
                <w:bCs/>
              </w:rPr>
              <w:t xml:space="preserve">.11. </w:t>
            </w:r>
            <w:r w:rsidR="00A543FE" w:rsidRPr="004E64AD">
              <w:rPr>
                <w:rFonts w:ascii="Arial" w:hAnsi="Arial" w:cs="Arial"/>
              </w:rPr>
              <w:t xml:space="preserve">Инвестор получает право направлять Банку сообщения с использованием Рабочего места QUIK после Аутентификации Инвестора, то есть после проверки соответствия Секретного ключа доступа, принадлежащего Инвестору, Публичному ключу доступа, предоставленного им Банку. </w:t>
            </w:r>
          </w:p>
        </w:tc>
      </w:tr>
      <w:tr w:rsidR="00A543FE" w:rsidRPr="004E64AD" w:rsidTr="007C35DE">
        <w:tc>
          <w:tcPr>
            <w:tcW w:w="10139" w:type="dxa"/>
          </w:tcPr>
          <w:p w:rsidR="00A543FE" w:rsidRPr="004E64AD" w:rsidRDefault="009D060D" w:rsidP="00A543FE">
            <w:pPr>
              <w:jc w:val="both"/>
              <w:rPr>
                <w:rFonts w:ascii="Arial" w:hAnsi="Arial" w:cs="Arial"/>
              </w:rPr>
            </w:pPr>
            <w:r w:rsidRPr="004E64AD">
              <w:rPr>
                <w:rFonts w:ascii="Arial" w:hAnsi="Arial" w:cs="Arial"/>
              </w:rPr>
              <w:t>8.9</w:t>
            </w:r>
            <w:r w:rsidR="00A543FE" w:rsidRPr="004E64AD">
              <w:rPr>
                <w:rFonts w:ascii="Arial" w:hAnsi="Arial" w:cs="Arial"/>
                <w:bCs/>
              </w:rPr>
              <w:t xml:space="preserve">.12. </w:t>
            </w:r>
            <w:r w:rsidR="00A543FE" w:rsidRPr="004E64AD">
              <w:rPr>
                <w:rFonts w:ascii="Arial" w:hAnsi="Arial" w:cs="Arial"/>
              </w:rPr>
              <w:t>Секретный ключ доступа являются аналогом собственноручной подписи Инвестора (простой электронной подписью) в соответствии со ст. 160 Гражданского кодекса Российской Федерации и Федеральным законом от 06.04.2011 № 63-ФЗ «Об электронной подписи».</w:t>
            </w:r>
          </w:p>
        </w:tc>
      </w:tr>
      <w:tr w:rsidR="00A543FE" w:rsidRPr="004E64AD" w:rsidTr="007C35DE">
        <w:tc>
          <w:tcPr>
            <w:tcW w:w="10139" w:type="dxa"/>
          </w:tcPr>
          <w:p w:rsidR="00A543FE" w:rsidRPr="004E64AD" w:rsidRDefault="009D060D" w:rsidP="00A543FE">
            <w:pPr>
              <w:jc w:val="both"/>
              <w:rPr>
                <w:rFonts w:ascii="Arial" w:hAnsi="Arial" w:cs="Arial"/>
              </w:rPr>
            </w:pPr>
            <w:r w:rsidRPr="004E64AD">
              <w:rPr>
                <w:rFonts w:ascii="Arial" w:hAnsi="Arial" w:cs="Arial"/>
              </w:rPr>
              <w:t>8.9</w:t>
            </w:r>
            <w:r w:rsidR="00A543FE" w:rsidRPr="004E64AD">
              <w:rPr>
                <w:rFonts w:ascii="Arial" w:hAnsi="Arial" w:cs="Arial"/>
                <w:bCs/>
              </w:rPr>
              <w:t xml:space="preserve">.13. </w:t>
            </w:r>
            <w:r w:rsidR="00A543FE" w:rsidRPr="004E64AD">
              <w:rPr>
                <w:rFonts w:ascii="Arial" w:hAnsi="Arial" w:cs="Arial"/>
              </w:rPr>
              <w:t>Стороны признают в качестве достаточного доказательства (пригодного для предъявления при разрешении споров в суде) формируемые Рабочим местом QUIK на стороне Банка электронные файлы с протоколами обмена сообщениями между сервером Банка и программным обеспечением Рабочего места QUIK , установленным у Инвестора.</w:t>
            </w:r>
          </w:p>
        </w:tc>
      </w:tr>
      <w:tr w:rsidR="00A543FE" w:rsidRPr="004E64AD" w:rsidTr="007C35DE">
        <w:tc>
          <w:tcPr>
            <w:tcW w:w="10139" w:type="dxa"/>
          </w:tcPr>
          <w:p w:rsidR="00A543FE" w:rsidRPr="004E64AD" w:rsidRDefault="009D060D" w:rsidP="00A543FE">
            <w:pPr>
              <w:jc w:val="both"/>
              <w:rPr>
                <w:rFonts w:ascii="Arial" w:hAnsi="Arial" w:cs="Arial"/>
              </w:rPr>
            </w:pPr>
            <w:r w:rsidRPr="004E64AD">
              <w:rPr>
                <w:rFonts w:ascii="Arial" w:hAnsi="Arial" w:cs="Arial"/>
              </w:rPr>
              <w:t>8.9</w:t>
            </w:r>
            <w:r w:rsidR="00A543FE" w:rsidRPr="004E64AD">
              <w:rPr>
                <w:rFonts w:ascii="Arial" w:hAnsi="Arial" w:cs="Arial"/>
                <w:bCs/>
              </w:rPr>
              <w:t xml:space="preserve">.14. </w:t>
            </w:r>
            <w:r w:rsidR="00A543FE" w:rsidRPr="004E64AD">
              <w:rPr>
                <w:rFonts w:ascii="Arial" w:hAnsi="Arial" w:cs="Arial"/>
              </w:rPr>
              <w:t xml:space="preserve">Стороны обязуются хранить выведенные из эксплуатации СКД и ПКД в течение 5 (пяти) лет </w:t>
            </w:r>
            <w:proofErr w:type="gramStart"/>
            <w:r w:rsidR="00A543FE" w:rsidRPr="004E64AD">
              <w:rPr>
                <w:rFonts w:ascii="Arial" w:hAnsi="Arial" w:cs="Arial"/>
              </w:rPr>
              <w:t>с даты прекращения</w:t>
            </w:r>
            <w:proofErr w:type="gramEnd"/>
            <w:r w:rsidR="00A543FE" w:rsidRPr="004E64AD">
              <w:rPr>
                <w:rFonts w:ascii="Arial" w:hAnsi="Arial" w:cs="Arial"/>
              </w:rPr>
              <w:t xml:space="preserve"> действия КД.</w:t>
            </w:r>
          </w:p>
        </w:tc>
      </w:tr>
      <w:tr w:rsidR="00A543FE" w:rsidRPr="004E64AD" w:rsidTr="007C35DE">
        <w:tc>
          <w:tcPr>
            <w:tcW w:w="10139" w:type="dxa"/>
          </w:tcPr>
          <w:p w:rsidR="00A543FE" w:rsidRPr="004E64AD" w:rsidRDefault="009D060D" w:rsidP="00A543FE">
            <w:pPr>
              <w:jc w:val="both"/>
              <w:rPr>
                <w:rFonts w:ascii="Arial" w:hAnsi="Arial" w:cs="Arial"/>
              </w:rPr>
            </w:pPr>
            <w:r w:rsidRPr="004E64AD">
              <w:rPr>
                <w:rFonts w:ascii="Arial" w:hAnsi="Arial" w:cs="Arial"/>
              </w:rPr>
              <w:t>8.9</w:t>
            </w:r>
            <w:r w:rsidR="00A543FE" w:rsidRPr="004E64AD">
              <w:rPr>
                <w:rFonts w:ascii="Arial" w:hAnsi="Arial" w:cs="Arial"/>
                <w:bCs/>
              </w:rPr>
              <w:t xml:space="preserve">.15. </w:t>
            </w:r>
            <w:proofErr w:type="gramStart"/>
            <w:r w:rsidR="00A543FE" w:rsidRPr="004E64AD">
              <w:rPr>
                <w:rFonts w:ascii="Arial" w:hAnsi="Arial" w:cs="Arial"/>
              </w:rPr>
              <w:t>С момента приостановления действия и до возобновления действия ПКД, а также с момента аннулирования ПКД Банк запрещает доступ в систему Инвестора, использующего для Аутентификации СКД, соответствующий аннулированному/приостановленному ПКД, для целей совершения операций в рамках Договора о брокерском обслуживании, к которому сформирован соответствующий Ключ доступа.</w:t>
            </w:r>
            <w:proofErr w:type="gramEnd"/>
          </w:p>
        </w:tc>
      </w:tr>
      <w:tr w:rsidR="00AD2F11" w:rsidRPr="004E64AD" w:rsidTr="007C35DE">
        <w:tc>
          <w:tcPr>
            <w:tcW w:w="10139" w:type="dxa"/>
          </w:tcPr>
          <w:p w:rsidR="00020A24" w:rsidRPr="004E64AD" w:rsidRDefault="00020A24" w:rsidP="00AD2F11">
            <w:pPr>
              <w:jc w:val="both"/>
              <w:rPr>
                <w:rStyle w:val="ab"/>
                <w:rFonts w:cs="Arial"/>
                <w:b/>
                <w:i w:val="0"/>
                <w:iCs w:val="0"/>
                <w:color w:val="auto"/>
                <w:spacing w:val="0"/>
                <w:sz w:val="22"/>
                <w:szCs w:val="22"/>
              </w:rPr>
            </w:pPr>
          </w:p>
          <w:p w:rsidR="00AD2F11" w:rsidRPr="004E64AD" w:rsidRDefault="00020A24" w:rsidP="00975785">
            <w:pPr>
              <w:jc w:val="both"/>
              <w:rPr>
                <w:rFonts w:ascii="Arial" w:hAnsi="Arial" w:cs="Arial"/>
                <w:b/>
              </w:rPr>
            </w:pPr>
            <w:r w:rsidRPr="004E64AD">
              <w:rPr>
                <w:rStyle w:val="ab"/>
                <w:rFonts w:cs="Arial"/>
                <w:b/>
                <w:i w:val="0"/>
                <w:iCs w:val="0"/>
                <w:color w:val="auto"/>
                <w:spacing w:val="0"/>
                <w:sz w:val="22"/>
                <w:szCs w:val="22"/>
              </w:rPr>
              <w:t>8.10. ПОЛИТИКА СОВЕРШЕНИЯ НА ЛУЧШИХ УСЛОВИЯХ ТОРГОВЫХ ОПЕРАЦИЙ ЗА СЧЕТ ИНВЕСТОР</w:t>
            </w:r>
            <w:r w:rsidR="00975785" w:rsidRPr="004E64AD">
              <w:rPr>
                <w:rStyle w:val="ab"/>
                <w:rFonts w:cs="Arial"/>
                <w:b/>
                <w:i w:val="0"/>
                <w:iCs w:val="0"/>
                <w:color w:val="auto"/>
                <w:spacing w:val="0"/>
                <w:sz w:val="22"/>
                <w:szCs w:val="22"/>
              </w:rPr>
              <w:t>А</w:t>
            </w:r>
            <w:r w:rsidRPr="004E64AD">
              <w:rPr>
                <w:rStyle w:val="ab"/>
                <w:rFonts w:cs="Arial"/>
                <w:b/>
                <w:i w:val="0"/>
                <w:iCs w:val="0"/>
                <w:color w:val="auto"/>
                <w:spacing w:val="0"/>
                <w:sz w:val="22"/>
                <w:szCs w:val="22"/>
              </w:rPr>
              <w:t xml:space="preserve"> </w:t>
            </w:r>
          </w:p>
        </w:tc>
      </w:tr>
      <w:tr w:rsidR="00AD2F11" w:rsidRPr="004E64AD" w:rsidTr="007C35DE">
        <w:tc>
          <w:tcPr>
            <w:tcW w:w="10139" w:type="dxa"/>
          </w:tcPr>
          <w:p w:rsidR="00AD2F11" w:rsidRPr="004E64AD" w:rsidRDefault="00C90996" w:rsidP="00CC6C67">
            <w:pPr>
              <w:jc w:val="both"/>
              <w:rPr>
                <w:rFonts w:ascii="Arial" w:hAnsi="Arial" w:cs="Arial"/>
                <w:b/>
                <w:bCs/>
              </w:rPr>
            </w:pPr>
            <w:r w:rsidRPr="004E64AD">
              <w:rPr>
                <w:rFonts w:ascii="Arial" w:hAnsi="Arial" w:cs="Arial"/>
              </w:rPr>
              <w:t>8</w:t>
            </w:r>
            <w:r w:rsidR="00020A24" w:rsidRPr="004E64AD">
              <w:rPr>
                <w:rFonts w:ascii="Arial" w:hAnsi="Arial" w:cs="Arial"/>
              </w:rPr>
              <w:t>.1</w:t>
            </w:r>
            <w:r w:rsidRPr="004E64AD">
              <w:rPr>
                <w:rFonts w:ascii="Arial" w:hAnsi="Arial" w:cs="Arial"/>
              </w:rPr>
              <w:t>0</w:t>
            </w:r>
            <w:r w:rsidR="00020A24" w:rsidRPr="004E64AD">
              <w:rPr>
                <w:rFonts w:ascii="Arial" w:hAnsi="Arial" w:cs="Arial"/>
              </w:rPr>
              <w:t>.</w:t>
            </w:r>
            <w:r w:rsidRPr="004E64AD">
              <w:rPr>
                <w:rFonts w:ascii="Arial" w:hAnsi="Arial" w:cs="Arial"/>
              </w:rPr>
              <w:t>1.</w:t>
            </w:r>
            <w:r w:rsidR="00020A24" w:rsidRPr="004E64AD">
              <w:rPr>
                <w:rFonts w:ascii="Arial" w:hAnsi="Arial" w:cs="Arial"/>
              </w:rPr>
              <w:t xml:space="preserve"> </w:t>
            </w:r>
            <w:r w:rsidR="00AD2F11" w:rsidRPr="004E64AD">
              <w:rPr>
                <w:rFonts w:ascii="Arial" w:hAnsi="Arial" w:cs="Arial"/>
              </w:rPr>
              <w:t xml:space="preserve">Исполняя Заявки Инвесторов на Сделки и совершая </w:t>
            </w:r>
            <w:r w:rsidR="00020A24" w:rsidRPr="004E64AD">
              <w:rPr>
                <w:rFonts w:ascii="Arial" w:hAnsi="Arial" w:cs="Arial"/>
              </w:rPr>
              <w:t>Т</w:t>
            </w:r>
            <w:r w:rsidR="00AD2F11" w:rsidRPr="004E64AD">
              <w:rPr>
                <w:rFonts w:ascii="Arial" w:hAnsi="Arial" w:cs="Arial"/>
              </w:rPr>
              <w:t xml:space="preserve">орговые операции за счет </w:t>
            </w:r>
            <w:r w:rsidR="00CC6C67" w:rsidRPr="004E64AD">
              <w:rPr>
                <w:rFonts w:ascii="Arial" w:hAnsi="Arial" w:cs="Arial"/>
              </w:rPr>
              <w:t>Инвесторов</w:t>
            </w:r>
            <w:r w:rsidR="00AD2F11" w:rsidRPr="004E64AD">
              <w:rPr>
                <w:rFonts w:ascii="Arial" w:hAnsi="Arial" w:cs="Arial"/>
              </w:rPr>
              <w:t xml:space="preserve">, Банк принимает все разумные меры для совершения </w:t>
            </w:r>
            <w:r w:rsidR="00020A24" w:rsidRPr="004E64AD">
              <w:rPr>
                <w:rFonts w:ascii="Arial" w:hAnsi="Arial" w:cs="Arial"/>
              </w:rPr>
              <w:t>указанных действий</w:t>
            </w:r>
            <w:r w:rsidR="00AD2F11" w:rsidRPr="004E64AD">
              <w:rPr>
                <w:rFonts w:ascii="Arial" w:hAnsi="Arial" w:cs="Arial"/>
              </w:rPr>
              <w:t xml:space="preserve"> на лучших условиях. </w:t>
            </w:r>
          </w:p>
        </w:tc>
      </w:tr>
      <w:tr w:rsidR="00AD2F11" w:rsidRPr="004E64AD" w:rsidTr="007C35DE">
        <w:tc>
          <w:tcPr>
            <w:tcW w:w="10139" w:type="dxa"/>
          </w:tcPr>
          <w:p w:rsidR="00AD2F11" w:rsidRPr="004E64AD" w:rsidRDefault="00C90996" w:rsidP="001F2310">
            <w:pPr>
              <w:jc w:val="both"/>
              <w:rPr>
                <w:rFonts w:ascii="Arial" w:hAnsi="Arial" w:cs="Arial"/>
                <w:b/>
                <w:bCs/>
              </w:rPr>
            </w:pPr>
            <w:r w:rsidRPr="004E64AD">
              <w:rPr>
                <w:rFonts w:ascii="Arial" w:hAnsi="Arial" w:cs="Arial"/>
              </w:rPr>
              <w:t xml:space="preserve">8.10.2. </w:t>
            </w:r>
            <w:r w:rsidR="00AD2F11" w:rsidRPr="004E64AD">
              <w:rPr>
                <w:rFonts w:ascii="Arial" w:hAnsi="Arial" w:cs="Arial"/>
              </w:rPr>
              <w:t xml:space="preserve">В целях исполнения пункта </w:t>
            </w:r>
            <w:r w:rsidRPr="004E64AD">
              <w:rPr>
                <w:rFonts w:ascii="Arial" w:hAnsi="Arial" w:cs="Arial"/>
              </w:rPr>
              <w:t xml:space="preserve">8.10.1. </w:t>
            </w:r>
            <w:r w:rsidR="00020A24" w:rsidRPr="004E64AD">
              <w:rPr>
                <w:rFonts w:ascii="Arial" w:hAnsi="Arial" w:cs="Arial"/>
              </w:rPr>
              <w:t xml:space="preserve">Регламента </w:t>
            </w:r>
            <w:r w:rsidR="00AD2F11" w:rsidRPr="004E64AD">
              <w:rPr>
                <w:rFonts w:ascii="Arial" w:hAnsi="Arial" w:cs="Arial"/>
              </w:rPr>
              <w:t>Банк учитывает следующие ф</w:t>
            </w:r>
            <w:r w:rsidR="00A222BE" w:rsidRPr="004E64AD">
              <w:rPr>
                <w:rFonts w:ascii="Arial" w:hAnsi="Arial" w:cs="Arial"/>
              </w:rPr>
              <w:t>акторы, влияющие на исполнение Заявки</w:t>
            </w:r>
            <w:r w:rsidR="00020A24" w:rsidRPr="004E64AD">
              <w:rPr>
                <w:rFonts w:ascii="Arial" w:hAnsi="Arial" w:cs="Arial"/>
              </w:rPr>
              <w:t xml:space="preserve"> на лучших условиях</w:t>
            </w:r>
            <w:r w:rsidR="00AD2F11" w:rsidRPr="004E64AD">
              <w:rPr>
                <w:rFonts w:ascii="Arial" w:hAnsi="Arial" w:cs="Arial"/>
              </w:rPr>
              <w:t xml:space="preserve">: </w:t>
            </w:r>
          </w:p>
        </w:tc>
      </w:tr>
      <w:tr w:rsidR="00AD2F11" w:rsidRPr="004E64AD" w:rsidTr="007C35DE">
        <w:tc>
          <w:tcPr>
            <w:tcW w:w="10139" w:type="dxa"/>
          </w:tcPr>
          <w:p w:rsidR="00AD2F11" w:rsidRPr="004E64AD" w:rsidRDefault="00C90996" w:rsidP="003A62BE">
            <w:pPr>
              <w:ind w:left="567"/>
              <w:jc w:val="both"/>
              <w:rPr>
                <w:rFonts w:ascii="Arial" w:hAnsi="Arial" w:cs="Arial"/>
                <w:b/>
                <w:bCs/>
              </w:rPr>
            </w:pPr>
            <w:r w:rsidRPr="004E64AD">
              <w:rPr>
                <w:rFonts w:ascii="Arial" w:hAnsi="Arial" w:cs="Arial"/>
              </w:rPr>
              <w:t xml:space="preserve">8.10.2.1. </w:t>
            </w:r>
            <w:r w:rsidR="00020A24" w:rsidRPr="004E64AD">
              <w:rPr>
                <w:rFonts w:ascii="Arial" w:hAnsi="Arial" w:cs="Arial"/>
              </w:rPr>
              <w:t xml:space="preserve"> </w:t>
            </w:r>
            <w:r w:rsidR="00AD2F11" w:rsidRPr="004E64AD">
              <w:rPr>
                <w:rFonts w:ascii="Arial" w:hAnsi="Arial" w:cs="Arial"/>
              </w:rPr>
              <w:t xml:space="preserve">цена </w:t>
            </w:r>
            <w:r w:rsidR="00020A24" w:rsidRPr="004E64AD">
              <w:rPr>
                <w:rFonts w:ascii="Arial" w:hAnsi="Arial" w:cs="Arial"/>
              </w:rPr>
              <w:t>С</w:t>
            </w:r>
            <w:r w:rsidR="00AD2F11" w:rsidRPr="004E64AD">
              <w:rPr>
                <w:rFonts w:ascii="Arial" w:hAnsi="Arial" w:cs="Arial"/>
              </w:rPr>
              <w:t xml:space="preserve">делки; </w:t>
            </w:r>
          </w:p>
        </w:tc>
      </w:tr>
      <w:tr w:rsidR="00AD2F11" w:rsidRPr="004E64AD" w:rsidTr="007C35DE">
        <w:tc>
          <w:tcPr>
            <w:tcW w:w="10139" w:type="dxa"/>
          </w:tcPr>
          <w:p w:rsidR="00AD2F11" w:rsidRPr="004E64AD" w:rsidRDefault="00C90996" w:rsidP="003A62BE">
            <w:pPr>
              <w:autoSpaceDE w:val="0"/>
              <w:autoSpaceDN w:val="0"/>
              <w:adjustRightInd w:val="0"/>
              <w:ind w:left="567"/>
              <w:jc w:val="both"/>
              <w:rPr>
                <w:rFonts w:ascii="Arial" w:hAnsi="Arial" w:cs="Arial"/>
                <w:b/>
                <w:bCs/>
              </w:rPr>
            </w:pPr>
            <w:r w:rsidRPr="004E64AD">
              <w:rPr>
                <w:rFonts w:ascii="Arial" w:hAnsi="Arial" w:cs="Arial"/>
              </w:rPr>
              <w:t xml:space="preserve">8.10.2.2. </w:t>
            </w:r>
            <w:r w:rsidR="00020A24" w:rsidRPr="004E64AD">
              <w:rPr>
                <w:rFonts w:ascii="Arial" w:hAnsi="Arial" w:cs="Arial"/>
              </w:rPr>
              <w:t xml:space="preserve"> расходы, связанны</w:t>
            </w:r>
            <w:r w:rsidR="006779C7" w:rsidRPr="004E64AD">
              <w:rPr>
                <w:rFonts w:ascii="Arial" w:hAnsi="Arial" w:cs="Arial"/>
              </w:rPr>
              <w:t>е</w:t>
            </w:r>
            <w:r w:rsidR="00020A24" w:rsidRPr="004E64AD">
              <w:rPr>
                <w:rFonts w:ascii="Arial" w:hAnsi="Arial" w:cs="Arial"/>
              </w:rPr>
              <w:t xml:space="preserve"> с совершением Сделки и осуществлением расчетов по ней</w:t>
            </w:r>
            <w:r w:rsidR="00AD2F11" w:rsidRPr="004E64AD">
              <w:rPr>
                <w:rFonts w:ascii="Arial" w:hAnsi="Arial" w:cs="Arial"/>
              </w:rPr>
              <w:t xml:space="preserve">; </w:t>
            </w:r>
          </w:p>
        </w:tc>
      </w:tr>
      <w:tr w:rsidR="00AD2F11" w:rsidRPr="004E64AD" w:rsidTr="007C35DE">
        <w:tc>
          <w:tcPr>
            <w:tcW w:w="10139" w:type="dxa"/>
          </w:tcPr>
          <w:p w:rsidR="00AD2F11" w:rsidRPr="004E64AD" w:rsidRDefault="00C90996" w:rsidP="003A62BE">
            <w:pPr>
              <w:autoSpaceDE w:val="0"/>
              <w:autoSpaceDN w:val="0"/>
              <w:adjustRightInd w:val="0"/>
              <w:ind w:left="567"/>
              <w:jc w:val="both"/>
              <w:rPr>
                <w:rFonts w:ascii="Arial" w:hAnsi="Arial" w:cs="Arial"/>
                <w:b/>
                <w:bCs/>
              </w:rPr>
            </w:pPr>
            <w:r w:rsidRPr="004E64AD">
              <w:rPr>
                <w:rFonts w:ascii="Arial" w:hAnsi="Arial" w:cs="Arial"/>
              </w:rPr>
              <w:t xml:space="preserve">8.10.2.3. </w:t>
            </w:r>
            <w:r w:rsidR="00020A24" w:rsidRPr="004E64AD">
              <w:rPr>
                <w:rFonts w:ascii="Arial" w:hAnsi="Arial" w:cs="Arial"/>
              </w:rPr>
              <w:t xml:space="preserve"> срок исполнения Заявки</w:t>
            </w:r>
            <w:r w:rsidR="00AD2F11" w:rsidRPr="004E64AD">
              <w:rPr>
                <w:rFonts w:ascii="Arial" w:hAnsi="Arial" w:cs="Arial"/>
              </w:rPr>
              <w:t xml:space="preserve">; </w:t>
            </w:r>
          </w:p>
        </w:tc>
      </w:tr>
      <w:tr w:rsidR="00AD2F11" w:rsidRPr="004E64AD" w:rsidTr="007C35DE">
        <w:tc>
          <w:tcPr>
            <w:tcW w:w="10139" w:type="dxa"/>
          </w:tcPr>
          <w:p w:rsidR="00AD2F11" w:rsidRPr="004E64AD" w:rsidRDefault="00C90996" w:rsidP="003A62BE">
            <w:pPr>
              <w:autoSpaceDE w:val="0"/>
              <w:autoSpaceDN w:val="0"/>
              <w:adjustRightInd w:val="0"/>
              <w:ind w:left="567"/>
              <w:jc w:val="both"/>
              <w:rPr>
                <w:rFonts w:ascii="Arial" w:hAnsi="Arial" w:cs="Arial"/>
                <w:b/>
                <w:bCs/>
              </w:rPr>
            </w:pPr>
            <w:r w:rsidRPr="004E64AD">
              <w:rPr>
                <w:rFonts w:ascii="Arial" w:hAnsi="Arial" w:cs="Arial"/>
              </w:rPr>
              <w:t xml:space="preserve">8.10.2.4. </w:t>
            </w:r>
            <w:r w:rsidR="00020A24" w:rsidRPr="004E64AD">
              <w:rPr>
                <w:rFonts w:ascii="Arial" w:hAnsi="Arial" w:cs="Arial"/>
              </w:rPr>
              <w:t xml:space="preserve"> возможность исполнения Заявки в полном объеме;</w:t>
            </w:r>
            <w:r w:rsidR="00AD2F11" w:rsidRPr="004E64AD">
              <w:rPr>
                <w:rFonts w:ascii="Arial" w:hAnsi="Arial" w:cs="Arial"/>
              </w:rPr>
              <w:t xml:space="preserve"> </w:t>
            </w:r>
          </w:p>
        </w:tc>
      </w:tr>
      <w:tr w:rsidR="00AD2F11" w:rsidRPr="004E64AD" w:rsidTr="007C35DE">
        <w:tc>
          <w:tcPr>
            <w:tcW w:w="10139" w:type="dxa"/>
          </w:tcPr>
          <w:p w:rsidR="00AD2F11" w:rsidRPr="004E64AD" w:rsidRDefault="00C90996" w:rsidP="003A62BE">
            <w:pPr>
              <w:autoSpaceDE w:val="0"/>
              <w:autoSpaceDN w:val="0"/>
              <w:adjustRightInd w:val="0"/>
              <w:ind w:left="567"/>
              <w:jc w:val="both"/>
              <w:rPr>
                <w:rFonts w:ascii="Arial" w:hAnsi="Arial" w:cs="Arial"/>
              </w:rPr>
            </w:pPr>
            <w:r w:rsidRPr="004E64AD">
              <w:rPr>
                <w:rFonts w:ascii="Arial" w:hAnsi="Arial" w:cs="Arial"/>
              </w:rPr>
              <w:t xml:space="preserve">8.10.2.5. </w:t>
            </w:r>
            <w:r w:rsidR="00020A24" w:rsidRPr="004E64AD">
              <w:rPr>
                <w:rFonts w:ascii="Arial" w:hAnsi="Arial" w:cs="Arial"/>
              </w:rPr>
              <w:t>риски неисполнения Сделки, а также признания совершенной Сделки недействительной.</w:t>
            </w:r>
          </w:p>
        </w:tc>
      </w:tr>
      <w:tr w:rsidR="00AD2F11" w:rsidRPr="004E64AD" w:rsidTr="007C35DE">
        <w:tc>
          <w:tcPr>
            <w:tcW w:w="10139" w:type="dxa"/>
          </w:tcPr>
          <w:p w:rsidR="00AD2F11" w:rsidRPr="004E64AD" w:rsidRDefault="00D10A77" w:rsidP="001F2310">
            <w:pPr>
              <w:jc w:val="both"/>
              <w:rPr>
                <w:rFonts w:ascii="Arial" w:hAnsi="Arial" w:cs="Arial"/>
                <w:b/>
                <w:bCs/>
              </w:rPr>
            </w:pPr>
            <w:r w:rsidRPr="004E64AD">
              <w:rPr>
                <w:rFonts w:ascii="Arial" w:hAnsi="Arial" w:cs="Arial"/>
              </w:rPr>
              <w:t>8.10.3.</w:t>
            </w:r>
            <w:r w:rsidR="00177797" w:rsidRPr="004E64AD">
              <w:rPr>
                <w:rFonts w:ascii="Arial" w:hAnsi="Arial" w:cs="Arial"/>
              </w:rPr>
              <w:t xml:space="preserve"> </w:t>
            </w:r>
            <w:r w:rsidR="00AD2F11" w:rsidRPr="004E64AD">
              <w:rPr>
                <w:rFonts w:ascii="Arial" w:hAnsi="Arial" w:cs="Arial"/>
              </w:rPr>
              <w:t xml:space="preserve">Выполнение </w:t>
            </w:r>
            <w:r w:rsidR="00177797" w:rsidRPr="004E64AD">
              <w:rPr>
                <w:rFonts w:ascii="Arial" w:hAnsi="Arial" w:cs="Arial"/>
              </w:rPr>
              <w:t xml:space="preserve">пункта </w:t>
            </w:r>
            <w:r w:rsidRPr="004E64AD">
              <w:rPr>
                <w:rFonts w:ascii="Arial" w:hAnsi="Arial" w:cs="Arial"/>
              </w:rPr>
              <w:t>8.10.2.</w:t>
            </w:r>
            <w:r w:rsidR="00177797" w:rsidRPr="004E64AD">
              <w:rPr>
                <w:rFonts w:ascii="Arial" w:hAnsi="Arial" w:cs="Arial"/>
              </w:rPr>
              <w:t xml:space="preserve"> Регламента</w:t>
            </w:r>
            <w:r w:rsidR="00AD2F11" w:rsidRPr="004E64AD">
              <w:rPr>
                <w:rFonts w:ascii="Arial" w:hAnsi="Arial" w:cs="Arial"/>
              </w:rPr>
              <w:t xml:space="preserve"> осуществляется Банком с учетом</w:t>
            </w:r>
            <w:r w:rsidR="009319E3" w:rsidRPr="004E64AD">
              <w:rPr>
                <w:rFonts w:ascii="Arial" w:hAnsi="Arial" w:cs="Arial"/>
              </w:rPr>
              <w:t xml:space="preserve"> всех обстоятельств, имеющих значение для выполнения Заявки Инвестора, и сложившейся в Банке практики исполнения Заявок Инвесторов, включая</w:t>
            </w:r>
            <w:r w:rsidR="00AD2F11" w:rsidRPr="004E64AD">
              <w:rPr>
                <w:rFonts w:ascii="Arial" w:hAnsi="Arial" w:cs="Arial"/>
              </w:rPr>
              <w:t xml:space="preserve">: </w:t>
            </w:r>
          </w:p>
        </w:tc>
      </w:tr>
      <w:tr w:rsidR="00AD2F11" w:rsidRPr="004E64AD" w:rsidTr="007C35DE">
        <w:tc>
          <w:tcPr>
            <w:tcW w:w="10139" w:type="dxa"/>
          </w:tcPr>
          <w:p w:rsidR="00AD2F11" w:rsidRPr="004E64AD" w:rsidRDefault="00D10A77" w:rsidP="003A62BE">
            <w:pPr>
              <w:ind w:left="567"/>
              <w:jc w:val="both"/>
              <w:rPr>
                <w:rFonts w:ascii="Arial" w:hAnsi="Arial" w:cs="Arial"/>
                <w:b/>
                <w:bCs/>
              </w:rPr>
            </w:pPr>
            <w:r w:rsidRPr="004E64AD">
              <w:rPr>
                <w:rFonts w:ascii="Arial" w:hAnsi="Arial" w:cs="Arial"/>
              </w:rPr>
              <w:t>8.10.3.1.</w:t>
            </w:r>
            <w:r w:rsidR="00177797" w:rsidRPr="004E64AD">
              <w:rPr>
                <w:rFonts w:ascii="Arial" w:hAnsi="Arial" w:cs="Arial"/>
              </w:rPr>
              <w:t xml:space="preserve"> </w:t>
            </w:r>
            <w:r w:rsidR="00AD2F11" w:rsidRPr="004E64AD">
              <w:rPr>
                <w:rFonts w:ascii="Arial" w:hAnsi="Arial" w:cs="Arial"/>
              </w:rPr>
              <w:t>категори</w:t>
            </w:r>
            <w:r w:rsidR="009319E3" w:rsidRPr="004E64AD">
              <w:rPr>
                <w:rFonts w:ascii="Arial" w:hAnsi="Arial" w:cs="Arial"/>
              </w:rPr>
              <w:t>ю</w:t>
            </w:r>
            <w:r w:rsidR="00AD2F11" w:rsidRPr="004E64AD">
              <w:rPr>
                <w:rFonts w:ascii="Arial" w:hAnsi="Arial" w:cs="Arial"/>
              </w:rPr>
              <w:t xml:space="preserve"> </w:t>
            </w:r>
            <w:r w:rsidR="00177797" w:rsidRPr="004E64AD">
              <w:rPr>
                <w:rFonts w:ascii="Arial" w:hAnsi="Arial" w:cs="Arial"/>
              </w:rPr>
              <w:t>Инвестора</w:t>
            </w:r>
            <w:r w:rsidR="00AD2F11" w:rsidRPr="004E64AD">
              <w:rPr>
                <w:rFonts w:ascii="Arial" w:hAnsi="Arial" w:cs="Arial"/>
              </w:rPr>
              <w:t xml:space="preserve"> (квалифицированный инвестор в силу закона, инвестор, признанный квалифицированным, или неквалифицированный инвестор)</w:t>
            </w:r>
          </w:p>
        </w:tc>
      </w:tr>
      <w:tr w:rsidR="00AD2F11" w:rsidRPr="004E64AD" w:rsidTr="007C35DE">
        <w:tc>
          <w:tcPr>
            <w:tcW w:w="10139" w:type="dxa"/>
          </w:tcPr>
          <w:p w:rsidR="00AD2F11" w:rsidRPr="004E64AD" w:rsidRDefault="00D10A77" w:rsidP="003A62BE">
            <w:pPr>
              <w:autoSpaceDE w:val="0"/>
              <w:autoSpaceDN w:val="0"/>
              <w:adjustRightInd w:val="0"/>
              <w:ind w:left="567"/>
              <w:jc w:val="both"/>
              <w:rPr>
                <w:rFonts w:ascii="Arial" w:hAnsi="Arial" w:cs="Arial"/>
                <w:b/>
                <w:bCs/>
              </w:rPr>
            </w:pPr>
            <w:r w:rsidRPr="004E64AD">
              <w:rPr>
                <w:rFonts w:ascii="Arial" w:hAnsi="Arial" w:cs="Arial"/>
              </w:rPr>
              <w:t>8.10.3.2.</w:t>
            </w:r>
            <w:r w:rsidR="00177797" w:rsidRPr="004E64AD">
              <w:rPr>
                <w:rFonts w:ascii="Arial" w:hAnsi="Arial" w:cs="Arial"/>
              </w:rPr>
              <w:t xml:space="preserve"> существ</w:t>
            </w:r>
            <w:r w:rsidR="009319E3" w:rsidRPr="004E64AD">
              <w:rPr>
                <w:rFonts w:ascii="Arial" w:hAnsi="Arial" w:cs="Arial"/>
              </w:rPr>
              <w:t>о</w:t>
            </w:r>
            <w:r w:rsidR="00177797" w:rsidRPr="004E64AD">
              <w:rPr>
                <w:rFonts w:ascii="Arial" w:hAnsi="Arial" w:cs="Arial"/>
              </w:rPr>
              <w:t xml:space="preserve"> Заявки, включая специальные инструкции, если такие содержатся в Заявке</w:t>
            </w:r>
            <w:r w:rsidR="00AD2F11" w:rsidRPr="004E64AD">
              <w:rPr>
                <w:rFonts w:ascii="Arial" w:hAnsi="Arial" w:cs="Arial"/>
              </w:rPr>
              <w:t xml:space="preserve">; </w:t>
            </w:r>
          </w:p>
        </w:tc>
      </w:tr>
      <w:tr w:rsidR="00AD2F11" w:rsidRPr="004E64AD" w:rsidTr="007C35DE">
        <w:tc>
          <w:tcPr>
            <w:tcW w:w="10139" w:type="dxa"/>
          </w:tcPr>
          <w:p w:rsidR="00AD2F11" w:rsidRPr="004E64AD" w:rsidRDefault="00D10A77" w:rsidP="003A62BE">
            <w:pPr>
              <w:autoSpaceDE w:val="0"/>
              <w:autoSpaceDN w:val="0"/>
              <w:adjustRightInd w:val="0"/>
              <w:ind w:left="567"/>
              <w:jc w:val="both"/>
              <w:rPr>
                <w:rFonts w:ascii="Arial" w:hAnsi="Arial" w:cs="Arial"/>
                <w:b/>
                <w:bCs/>
              </w:rPr>
            </w:pPr>
            <w:r w:rsidRPr="004E64AD">
              <w:rPr>
                <w:rFonts w:ascii="Arial" w:hAnsi="Arial" w:cs="Arial"/>
              </w:rPr>
              <w:t xml:space="preserve">8.10.3.3. </w:t>
            </w:r>
            <w:r w:rsidR="00177797" w:rsidRPr="004E64AD">
              <w:rPr>
                <w:rFonts w:ascii="Arial" w:hAnsi="Arial" w:cs="Arial"/>
              </w:rPr>
              <w:t>характеристики финансового инструмента, в отношении которого дается Заявка</w:t>
            </w:r>
            <w:r w:rsidR="00AD2F11" w:rsidRPr="004E64AD">
              <w:rPr>
                <w:rFonts w:ascii="Arial" w:hAnsi="Arial" w:cs="Arial"/>
              </w:rPr>
              <w:t xml:space="preserve">; </w:t>
            </w:r>
          </w:p>
        </w:tc>
      </w:tr>
      <w:tr w:rsidR="00AD2F11" w:rsidRPr="004E64AD" w:rsidTr="007C35DE">
        <w:tc>
          <w:tcPr>
            <w:tcW w:w="10139" w:type="dxa"/>
          </w:tcPr>
          <w:p w:rsidR="00AD2F11" w:rsidRPr="004E64AD" w:rsidRDefault="00D10A77" w:rsidP="003A62BE">
            <w:pPr>
              <w:autoSpaceDE w:val="0"/>
              <w:autoSpaceDN w:val="0"/>
              <w:adjustRightInd w:val="0"/>
              <w:ind w:left="567"/>
              <w:jc w:val="both"/>
              <w:rPr>
                <w:rFonts w:ascii="Arial" w:hAnsi="Arial" w:cs="Arial"/>
                <w:b/>
                <w:bCs/>
              </w:rPr>
            </w:pPr>
            <w:r w:rsidRPr="004E64AD">
              <w:rPr>
                <w:rFonts w:ascii="Arial" w:hAnsi="Arial" w:cs="Arial"/>
              </w:rPr>
              <w:lastRenderedPageBreak/>
              <w:t>8.10.3.4.</w:t>
            </w:r>
            <w:r w:rsidR="00177797" w:rsidRPr="004E64AD">
              <w:rPr>
                <w:rFonts w:ascii="Arial" w:hAnsi="Arial" w:cs="Arial"/>
              </w:rPr>
              <w:t xml:space="preserve"> торговы</w:t>
            </w:r>
            <w:r w:rsidR="009319E3" w:rsidRPr="004E64AD">
              <w:rPr>
                <w:rFonts w:ascii="Arial" w:hAnsi="Arial" w:cs="Arial"/>
              </w:rPr>
              <w:t>е</w:t>
            </w:r>
            <w:r w:rsidR="00177797" w:rsidRPr="004E64AD">
              <w:rPr>
                <w:rFonts w:ascii="Arial" w:hAnsi="Arial" w:cs="Arial"/>
              </w:rPr>
              <w:t xml:space="preserve"> характеристик</w:t>
            </w:r>
            <w:r w:rsidR="009319E3" w:rsidRPr="004E64AD">
              <w:rPr>
                <w:rFonts w:ascii="Arial" w:hAnsi="Arial" w:cs="Arial"/>
              </w:rPr>
              <w:t>и</w:t>
            </w:r>
            <w:r w:rsidR="00177797" w:rsidRPr="004E64AD">
              <w:rPr>
                <w:rFonts w:ascii="Arial" w:hAnsi="Arial" w:cs="Arial"/>
              </w:rPr>
              <w:t xml:space="preserve"> места исполнения Заявки или контрагента, через которого исполняется Заявка;</w:t>
            </w:r>
          </w:p>
        </w:tc>
      </w:tr>
      <w:tr w:rsidR="00AD2F11" w:rsidRPr="004E64AD" w:rsidTr="007C35DE">
        <w:tc>
          <w:tcPr>
            <w:tcW w:w="10139" w:type="dxa"/>
          </w:tcPr>
          <w:p w:rsidR="00AD2F11" w:rsidRPr="004E64AD" w:rsidRDefault="00D10A77" w:rsidP="003A62BE">
            <w:pPr>
              <w:ind w:left="567"/>
              <w:jc w:val="both"/>
              <w:rPr>
                <w:rFonts w:ascii="Arial" w:hAnsi="Arial" w:cs="Arial"/>
              </w:rPr>
            </w:pPr>
            <w:r w:rsidRPr="004E64AD">
              <w:rPr>
                <w:rFonts w:ascii="Arial" w:hAnsi="Arial" w:cs="Arial"/>
              </w:rPr>
              <w:t>8.10.3.5.</w:t>
            </w:r>
            <w:r w:rsidR="00177797" w:rsidRPr="004E64AD">
              <w:rPr>
                <w:rFonts w:ascii="Arial" w:hAnsi="Arial" w:cs="Arial"/>
              </w:rPr>
              <w:t xml:space="preserve"> </w:t>
            </w:r>
            <w:r w:rsidR="009319E3" w:rsidRPr="004E64AD">
              <w:rPr>
                <w:rFonts w:ascii="Arial" w:hAnsi="Arial" w:cs="Arial"/>
              </w:rPr>
              <w:t>возможные ограничения, конкретные обстоятельства и</w:t>
            </w:r>
            <w:r w:rsidR="00B94E71" w:rsidRPr="004E64AD">
              <w:rPr>
                <w:rFonts w:ascii="Arial" w:hAnsi="Arial" w:cs="Arial"/>
              </w:rPr>
              <w:t xml:space="preserve"> (</w:t>
            </w:r>
            <w:r w:rsidR="009319E3" w:rsidRPr="004E64AD">
              <w:rPr>
                <w:rFonts w:ascii="Arial" w:hAnsi="Arial" w:cs="Arial"/>
              </w:rPr>
              <w:t>или</w:t>
            </w:r>
            <w:r w:rsidR="00B94E71" w:rsidRPr="004E64AD">
              <w:rPr>
                <w:rFonts w:ascii="Arial" w:hAnsi="Arial" w:cs="Arial"/>
              </w:rPr>
              <w:t>)</w:t>
            </w:r>
            <w:r w:rsidR="009319E3" w:rsidRPr="004E64AD">
              <w:rPr>
                <w:rFonts w:ascii="Arial" w:hAnsi="Arial" w:cs="Arial"/>
              </w:rPr>
              <w:t xml:space="preserve"> </w:t>
            </w:r>
            <w:r w:rsidR="00AD2F11" w:rsidRPr="004E64AD">
              <w:rPr>
                <w:rFonts w:ascii="Arial" w:hAnsi="Arial" w:cs="Arial"/>
              </w:rPr>
              <w:t>сложивш</w:t>
            </w:r>
            <w:r w:rsidR="009319E3" w:rsidRPr="004E64AD">
              <w:rPr>
                <w:rFonts w:ascii="Arial" w:hAnsi="Arial" w:cs="Arial"/>
              </w:rPr>
              <w:t>ую</w:t>
            </w:r>
            <w:r w:rsidR="00AD2F11" w:rsidRPr="004E64AD">
              <w:rPr>
                <w:rFonts w:ascii="Arial" w:hAnsi="Arial" w:cs="Arial"/>
              </w:rPr>
              <w:t>ся практик</w:t>
            </w:r>
            <w:r w:rsidR="009319E3" w:rsidRPr="004E64AD">
              <w:rPr>
                <w:rFonts w:ascii="Arial" w:hAnsi="Arial" w:cs="Arial"/>
              </w:rPr>
              <w:t>у</w:t>
            </w:r>
            <w:r w:rsidR="00AD2F11" w:rsidRPr="004E64AD">
              <w:rPr>
                <w:rFonts w:ascii="Arial" w:hAnsi="Arial" w:cs="Arial"/>
              </w:rPr>
              <w:t xml:space="preserve"> совершени</w:t>
            </w:r>
            <w:r w:rsidR="009319E3" w:rsidRPr="004E64AD">
              <w:rPr>
                <w:rFonts w:ascii="Arial" w:hAnsi="Arial" w:cs="Arial"/>
              </w:rPr>
              <w:t>я</w:t>
            </w:r>
            <w:r w:rsidR="00AD2F11" w:rsidRPr="004E64AD">
              <w:rPr>
                <w:rFonts w:ascii="Arial" w:hAnsi="Arial" w:cs="Arial"/>
              </w:rPr>
              <w:t xml:space="preserve"> </w:t>
            </w:r>
            <w:r w:rsidR="00177797" w:rsidRPr="004E64AD">
              <w:rPr>
                <w:rFonts w:ascii="Arial" w:hAnsi="Arial" w:cs="Arial"/>
              </w:rPr>
              <w:t>С</w:t>
            </w:r>
            <w:r w:rsidR="00AD2F11" w:rsidRPr="004E64AD">
              <w:rPr>
                <w:rFonts w:ascii="Arial" w:hAnsi="Arial" w:cs="Arial"/>
              </w:rPr>
              <w:t>делок на финансовом рынке</w:t>
            </w:r>
            <w:r w:rsidR="009319E3" w:rsidRPr="004E64AD">
              <w:rPr>
                <w:rFonts w:ascii="Arial" w:hAnsi="Arial" w:cs="Arial"/>
              </w:rPr>
              <w:t xml:space="preserve"> на момент подачи Заявки Инвестором и</w:t>
            </w:r>
            <w:r w:rsidR="00B94E71" w:rsidRPr="004E64AD">
              <w:rPr>
                <w:rFonts w:ascii="Arial" w:hAnsi="Arial" w:cs="Arial"/>
              </w:rPr>
              <w:t xml:space="preserve"> (</w:t>
            </w:r>
            <w:r w:rsidR="009319E3" w:rsidRPr="004E64AD">
              <w:rPr>
                <w:rFonts w:ascii="Arial" w:hAnsi="Arial" w:cs="Arial"/>
              </w:rPr>
              <w:t>или</w:t>
            </w:r>
            <w:r w:rsidR="00B94E71" w:rsidRPr="004E64AD">
              <w:rPr>
                <w:rFonts w:ascii="Arial" w:hAnsi="Arial" w:cs="Arial"/>
              </w:rPr>
              <w:t>)</w:t>
            </w:r>
            <w:r w:rsidR="009319E3" w:rsidRPr="004E64AD">
              <w:rPr>
                <w:rFonts w:ascii="Arial" w:hAnsi="Arial" w:cs="Arial"/>
              </w:rPr>
              <w:t xml:space="preserve"> заключения Сделки;</w:t>
            </w:r>
          </w:p>
        </w:tc>
      </w:tr>
      <w:tr w:rsidR="00177797" w:rsidRPr="004E64AD" w:rsidTr="007C35DE">
        <w:tc>
          <w:tcPr>
            <w:tcW w:w="10139" w:type="dxa"/>
          </w:tcPr>
          <w:p w:rsidR="00177797" w:rsidRPr="004E64AD" w:rsidRDefault="00D10A77" w:rsidP="003A62BE">
            <w:pPr>
              <w:ind w:left="567"/>
              <w:jc w:val="both"/>
              <w:rPr>
                <w:rFonts w:ascii="Arial" w:hAnsi="Arial" w:cs="Arial"/>
              </w:rPr>
            </w:pPr>
            <w:r w:rsidRPr="004E64AD">
              <w:rPr>
                <w:rFonts w:ascii="Arial" w:hAnsi="Arial" w:cs="Arial"/>
              </w:rPr>
              <w:t>8.10.3.6.</w:t>
            </w:r>
            <w:r w:rsidR="00177797" w:rsidRPr="004E64AD">
              <w:rPr>
                <w:rFonts w:ascii="Arial" w:hAnsi="Arial" w:cs="Arial"/>
              </w:rPr>
              <w:t xml:space="preserve"> положени</w:t>
            </w:r>
            <w:r w:rsidR="009319E3" w:rsidRPr="004E64AD">
              <w:rPr>
                <w:rFonts w:ascii="Arial" w:hAnsi="Arial" w:cs="Arial"/>
              </w:rPr>
              <w:t>я</w:t>
            </w:r>
            <w:r w:rsidR="00177797" w:rsidRPr="004E64AD">
              <w:rPr>
                <w:rFonts w:ascii="Arial" w:hAnsi="Arial" w:cs="Arial"/>
              </w:rPr>
              <w:t xml:space="preserve"> Регламента и иных договоров</w:t>
            </w:r>
            <w:r w:rsidR="00B94E71" w:rsidRPr="004E64AD">
              <w:rPr>
                <w:rFonts w:ascii="Arial" w:hAnsi="Arial" w:cs="Arial"/>
              </w:rPr>
              <w:t xml:space="preserve"> (</w:t>
            </w:r>
            <w:r w:rsidR="00177797" w:rsidRPr="004E64AD">
              <w:rPr>
                <w:rFonts w:ascii="Arial" w:hAnsi="Arial" w:cs="Arial"/>
              </w:rPr>
              <w:t>соглашений</w:t>
            </w:r>
            <w:r w:rsidR="00B94E71" w:rsidRPr="004E64AD">
              <w:rPr>
                <w:rFonts w:ascii="Arial" w:hAnsi="Arial" w:cs="Arial"/>
              </w:rPr>
              <w:t>)</w:t>
            </w:r>
            <w:r w:rsidR="00177797" w:rsidRPr="004E64AD">
              <w:rPr>
                <w:rFonts w:ascii="Arial" w:hAnsi="Arial" w:cs="Arial"/>
              </w:rPr>
              <w:t xml:space="preserve"> с Инвестором (при наличии таковых).</w:t>
            </w:r>
          </w:p>
        </w:tc>
      </w:tr>
      <w:tr w:rsidR="00AD2F11" w:rsidRPr="004E64AD" w:rsidTr="007C35DE">
        <w:tc>
          <w:tcPr>
            <w:tcW w:w="10139" w:type="dxa"/>
          </w:tcPr>
          <w:p w:rsidR="00AD2F11" w:rsidRPr="004E64AD" w:rsidRDefault="00D10A77" w:rsidP="001F2310">
            <w:pPr>
              <w:jc w:val="both"/>
              <w:rPr>
                <w:rFonts w:ascii="Arial" w:hAnsi="Arial" w:cs="Arial"/>
                <w:b/>
                <w:bCs/>
              </w:rPr>
            </w:pPr>
            <w:r w:rsidRPr="004E64AD">
              <w:rPr>
                <w:rFonts w:ascii="Arial" w:hAnsi="Arial" w:cs="Arial"/>
              </w:rPr>
              <w:t>8.10.4.</w:t>
            </w:r>
            <w:r w:rsidR="00177797" w:rsidRPr="004E64AD">
              <w:rPr>
                <w:rFonts w:ascii="Arial" w:hAnsi="Arial" w:cs="Arial"/>
              </w:rPr>
              <w:t xml:space="preserve"> </w:t>
            </w:r>
            <w:r w:rsidR="009319E3" w:rsidRPr="004E64AD">
              <w:rPr>
                <w:rFonts w:ascii="Arial" w:hAnsi="Arial" w:cs="Arial"/>
              </w:rPr>
              <w:t>П</w:t>
            </w:r>
            <w:r w:rsidR="00AD2F11" w:rsidRPr="004E64AD">
              <w:rPr>
                <w:rFonts w:ascii="Arial" w:hAnsi="Arial" w:cs="Arial"/>
              </w:rPr>
              <w:t xml:space="preserve">риоритетность </w:t>
            </w:r>
            <w:r w:rsidR="00A222BE" w:rsidRPr="004E64AD">
              <w:rPr>
                <w:rFonts w:ascii="Arial" w:hAnsi="Arial" w:cs="Arial"/>
              </w:rPr>
              <w:t>факторов</w:t>
            </w:r>
            <w:r w:rsidR="00AD2F11" w:rsidRPr="004E64AD">
              <w:rPr>
                <w:rFonts w:ascii="Arial" w:hAnsi="Arial" w:cs="Arial"/>
              </w:rPr>
              <w:t xml:space="preserve">, </w:t>
            </w:r>
            <w:r w:rsidR="00A222BE" w:rsidRPr="004E64AD">
              <w:rPr>
                <w:rFonts w:ascii="Arial" w:hAnsi="Arial" w:cs="Arial"/>
              </w:rPr>
              <w:t>указанных</w:t>
            </w:r>
            <w:r w:rsidR="00AD2F11" w:rsidRPr="004E64AD">
              <w:rPr>
                <w:rFonts w:ascii="Arial" w:hAnsi="Arial" w:cs="Arial"/>
              </w:rPr>
              <w:t xml:space="preserve"> </w:t>
            </w:r>
            <w:r w:rsidR="00177797" w:rsidRPr="004E64AD">
              <w:rPr>
                <w:rFonts w:ascii="Arial" w:hAnsi="Arial" w:cs="Arial"/>
              </w:rPr>
              <w:t xml:space="preserve">в пункте </w:t>
            </w:r>
            <w:r w:rsidRPr="004E64AD">
              <w:rPr>
                <w:rFonts w:ascii="Arial" w:hAnsi="Arial" w:cs="Arial"/>
              </w:rPr>
              <w:t>8.10.2.</w:t>
            </w:r>
            <w:r w:rsidR="00177797" w:rsidRPr="004E64AD">
              <w:rPr>
                <w:rFonts w:ascii="Arial" w:hAnsi="Arial" w:cs="Arial"/>
              </w:rPr>
              <w:t xml:space="preserve"> Регламента</w:t>
            </w:r>
            <w:r w:rsidR="00AD2F11" w:rsidRPr="004E64AD">
              <w:rPr>
                <w:rFonts w:ascii="Arial" w:hAnsi="Arial" w:cs="Arial"/>
              </w:rPr>
              <w:t xml:space="preserve">, </w:t>
            </w:r>
            <w:r w:rsidR="00A222BE" w:rsidRPr="004E64AD">
              <w:rPr>
                <w:rFonts w:ascii="Arial" w:hAnsi="Arial" w:cs="Arial"/>
              </w:rPr>
              <w:t xml:space="preserve">для целей исполнения Заявки на лучших условиях </w:t>
            </w:r>
            <w:r w:rsidR="009319E3" w:rsidRPr="004E64AD">
              <w:rPr>
                <w:rFonts w:ascii="Arial" w:hAnsi="Arial" w:cs="Arial"/>
              </w:rPr>
              <w:t>определяется Банком самостоятельно</w:t>
            </w:r>
            <w:r w:rsidR="00A222BE" w:rsidRPr="004E64AD">
              <w:rPr>
                <w:rFonts w:ascii="Arial" w:hAnsi="Arial" w:cs="Arial"/>
              </w:rPr>
              <w:t xml:space="preserve">, с учетом </w:t>
            </w:r>
            <w:r w:rsidR="00AD2F11" w:rsidRPr="004E64AD">
              <w:rPr>
                <w:rFonts w:ascii="Arial" w:hAnsi="Arial" w:cs="Arial"/>
              </w:rPr>
              <w:t>различны</w:t>
            </w:r>
            <w:r w:rsidR="00A222BE" w:rsidRPr="004E64AD">
              <w:rPr>
                <w:rFonts w:ascii="Arial" w:hAnsi="Arial" w:cs="Arial"/>
              </w:rPr>
              <w:t>х</w:t>
            </w:r>
            <w:r w:rsidR="00AD2F11" w:rsidRPr="004E64AD">
              <w:rPr>
                <w:rFonts w:ascii="Arial" w:hAnsi="Arial" w:cs="Arial"/>
              </w:rPr>
              <w:t xml:space="preserve"> обстоятельств, связанны</w:t>
            </w:r>
            <w:r w:rsidR="00A222BE" w:rsidRPr="004E64AD">
              <w:rPr>
                <w:rFonts w:ascii="Arial" w:hAnsi="Arial" w:cs="Arial"/>
              </w:rPr>
              <w:t>х</w:t>
            </w:r>
            <w:r w:rsidR="00AD2F11" w:rsidRPr="004E64AD">
              <w:rPr>
                <w:rFonts w:ascii="Arial" w:hAnsi="Arial" w:cs="Arial"/>
              </w:rPr>
              <w:t xml:space="preserve"> с исполнением </w:t>
            </w:r>
            <w:r w:rsidR="00A222BE" w:rsidRPr="004E64AD">
              <w:rPr>
                <w:rFonts w:ascii="Arial" w:hAnsi="Arial" w:cs="Arial"/>
              </w:rPr>
              <w:t>Заявки</w:t>
            </w:r>
            <w:r w:rsidR="00AD2F11" w:rsidRPr="004E64AD">
              <w:rPr>
                <w:rFonts w:ascii="Arial" w:hAnsi="Arial" w:cs="Arial"/>
              </w:rPr>
              <w:t xml:space="preserve">, и в зависимости от типа финансовых инструментов, являющихся предметом </w:t>
            </w:r>
            <w:r w:rsidR="00A222BE" w:rsidRPr="004E64AD">
              <w:rPr>
                <w:rFonts w:ascii="Arial" w:hAnsi="Arial" w:cs="Arial"/>
              </w:rPr>
              <w:t>Заявки</w:t>
            </w:r>
            <w:r w:rsidR="00AD2F11" w:rsidRPr="004E64AD">
              <w:rPr>
                <w:rFonts w:ascii="Arial" w:hAnsi="Arial" w:cs="Arial"/>
              </w:rPr>
              <w:t xml:space="preserve">. </w:t>
            </w:r>
          </w:p>
        </w:tc>
      </w:tr>
      <w:tr w:rsidR="00AD2F11" w:rsidRPr="004E64AD" w:rsidTr="007C35DE">
        <w:tc>
          <w:tcPr>
            <w:tcW w:w="10139" w:type="dxa"/>
          </w:tcPr>
          <w:p w:rsidR="00AD2F11" w:rsidRPr="004E64AD" w:rsidRDefault="00D10A77" w:rsidP="001F2310">
            <w:pPr>
              <w:jc w:val="both"/>
              <w:rPr>
                <w:rFonts w:ascii="Arial" w:hAnsi="Arial" w:cs="Arial"/>
                <w:b/>
                <w:bCs/>
              </w:rPr>
            </w:pPr>
            <w:r w:rsidRPr="004E64AD">
              <w:rPr>
                <w:rFonts w:ascii="Arial" w:hAnsi="Arial" w:cs="Arial"/>
              </w:rPr>
              <w:t>8.10.5.</w:t>
            </w:r>
            <w:r w:rsidR="00A222BE" w:rsidRPr="004E64AD">
              <w:rPr>
                <w:rFonts w:ascii="Arial" w:hAnsi="Arial" w:cs="Arial"/>
              </w:rPr>
              <w:t xml:space="preserve"> </w:t>
            </w:r>
            <w:r w:rsidR="00AD2F11" w:rsidRPr="004E64AD">
              <w:rPr>
                <w:rFonts w:ascii="Arial" w:hAnsi="Arial" w:cs="Arial"/>
              </w:rPr>
              <w:t xml:space="preserve">Требование, установленное пунктом </w:t>
            </w:r>
            <w:r w:rsidRPr="004E64AD">
              <w:rPr>
                <w:rFonts w:ascii="Arial" w:hAnsi="Arial" w:cs="Arial"/>
              </w:rPr>
              <w:t>8.10.2.</w:t>
            </w:r>
            <w:r w:rsidR="00AD2F11" w:rsidRPr="004E64AD">
              <w:rPr>
                <w:rFonts w:ascii="Arial" w:hAnsi="Arial" w:cs="Arial"/>
              </w:rPr>
              <w:t xml:space="preserve"> </w:t>
            </w:r>
            <w:r w:rsidR="00A222BE" w:rsidRPr="004E64AD">
              <w:rPr>
                <w:rFonts w:ascii="Arial" w:hAnsi="Arial" w:cs="Arial"/>
              </w:rPr>
              <w:t>Регламента</w:t>
            </w:r>
            <w:r w:rsidR="00AD2F11" w:rsidRPr="004E64AD">
              <w:rPr>
                <w:rFonts w:ascii="Arial" w:hAnsi="Arial" w:cs="Arial"/>
              </w:rPr>
              <w:t>, не применяется</w:t>
            </w:r>
            <w:r w:rsidR="00A222BE" w:rsidRPr="004E64AD">
              <w:rPr>
                <w:rFonts w:ascii="Arial" w:hAnsi="Arial" w:cs="Arial"/>
              </w:rPr>
              <w:t>:</w:t>
            </w:r>
            <w:r w:rsidR="00AD2F11" w:rsidRPr="004E64AD">
              <w:rPr>
                <w:rFonts w:ascii="Arial" w:hAnsi="Arial" w:cs="Arial"/>
              </w:rPr>
              <w:t xml:space="preserve">  </w:t>
            </w:r>
          </w:p>
        </w:tc>
      </w:tr>
      <w:tr w:rsidR="00CF590E" w:rsidRPr="004E64AD" w:rsidTr="007C35DE">
        <w:tc>
          <w:tcPr>
            <w:tcW w:w="10139" w:type="dxa"/>
          </w:tcPr>
          <w:p w:rsidR="00CF590E" w:rsidRPr="004E64AD" w:rsidRDefault="00D10A77" w:rsidP="003A62BE">
            <w:pPr>
              <w:autoSpaceDE w:val="0"/>
              <w:autoSpaceDN w:val="0"/>
              <w:adjustRightInd w:val="0"/>
              <w:ind w:left="567"/>
              <w:jc w:val="both"/>
              <w:rPr>
                <w:rFonts w:ascii="Arial" w:hAnsi="Arial" w:cs="Arial"/>
              </w:rPr>
            </w:pPr>
            <w:proofErr w:type="gramStart"/>
            <w:r w:rsidRPr="004E64AD">
              <w:rPr>
                <w:rFonts w:ascii="Arial" w:hAnsi="Arial" w:cs="Arial"/>
              </w:rPr>
              <w:t>8.10.5.1.</w:t>
            </w:r>
            <w:r w:rsidR="00CF590E" w:rsidRPr="004E64AD">
              <w:rPr>
                <w:rFonts w:ascii="Arial" w:hAnsi="Arial" w:cs="Arial"/>
              </w:rPr>
              <w:t xml:space="preserve"> </w:t>
            </w:r>
            <w:r w:rsidR="00C90996" w:rsidRPr="004E64AD">
              <w:rPr>
                <w:rFonts w:ascii="Arial" w:hAnsi="Arial" w:cs="Arial"/>
              </w:rPr>
              <w:t>в случае</w:t>
            </w:r>
            <w:r w:rsidR="00CF590E" w:rsidRPr="004E64AD">
              <w:rPr>
                <w:rFonts w:ascii="Arial" w:hAnsi="Arial" w:cs="Arial"/>
              </w:rPr>
              <w:t>, когда Инвестор поручил Банку сделать третьему лицу предложение на совершение Торговой операции с указанием цены и (или) иных условий, которые Банк в соответствии с условиями Договора о брокерском обслуживании не вправе изменять, либо принять конкретное предложение третьего лица на совершение Сделки по указанной в нем цене и (или) на указанных в нем иных условиях;</w:t>
            </w:r>
            <w:proofErr w:type="gramEnd"/>
          </w:p>
        </w:tc>
      </w:tr>
      <w:tr w:rsidR="00CF590E" w:rsidRPr="004E64AD" w:rsidTr="007C35DE">
        <w:tc>
          <w:tcPr>
            <w:tcW w:w="10139" w:type="dxa"/>
          </w:tcPr>
          <w:p w:rsidR="00CF590E" w:rsidRPr="004E64AD" w:rsidRDefault="00D10A77" w:rsidP="003A62BE">
            <w:pPr>
              <w:ind w:left="567"/>
              <w:jc w:val="both"/>
              <w:rPr>
                <w:rFonts w:ascii="Arial" w:hAnsi="Arial" w:cs="Arial"/>
              </w:rPr>
            </w:pPr>
            <w:r w:rsidRPr="004E64AD">
              <w:rPr>
                <w:rFonts w:ascii="Arial" w:hAnsi="Arial" w:cs="Arial"/>
              </w:rPr>
              <w:t>8.10.5.2.</w:t>
            </w:r>
            <w:r w:rsidR="00CF590E" w:rsidRPr="004E64AD">
              <w:rPr>
                <w:rFonts w:ascii="Arial" w:hAnsi="Arial" w:cs="Arial"/>
              </w:rPr>
              <w:t xml:space="preserve"> в отношении условий исполнения Заявок, предусмотренных в Регламенте и (или) в конкретной Заявке Инвестора.</w:t>
            </w:r>
          </w:p>
        </w:tc>
      </w:tr>
      <w:tr w:rsidR="00AD2F11" w:rsidRPr="004E64AD" w:rsidTr="007C35DE">
        <w:tc>
          <w:tcPr>
            <w:tcW w:w="10139" w:type="dxa"/>
          </w:tcPr>
          <w:p w:rsidR="00AD2F11" w:rsidRPr="004E64AD" w:rsidRDefault="00D10A77" w:rsidP="001B27C5">
            <w:pPr>
              <w:jc w:val="both"/>
              <w:rPr>
                <w:rFonts w:ascii="Arial" w:hAnsi="Arial" w:cs="Arial"/>
                <w:b/>
                <w:bCs/>
              </w:rPr>
            </w:pPr>
            <w:r w:rsidRPr="004E64AD">
              <w:rPr>
                <w:rFonts w:ascii="Arial" w:hAnsi="Arial" w:cs="Arial"/>
              </w:rPr>
              <w:t>8.10.6.</w:t>
            </w:r>
            <w:r w:rsidR="00C90996" w:rsidRPr="004E64AD">
              <w:rPr>
                <w:rFonts w:ascii="Arial" w:hAnsi="Arial" w:cs="Arial"/>
              </w:rPr>
              <w:t xml:space="preserve"> </w:t>
            </w:r>
            <w:r w:rsidR="00AD2F11" w:rsidRPr="004E64AD">
              <w:rPr>
                <w:rFonts w:ascii="Arial" w:hAnsi="Arial" w:cs="Arial"/>
              </w:rPr>
              <w:t xml:space="preserve">Любая конкретная инструкция </w:t>
            </w:r>
            <w:r w:rsidR="00C90996" w:rsidRPr="004E64AD">
              <w:rPr>
                <w:rFonts w:ascii="Arial" w:hAnsi="Arial" w:cs="Arial"/>
              </w:rPr>
              <w:t>Инвестора</w:t>
            </w:r>
            <w:r w:rsidR="00AD2F11" w:rsidRPr="004E64AD">
              <w:rPr>
                <w:rFonts w:ascii="Arial" w:hAnsi="Arial" w:cs="Arial"/>
              </w:rPr>
              <w:t xml:space="preserve">, содержащаяся в </w:t>
            </w:r>
            <w:r w:rsidR="00C90996" w:rsidRPr="004E64AD">
              <w:rPr>
                <w:rFonts w:ascii="Arial" w:hAnsi="Arial" w:cs="Arial"/>
              </w:rPr>
              <w:t>Заявке</w:t>
            </w:r>
            <w:r w:rsidR="00AD2F11" w:rsidRPr="004E64AD">
              <w:rPr>
                <w:rFonts w:ascii="Arial" w:hAnsi="Arial" w:cs="Arial"/>
              </w:rPr>
              <w:t>, может препятствовать</w:t>
            </w:r>
            <w:r w:rsidR="00C90996" w:rsidRPr="004E64AD">
              <w:rPr>
                <w:rFonts w:ascii="Arial" w:hAnsi="Arial" w:cs="Arial"/>
              </w:rPr>
              <w:t xml:space="preserve"> </w:t>
            </w:r>
            <w:r w:rsidR="00AD2F11" w:rsidRPr="004E64AD">
              <w:rPr>
                <w:rFonts w:ascii="Arial" w:hAnsi="Arial" w:cs="Arial"/>
              </w:rPr>
              <w:t xml:space="preserve"> </w:t>
            </w:r>
            <w:r w:rsidR="00C90996" w:rsidRPr="004E64AD">
              <w:rPr>
                <w:rFonts w:ascii="Arial" w:hAnsi="Arial" w:cs="Arial"/>
              </w:rPr>
              <w:t xml:space="preserve">выполнению, либо противоречить </w:t>
            </w:r>
            <w:r w:rsidR="001B27C5" w:rsidRPr="004E64AD">
              <w:rPr>
                <w:rFonts w:ascii="Arial" w:hAnsi="Arial" w:cs="Arial"/>
              </w:rPr>
              <w:t xml:space="preserve">разработанным и применяемым в соответствии со статьей 8.10 Регламента Банком </w:t>
            </w:r>
            <w:r w:rsidR="00C90996" w:rsidRPr="004E64AD">
              <w:rPr>
                <w:rFonts w:ascii="Arial" w:hAnsi="Arial" w:cs="Arial"/>
              </w:rPr>
              <w:t>мерам для достижения наилучшего возможного результата исполнения Заявок Инвестора.</w:t>
            </w:r>
          </w:p>
        </w:tc>
      </w:tr>
      <w:tr w:rsidR="00C90996" w:rsidRPr="004E64AD" w:rsidTr="007C35DE">
        <w:tc>
          <w:tcPr>
            <w:tcW w:w="10139" w:type="dxa"/>
          </w:tcPr>
          <w:p w:rsidR="00C90996" w:rsidRPr="004E64AD" w:rsidRDefault="00D10A77" w:rsidP="001B27C5">
            <w:pPr>
              <w:jc w:val="both"/>
              <w:rPr>
                <w:rFonts w:ascii="Arial" w:hAnsi="Arial" w:cs="Arial"/>
              </w:rPr>
            </w:pPr>
            <w:r w:rsidRPr="004E64AD">
              <w:rPr>
                <w:rFonts w:ascii="Arial" w:hAnsi="Arial" w:cs="Arial"/>
              </w:rPr>
              <w:t>8.10.7.</w:t>
            </w:r>
            <w:r w:rsidR="00C90996" w:rsidRPr="004E64AD">
              <w:rPr>
                <w:rFonts w:ascii="Arial" w:hAnsi="Arial" w:cs="Arial"/>
              </w:rPr>
              <w:t xml:space="preserve"> Инвестор вправе определить конкретный способ (метод) исполнения Заявки. В </w:t>
            </w:r>
            <w:r w:rsidR="001B27C5" w:rsidRPr="004E64AD">
              <w:rPr>
                <w:rFonts w:ascii="Arial" w:hAnsi="Arial" w:cs="Arial"/>
              </w:rPr>
              <w:t>этом</w:t>
            </w:r>
            <w:r w:rsidR="00C90996" w:rsidRPr="004E64AD">
              <w:rPr>
                <w:rFonts w:ascii="Arial" w:hAnsi="Arial" w:cs="Arial"/>
              </w:rPr>
              <w:t xml:space="preserve"> случае, Инвестор обязан четко выразить свой желаемый конкретный способ (метод) исполнения при подаче Заявки. Любые неопределенные (неподробные) инструкции (компоненты Заявки) будут определяться Банком согласно статье 8.10. Регламента. </w:t>
            </w:r>
          </w:p>
        </w:tc>
      </w:tr>
      <w:tr w:rsidR="00AD2F11" w:rsidRPr="004E64AD" w:rsidTr="007C35DE">
        <w:tc>
          <w:tcPr>
            <w:tcW w:w="10139" w:type="dxa"/>
          </w:tcPr>
          <w:p w:rsidR="00AD2F11" w:rsidRPr="004E64AD" w:rsidRDefault="00D10A77" w:rsidP="001F2310">
            <w:pPr>
              <w:jc w:val="both"/>
              <w:rPr>
                <w:rFonts w:ascii="Arial" w:hAnsi="Arial" w:cs="Arial"/>
                <w:b/>
                <w:bCs/>
              </w:rPr>
            </w:pPr>
            <w:r w:rsidRPr="004E64AD">
              <w:rPr>
                <w:rFonts w:ascii="Arial" w:hAnsi="Arial" w:cs="Arial"/>
              </w:rPr>
              <w:t>8.10.8.</w:t>
            </w:r>
            <w:r w:rsidR="00C90996" w:rsidRPr="004E64AD">
              <w:rPr>
                <w:rFonts w:ascii="Arial" w:hAnsi="Arial" w:cs="Arial"/>
              </w:rPr>
              <w:t xml:space="preserve"> Заявка Инвестора считается исполненной на </w:t>
            </w:r>
            <w:r w:rsidR="00AD2F11" w:rsidRPr="004E64AD">
              <w:rPr>
                <w:rFonts w:ascii="Arial" w:hAnsi="Arial" w:cs="Arial"/>
              </w:rPr>
              <w:t xml:space="preserve">лучших условиях, и </w:t>
            </w:r>
            <w:proofErr w:type="gramStart"/>
            <w:r w:rsidR="00AD2F11" w:rsidRPr="004E64AD">
              <w:rPr>
                <w:rFonts w:ascii="Arial" w:hAnsi="Arial" w:cs="Arial"/>
              </w:rPr>
              <w:t>указанные</w:t>
            </w:r>
            <w:proofErr w:type="gramEnd"/>
            <w:r w:rsidR="00AD2F11" w:rsidRPr="004E64AD">
              <w:rPr>
                <w:rFonts w:ascii="Arial" w:hAnsi="Arial" w:cs="Arial"/>
              </w:rPr>
              <w:t xml:space="preserve"> в п</w:t>
            </w:r>
            <w:r w:rsidR="00C90996" w:rsidRPr="004E64AD">
              <w:rPr>
                <w:rFonts w:ascii="Arial" w:hAnsi="Arial" w:cs="Arial"/>
              </w:rPr>
              <w:t>ункте</w:t>
            </w:r>
            <w:r w:rsidR="00AD2F11" w:rsidRPr="004E64AD">
              <w:rPr>
                <w:rFonts w:ascii="Arial" w:hAnsi="Arial" w:cs="Arial"/>
              </w:rPr>
              <w:t xml:space="preserve"> </w:t>
            </w:r>
            <w:r w:rsidRPr="004E64AD">
              <w:rPr>
                <w:rFonts w:ascii="Arial" w:hAnsi="Arial" w:cs="Arial"/>
              </w:rPr>
              <w:t xml:space="preserve">8.10.2. Регламента </w:t>
            </w:r>
            <w:r w:rsidR="00AD2F11" w:rsidRPr="004E64AD">
              <w:rPr>
                <w:rFonts w:ascii="Arial" w:hAnsi="Arial" w:cs="Arial"/>
              </w:rPr>
              <w:t>требования считаются соблюденными Банком, если:</w:t>
            </w:r>
          </w:p>
        </w:tc>
      </w:tr>
      <w:tr w:rsidR="00AD2F11" w:rsidRPr="004E64AD" w:rsidTr="007C35DE">
        <w:tc>
          <w:tcPr>
            <w:tcW w:w="10139" w:type="dxa"/>
          </w:tcPr>
          <w:p w:rsidR="00AD2F11" w:rsidRPr="004E64AD" w:rsidRDefault="00D10A77" w:rsidP="003A62BE">
            <w:pPr>
              <w:autoSpaceDE w:val="0"/>
              <w:autoSpaceDN w:val="0"/>
              <w:adjustRightInd w:val="0"/>
              <w:ind w:left="567"/>
              <w:jc w:val="both"/>
              <w:rPr>
                <w:rFonts w:ascii="Arial" w:hAnsi="Arial" w:cs="Arial"/>
                <w:bCs/>
              </w:rPr>
            </w:pPr>
            <w:r w:rsidRPr="004E64AD">
              <w:rPr>
                <w:rFonts w:ascii="Arial" w:hAnsi="Arial" w:cs="Arial"/>
              </w:rPr>
              <w:t xml:space="preserve">8.10.8.1. </w:t>
            </w:r>
            <w:proofErr w:type="gramStart"/>
            <w:r w:rsidRPr="004E64AD">
              <w:rPr>
                <w:rFonts w:ascii="Arial" w:hAnsi="Arial" w:cs="Arial"/>
                <w:bCs/>
              </w:rPr>
              <w:t>Заявка</w:t>
            </w:r>
            <w:r w:rsidR="0070150E" w:rsidRPr="004E64AD">
              <w:rPr>
                <w:rFonts w:ascii="Arial" w:hAnsi="Arial" w:cs="Arial"/>
                <w:bCs/>
              </w:rPr>
              <w:t xml:space="preserve"> был</w:t>
            </w:r>
            <w:r w:rsidRPr="004E64AD">
              <w:rPr>
                <w:rFonts w:ascii="Arial" w:hAnsi="Arial" w:cs="Arial"/>
                <w:bCs/>
              </w:rPr>
              <w:t>а</w:t>
            </w:r>
            <w:r w:rsidR="0070150E" w:rsidRPr="004E64AD">
              <w:rPr>
                <w:rFonts w:ascii="Arial" w:hAnsi="Arial" w:cs="Arial"/>
                <w:bCs/>
              </w:rPr>
              <w:t xml:space="preserve"> исполнен</w:t>
            </w:r>
            <w:r w:rsidRPr="004E64AD">
              <w:rPr>
                <w:rFonts w:ascii="Arial" w:hAnsi="Arial" w:cs="Arial"/>
                <w:bCs/>
              </w:rPr>
              <w:t>а</w:t>
            </w:r>
            <w:r w:rsidR="0070150E" w:rsidRPr="004E64AD">
              <w:rPr>
                <w:rFonts w:ascii="Arial" w:hAnsi="Arial" w:cs="Arial"/>
                <w:bCs/>
              </w:rPr>
              <w:t xml:space="preserve"> на торгах организатора торговли на основе </w:t>
            </w:r>
            <w:r w:rsidRPr="004E64AD">
              <w:rPr>
                <w:rFonts w:ascii="Arial" w:hAnsi="Arial" w:cs="Arial"/>
                <w:bCs/>
              </w:rPr>
              <w:t>з</w:t>
            </w:r>
            <w:r w:rsidR="0070150E" w:rsidRPr="004E64AD">
              <w:rPr>
                <w:rFonts w:ascii="Arial" w:hAnsi="Arial" w:cs="Arial"/>
                <w:bCs/>
              </w:rPr>
              <w:t xml:space="preserve">аявок на покупку и </w:t>
            </w:r>
            <w:r w:rsidRPr="004E64AD">
              <w:rPr>
                <w:rFonts w:ascii="Arial" w:hAnsi="Arial" w:cs="Arial"/>
                <w:bCs/>
              </w:rPr>
              <w:t>з</w:t>
            </w:r>
            <w:r w:rsidR="0070150E" w:rsidRPr="004E64AD">
              <w:rPr>
                <w:rFonts w:ascii="Arial" w:hAnsi="Arial" w:cs="Arial"/>
                <w:bCs/>
              </w:rPr>
              <w:t xml:space="preserve">аявок на продажу </w:t>
            </w:r>
            <w:r w:rsidRPr="004E64AD">
              <w:rPr>
                <w:rFonts w:ascii="Arial" w:hAnsi="Arial" w:cs="Arial"/>
                <w:bCs/>
              </w:rPr>
              <w:t>ц</w:t>
            </w:r>
            <w:r w:rsidR="0070150E" w:rsidRPr="004E64AD">
              <w:rPr>
                <w:rFonts w:ascii="Arial" w:hAnsi="Arial" w:cs="Arial"/>
                <w:bCs/>
              </w:rPr>
              <w:t xml:space="preserve">енных бумаг и (или) иностранной валюты и (или) </w:t>
            </w:r>
            <w:r w:rsidRPr="004E64AD">
              <w:rPr>
                <w:rFonts w:ascii="Arial" w:hAnsi="Arial" w:cs="Arial"/>
                <w:bCs/>
              </w:rPr>
              <w:t>з</w:t>
            </w:r>
            <w:r w:rsidR="0070150E" w:rsidRPr="004E64AD">
              <w:rPr>
                <w:rFonts w:ascii="Arial" w:hAnsi="Arial" w:cs="Arial"/>
                <w:bCs/>
              </w:rPr>
              <w:t xml:space="preserve">аявок на заключение договора, являющегося </w:t>
            </w:r>
            <w:r w:rsidRPr="004E64AD">
              <w:rPr>
                <w:rFonts w:ascii="Arial" w:hAnsi="Arial" w:cs="Arial"/>
                <w:bCs/>
              </w:rPr>
              <w:t>производным финансовым инструментом</w:t>
            </w:r>
            <w:r w:rsidR="0070150E" w:rsidRPr="004E64AD">
              <w:rPr>
                <w:rFonts w:ascii="Arial" w:hAnsi="Arial" w:cs="Arial"/>
                <w:bCs/>
              </w:rPr>
              <w:t xml:space="preserve">, по наилучшим из указанных в них ценам при том, что </w:t>
            </w:r>
            <w:r w:rsidRPr="004E64AD">
              <w:rPr>
                <w:rFonts w:ascii="Arial" w:hAnsi="Arial" w:cs="Arial"/>
                <w:bCs/>
              </w:rPr>
              <w:t>з</w:t>
            </w:r>
            <w:r w:rsidR="0070150E" w:rsidRPr="004E64AD">
              <w:rPr>
                <w:rFonts w:ascii="Arial" w:hAnsi="Arial" w:cs="Arial"/>
                <w:bCs/>
              </w:rPr>
              <w:t>аявки были адресованы всем участникам торгов и информация, позволяющая идентифицировать подавших заявки участников торгов, не раскрывалась в ходе</w:t>
            </w:r>
            <w:proofErr w:type="gramEnd"/>
            <w:r w:rsidR="0070150E" w:rsidRPr="004E64AD">
              <w:rPr>
                <w:rFonts w:ascii="Arial" w:hAnsi="Arial" w:cs="Arial"/>
                <w:bCs/>
              </w:rPr>
              <w:t xml:space="preserve"> торгов другим участникам; и</w:t>
            </w:r>
          </w:p>
        </w:tc>
      </w:tr>
      <w:tr w:rsidR="00AD2F11" w:rsidRPr="004E64AD" w:rsidTr="007C35DE">
        <w:tc>
          <w:tcPr>
            <w:tcW w:w="10139" w:type="dxa"/>
          </w:tcPr>
          <w:p w:rsidR="00AD2F11" w:rsidRPr="004E64AD" w:rsidRDefault="00D10A77" w:rsidP="003A62BE">
            <w:pPr>
              <w:autoSpaceDE w:val="0"/>
              <w:autoSpaceDN w:val="0"/>
              <w:adjustRightInd w:val="0"/>
              <w:ind w:left="567"/>
              <w:jc w:val="both"/>
              <w:rPr>
                <w:rFonts w:ascii="Arial" w:hAnsi="Arial" w:cs="Arial"/>
                <w:bCs/>
              </w:rPr>
            </w:pPr>
            <w:r w:rsidRPr="004E64AD">
              <w:rPr>
                <w:rFonts w:ascii="Arial" w:hAnsi="Arial" w:cs="Arial"/>
              </w:rPr>
              <w:t xml:space="preserve">8.10.8.2. </w:t>
            </w:r>
            <w:r w:rsidR="0070150E" w:rsidRPr="004E64AD">
              <w:rPr>
                <w:rFonts w:ascii="Arial" w:hAnsi="Arial" w:cs="Arial"/>
                <w:bCs/>
              </w:rPr>
              <w:t xml:space="preserve">из существа </w:t>
            </w:r>
            <w:r w:rsidRPr="004E64AD">
              <w:rPr>
                <w:rFonts w:ascii="Arial" w:hAnsi="Arial" w:cs="Arial"/>
                <w:bCs/>
              </w:rPr>
              <w:t>Заявки</w:t>
            </w:r>
            <w:r w:rsidR="0070150E" w:rsidRPr="004E64AD">
              <w:rPr>
                <w:rFonts w:ascii="Arial" w:hAnsi="Arial" w:cs="Arial"/>
                <w:bCs/>
              </w:rPr>
              <w:t xml:space="preserve">, </w:t>
            </w:r>
            <w:r w:rsidRPr="004E64AD">
              <w:rPr>
                <w:rFonts w:ascii="Arial" w:hAnsi="Arial" w:cs="Arial"/>
                <w:bCs/>
              </w:rPr>
              <w:t>Д</w:t>
            </w:r>
            <w:r w:rsidR="0070150E" w:rsidRPr="004E64AD">
              <w:rPr>
                <w:rFonts w:ascii="Arial" w:hAnsi="Arial" w:cs="Arial"/>
                <w:bCs/>
              </w:rPr>
              <w:t>оговора о брокерском обслуживании или характеристик финансового инструмента, в отношении которого был</w:t>
            </w:r>
            <w:r w:rsidRPr="004E64AD">
              <w:rPr>
                <w:rFonts w:ascii="Arial" w:hAnsi="Arial" w:cs="Arial"/>
                <w:bCs/>
              </w:rPr>
              <w:t>а</w:t>
            </w:r>
            <w:r w:rsidR="0070150E" w:rsidRPr="004E64AD">
              <w:rPr>
                <w:rFonts w:ascii="Arial" w:hAnsi="Arial" w:cs="Arial"/>
                <w:bCs/>
              </w:rPr>
              <w:t xml:space="preserve"> дан</w:t>
            </w:r>
            <w:r w:rsidRPr="004E64AD">
              <w:rPr>
                <w:rFonts w:ascii="Arial" w:hAnsi="Arial" w:cs="Arial"/>
                <w:bCs/>
              </w:rPr>
              <w:t>а</w:t>
            </w:r>
            <w:r w:rsidR="0070150E" w:rsidRPr="004E64AD">
              <w:rPr>
                <w:rFonts w:ascii="Arial" w:hAnsi="Arial" w:cs="Arial"/>
                <w:bCs/>
              </w:rPr>
              <w:t xml:space="preserve"> </w:t>
            </w:r>
            <w:r w:rsidRPr="004E64AD">
              <w:rPr>
                <w:rFonts w:ascii="Arial" w:hAnsi="Arial" w:cs="Arial"/>
                <w:bCs/>
              </w:rPr>
              <w:t>Заявка</w:t>
            </w:r>
            <w:r w:rsidR="0070150E" w:rsidRPr="004E64AD">
              <w:rPr>
                <w:rFonts w:ascii="Arial" w:hAnsi="Arial" w:cs="Arial"/>
                <w:bCs/>
              </w:rPr>
              <w:t xml:space="preserve">, следовала обязанность </w:t>
            </w:r>
            <w:r w:rsidRPr="004E64AD">
              <w:rPr>
                <w:rFonts w:ascii="Arial" w:hAnsi="Arial" w:cs="Arial"/>
                <w:bCs/>
              </w:rPr>
              <w:t>Банка</w:t>
            </w:r>
            <w:r w:rsidR="0070150E" w:rsidRPr="004E64AD">
              <w:rPr>
                <w:rFonts w:ascii="Arial" w:hAnsi="Arial" w:cs="Arial"/>
                <w:bCs/>
              </w:rPr>
              <w:t xml:space="preserve"> исполнить эт</w:t>
            </w:r>
            <w:r w:rsidRPr="004E64AD">
              <w:rPr>
                <w:rFonts w:ascii="Arial" w:hAnsi="Arial" w:cs="Arial"/>
                <w:bCs/>
              </w:rPr>
              <w:t>у</w:t>
            </w:r>
            <w:r w:rsidR="0070150E" w:rsidRPr="004E64AD">
              <w:rPr>
                <w:rFonts w:ascii="Arial" w:hAnsi="Arial" w:cs="Arial"/>
                <w:bCs/>
              </w:rPr>
              <w:t xml:space="preserve"> </w:t>
            </w:r>
            <w:r w:rsidRPr="004E64AD">
              <w:rPr>
                <w:rFonts w:ascii="Arial" w:hAnsi="Arial" w:cs="Arial"/>
                <w:bCs/>
              </w:rPr>
              <w:t>Заявку</w:t>
            </w:r>
            <w:r w:rsidR="0070150E" w:rsidRPr="004E64AD">
              <w:rPr>
                <w:rFonts w:ascii="Arial" w:hAnsi="Arial" w:cs="Arial"/>
                <w:bCs/>
              </w:rPr>
              <w:t xml:space="preserve"> не иначе как на торгах указанного организатора торговли.</w:t>
            </w:r>
          </w:p>
        </w:tc>
      </w:tr>
    </w:tbl>
    <w:p w:rsidR="00887C3B" w:rsidRPr="004E64AD" w:rsidRDefault="00887C3B" w:rsidP="00A543FE">
      <w:pPr>
        <w:spacing w:line="240" w:lineRule="auto"/>
        <w:jc w:val="both"/>
        <w:rPr>
          <w:rFonts w:ascii="Arial" w:hAnsi="Arial" w:cs="Arial"/>
        </w:rPr>
      </w:pPr>
    </w:p>
    <w:sectPr w:rsidR="00887C3B" w:rsidRPr="004E64AD" w:rsidSect="00F9252B">
      <w:headerReference w:type="default" r:id="rId14"/>
      <w:footerReference w:type="default" r:id="rId15"/>
      <w:headerReference w:type="first" r:id="rId16"/>
      <w:footerReference w:type="first" r:id="rId17"/>
      <w:pgSz w:w="11906" w:h="16838"/>
      <w:pgMar w:top="851" w:right="851" w:bottom="851" w:left="1134" w:header="340"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A47" w:rsidRDefault="00B13A47" w:rsidP="0024790A">
      <w:pPr>
        <w:spacing w:after="0" w:line="240" w:lineRule="auto"/>
      </w:pPr>
      <w:r>
        <w:separator/>
      </w:r>
    </w:p>
  </w:endnote>
  <w:endnote w:type="continuationSeparator" w:id="0">
    <w:p w:rsidR="00B13A47" w:rsidRDefault="00B13A47" w:rsidP="00247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Arial,Bold">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762142"/>
      <w:docPartObj>
        <w:docPartGallery w:val="Page Numbers (Bottom of Page)"/>
        <w:docPartUnique/>
      </w:docPartObj>
    </w:sdtPr>
    <w:sdtContent>
      <w:p w:rsidR="00B13A47" w:rsidRDefault="00B13A47">
        <w:pPr>
          <w:pStyle w:val="a5"/>
          <w:jc w:val="right"/>
        </w:pPr>
        <w:r>
          <w:fldChar w:fldCharType="begin"/>
        </w:r>
        <w:r>
          <w:instrText>PAGE   \* MERGEFORMAT</w:instrText>
        </w:r>
        <w:r>
          <w:fldChar w:fldCharType="separate"/>
        </w:r>
        <w:r w:rsidR="00250229">
          <w:rPr>
            <w:noProof/>
          </w:rPr>
          <w:t>63</w:t>
        </w:r>
        <w:r>
          <w:fldChar w:fldCharType="end"/>
        </w:r>
      </w:p>
    </w:sdtContent>
  </w:sdt>
  <w:p w:rsidR="00B13A47" w:rsidRDefault="00B13A4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A47" w:rsidRDefault="00B13A47" w:rsidP="009E678F">
    <w:pPr>
      <w:rPr>
        <w:rFonts w:ascii="Arial" w:hAnsi="Arial" w:cs="Arial"/>
        <w:sz w:val="14"/>
        <w:szCs w:val="14"/>
      </w:rPr>
    </w:pPr>
    <w:r>
      <w:rPr>
        <w:rFonts w:ascii="Arial" w:hAnsi="Arial" w:cs="Arial"/>
        <w:sz w:val="14"/>
        <w:szCs w:val="14"/>
      </w:rPr>
      <w:t>Публичное акционерное общество</w:t>
    </w:r>
  </w:p>
  <w:p w:rsidR="00B13A47" w:rsidRDefault="00B13A47" w:rsidP="009E678F">
    <w:pPr>
      <w:rPr>
        <w:rFonts w:ascii="Arial" w:hAnsi="Arial" w:cs="Arial"/>
        <w:sz w:val="14"/>
        <w:szCs w:val="14"/>
      </w:rPr>
    </w:pPr>
    <w:r>
      <w:rPr>
        <w:rFonts w:ascii="Arial" w:hAnsi="Arial" w:cs="Arial"/>
        <w:sz w:val="14"/>
        <w:szCs w:val="14"/>
      </w:rPr>
      <w:t>РОСБАНК</w:t>
    </w:r>
  </w:p>
  <w:p w:rsidR="00B13A47" w:rsidRDefault="00B13A47" w:rsidP="009E678F">
    <w:pPr>
      <w:rPr>
        <w:rFonts w:ascii="Arial" w:hAnsi="Arial" w:cs="Arial"/>
        <w:b/>
        <w:sz w:val="14"/>
        <w:szCs w:val="14"/>
      </w:rPr>
    </w:pPr>
  </w:p>
  <w:p w:rsidR="00B13A47" w:rsidRPr="00FE4CEC" w:rsidRDefault="00B13A47" w:rsidP="009E678F">
    <w:pPr>
      <w:rPr>
        <w:rFonts w:ascii="Arial" w:hAnsi="Arial" w:cs="Arial"/>
        <w:b/>
        <w:sz w:val="14"/>
        <w:szCs w:val="14"/>
      </w:rPr>
    </w:pPr>
    <w:r>
      <w:rPr>
        <w:rFonts w:ascii="Arial" w:hAnsi="Arial" w:cs="Arial"/>
        <w:b/>
        <w:sz w:val="14"/>
        <w:szCs w:val="14"/>
      </w:rPr>
      <w:t>SOCIETE</w:t>
    </w:r>
    <w:r w:rsidRPr="00383E6C">
      <w:rPr>
        <w:rFonts w:ascii="Arial" w:hAnsi="Arial" w:cs="Arial"/>
        <w:b/>
        <w:sz w:val="14"/>
        <w:szCs w:val="14"/>
      </w:rPr>
      <w:t xml:space="preserve"> </w:t>
    </w:r>
    <w:r>
      <w:rPr>
        <w:rFonts w:ascii="Arial" w:hAnsi="Arial" w:cs="Arial"/>
        <w:b/>
        <w:sz w:val="14"/>
        <w:szCs w:val="14"/>
      </w:rPr>
      <w:t>GENERALE</w:t>
    </w:r>
    <w:r w:rsidRPr="00383E6C">
      <w:rPr>
        <w:rFonts w:ascii="Arial" w:hAnsi="Arial" w:cs="Arial"/>
        <w:b/>
        <w:sz w:val="14"/>
        <w:szCs w:val="14"/>
      </w:rPr>
      <w:t xml:space="preserve"> </w:t>
    </w:r>
    <w:r>
      <w:rPr>
        <w:rFonts w:ascii="Arial" w:hAnsi="Arial" w:cs="Arial"/>
        <w:b/>
        <w:sz w:val="14"/>
        <w:szCs w:val="14"/>
      </w:rPr>
      <w:t>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A47" w:rsidRDefault="00B13A47" w:rsidP="0024790A">
      <w:pPr>
        <w:spacing w:after="0" w:line="240" w:lineRule="auto"/>
      </w:pPr>
      <w:r>
        <w:separator/>
      </w:r>
    </w:p>
  </w:footnote>
  <w:footnote w:type="continuationSeparator" w:id="0">
    <w:p w:rsidR="00B13A47" w:rsidRDefault="00B13A47" w:rsidP="0024790A">
      <w:pPr>
        <w:spacing w:after="0" w:line="240" w:lineRule="auto"/>
      </w:pPr>
      <w:r>
        <w:continuationSeparator/>
      </w:r>
    </w:p>
  </w:footnote>
  <w:footnote w:id="1">
    <w:p w:rsidR="00B13A47" w:rsidRPr="006405EB" w:rsidRDefault="00B13A47" w:rsidP="00783208">
      <w:pPr>
        <w:pStyle w:val="af0"/>
        <w:rPr>
          <w:sz w:val="16"/>
          <w:szCs w:val="16"/>
        </w:rPr>
      </w:pPr>
      <w:r>
        <w:t xml:space="preserve">        </w:t>
      </w:r>
      <w:r>
        <w:rPr>
          <w:rStyle w:val="af"/>
        </w:rPr>
        <w:footnoteRef/>
      </w:r>
      <w:r>
        <w:t xml:space="preserve"> </w:t>
      </w:r>
      <w:r w:rsidRPr="006405EB">
        <w:rPr>
          <w:sz w:val="16"/>
          <w:szCs w:val="16"/>
        </w:rPr>
        <w:t>Для сделок с ПФИ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A47" w:rsidRDefault="00B13A47" w:rsidP="008776D3">
    <w:pPr>
      <w:pStyle w:val="a3"/>
      <w:pBdr>
        <w:bottom w:val="single" w:sz="4" w:space="1" w:color="auto"/>
      </w:pBdr>
      <w:ind w:left="-851"/>
      <w:jc w:val="center"/>
    </w:pPr>
    <w:r w:rsidRPr="008776D3">
      <w:rPr>
        <w:rFonts w:ascii="Arial CYR" w:hAnsi="Arial CYR" w:cs="Arial CYR"/>
        <w:color w:val="000000"/>
        <w:sz w:val="16"/>
        <w:szCs w:val="16"/>
      </w:rPr>
      <w:t xml:space="preserve">Регламент брокерского обслуживания ПАО РОСБАНК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A47" w:rsidRDefault="00B13A47">
    <w:pPr>
      <w:pStyle w:val="a3"/>
    </w:pPr>
    <w:r>
      <w:rPr>
        <w:noProof/>
        <w:lang w:eastAsia="ru-RU"/>
      </w:rPr>
      <w:drawing>
        <wp:inline distT="0" distB="0" distL="0" distR="0" wp14:anchorId="3D8EABBF" wp14:editId="255F857F">
          <wp:extent cx="1990725" cy="381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684737"/>
    <w:multiLevelType w:val="hybridMultilevel"/>
    <w:tmpl w:val="B8BC9A4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4E90343"/>
    <w:multiLevelType w:val="hybridMultilevel"/>
    <w:tmpl w:val="7E76162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50A77A7"/>
    <w:multiLevelType w:val="hybridMultilevel"/>
    <w:tmpl w:val="84EA7B1E"/>
    <w:lvl w:ilvl="0" w:tplc="991E81F8">
      <w:start w:val="1"/>
      <w:numFmt w:val="decimal"/>
      <w:lvlText w:val="ПРИЛОЖЕНИЕ %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7E4853"/>
    <w:multiLevelType w:val="hybridMultilevel"/>
    <w:tmpl w:val="A2726C2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07C83C42"/>
    <w:multiLevelType w:val="hybridMultilevel"/>
    <w:tmpl w:val="CE1E0D3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A13795"/>
    <w:multiLevelType w:val="hybridMultilevel"/>
    <w:tmpl w:val="08B2D880"/>
    <w:lvl w:ilvl="0" w:tplc="F20C7AEA">
      <w:start w:val="1"/>
      <w:numFmt w:val="decimal"/>
      <w:lvlText w:val="Часть %1."/>
      <w:lvlJc w:val="left"/>
      <w:pPr>
        <w:ind w:left="720" w:hanging="360"/>
      </w:pPr>
      <w:rPr>
        <w:rFonts w:hint="default"/>
        <w:b/>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B7156D"/>
    <w:multiLevelType w:val="hybridMultilevel"/>
    <w:tmpl w:val="4002EFC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09B45CFF"/>
    <w:multiLevelType w:val="hybridMultilevel"/>
    <w:tmpl w:val="E88492E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0CD73D6A"/>
    <w:multiLevelType w:val="hybridMultilevel"/>
    <w:tmpl w:val="8850FCD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0D314D7B"/>
    <w:multiLevelType w:val="hybridMultilevel"/>
    <w:tmpl w:val="64FA4D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0D9668EC"/>
    <w:multiLevelType w:val="hybridMultilevel"/>
    <w:tmpl w:val="F23CA884"/>
    <w:lvl w:ilvl="0" w:tplc="A79E0CB4">
      <w:start w:val="1"/>
      <w:numFmt w:val="bullet"/>
      <w:lvlText w:val="-"/>
      <w:lvlJc w:val="left"/>
      <w:pPr>
        <w:ind w:left="720" w:hanging="360"/>
      </w:pPr>
      <w:rPr>
        <w:rFonts w:ascii="Lucida Console" w:hAnsi="Lucida Conso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115390"/>
    <w:multiLevelType w:val="multilevel"/>
    <w:tmpl w:val="1A1613AA"/>
    <w:lvl w:ilvl="0">
      <w:start w:val="12"/>
      <w:numFmt w:val="decimal"/>
      <w:lvlText w:val="%1."/>
      <w:lvlJc w:val="left"/>
      <w:pPr>
        <w:ind w:left="705" w:hanging="705"/>
      </w:pPr>
      <w:rPr>
        <w:rFonts w:hint="default"/>
      </w:rPr>
    </w:lvl>
    <w:lvl w:ilvl="1">
      <w:start w:val="11"/>
      <w:numFmt w:val="decimal"/>
      <w:lvlText w:val="%1.%2."/>
      <w:lvlJc w:val="left"/>
      <w:pPr>
        <w:ind w:left="1098" w:hanging="705"/>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13">
    <w:nsid w:val="0FD10351"/>
    <w:multiLevelType w:val="hybridMultilevel"/>
    <w:tmpl w:val="B77C895E"/>
    <w:lvl w:ilvl="0" w:tplc="AB3808AE">
      <w:start w:val="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2209D2"/>
    <w:multiLevelType w:val="hybridMultilevel"/>
    <w:tmpl w:val="5FD86D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36E1E79"/>
    <w:multiLevelType w:val="hybridMultilevel"/>
    <w:tmpl w:val="982A2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3ED1339"/>
    <w:multiLevelType w:val="hybridMultilevel"/>
    <w:tmpl w:val="4DCCF37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164F77C5"/>
    <w:multiLevelType w:val="hybridMultilevel"/>
    <w:tmpl w:val="213A31A8"/>
    <w:lvl w:ilvl="0" w:tplc="79A2A68A">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6FE4A4E"/>
    <w:multiLevelType w:val="multilevel"/>
    <w:tmpl w:val="A69052B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567"/>
        </w:tabs>
        <w:ind w:left="1567" w:hanging="432"/>
      </w:pPr>
      <w:rPr>
        <w:rFonts w:hint="default"/>
      </w:rPr>
    </w:lvl>
    <w:lvl w:ilvl="2">
      <w:start w:val="1"/>
      <w:numFmt w:val="decimal"/>
      <w:lvlText w:val="%1.%2.%3."/>
      <w:lvlJc w:val="left"/>
      <w:pPr>
        <w:tabs>
          <w:tab w:val="num" w:pos="4265"/>
        </w:tabs>
        <w:ind w:left="404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17E31FAF"/>
    <w:multiLevelType w:val="hybridMultilevel"/>
    <w:tmpl w:val="85E4F0B4"/>
    <w:lvl w:ilvl="0" w:tplc="9BAE0C0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1BB22803"/>
    <w:multiLevelType w:val="hybridMultilevel"/>
    <w:tmpl w:val="46569F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04B1F1C"/>
    <w:multiLevelType w:val="hybridMultilevel"/>
    <w:tmpl w:val="692E62C4"/>
    <w:lvl w:ilvl="0" w:tplc="7D7C6482">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23F10E69"/>
    <w:multiLevelType w:val="hybridMultilevel"/>
    <w:tmpl w:val="E6249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49C20E0"/>
    <w:multiLevelType w:val="hybridMultilevel"/>
    <w:tmpl w:val="CB1CA4D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27F17DF4"/>
    <w:multiLevelType w:val="hybridMultilevel"/>
    <w:tmpl w:val="9FD41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8546123"/>
    <w:multiLevelType w:val="hybridMultilevel"/>
    <w:tmpl w:val="77C64240"/>
    <w:lvl w:ilvl="0" w:tplc="04190001">
      <w:start w:val="1"/>
      <w:numFmt w:val="bullet"/>
      <w:lvlText w:val=""/>
      <w:lvlJc w:val="left"/>
      <w:pPr>
        <w:ind w:left="1146" w:hanging="360"/>
      </w:pPr>
      <w:rPr>
        <w:rFonts w:ascii="Symbol" w:hAnsi="Symbol" w:hint="default"/>
        <w:sz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2D84683C"/>
    <w:multiLevelType w:val="hybridMultilevel"/>
    <w:tmpl w:val="33DCEC9C"/>
    <w:lvl w:ilvl="0" w:tplc="04190001">
      <w:start w:val="1"/>
      <w:numFmt w:val="bullet"/>
      <w:lvlText w:val=""/>
      <w:lvlJc w:val="left"/>
      <w:pPr>
        <w:ind w:left="1146" w:hanging="360"/>
      </w:pPr>
      <w:rPr>
        <w:rFonts w:ascii="Symbol" w:hAnsi="Symbol" w:hint="default"/>
        <w:sz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2E4B2794"/>
    <w:multiLevelType w:val="hybridMultilevel"/>
    <w:tmpl w:val="06A07CD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2F81337A"/>
    <w:multiLevelType w:val="hybridMultilevel"/>
    <w:tmpl w:val="F7A8853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353A337C"/>
    <w:multiLevelType w:val="hybridMultilevel"/>
    <w:tmpl w:val="9AD8EEC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35A653AA"/>
    <w:multiLevelType w:val="multilevel"/>
    <w:tmpl w:val="B22E37C2"/>
    <w:lvl w:ilvl="0">
      <w:start w:val="1"/>
      <w:numFmt w:val="decimal"/>
      <w:lvlText w:val="%1."/>
      <w:legacy w:legacy="1" w:legacySpace="0" w:legacyIndent="360"/>
      <w:lvlJc w:val="left"/>
      <w:pPr>
        <w:ind w:left="360" w:hanging="360"/>
      </w:pPr>
      <w:rPr>
        <w:rFonts w:cs="Times New Roman"/>
        <w:b w:val="0"/>
        <w:bCs w:val="0"/>
        <w:i w:val="0"/>
        <w:iCs w:val="0"/>
        <w:sz w:val="20"/>
        <w:szCs w:val="20"/>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36A10C32"/>
    <w:multiLevelType w:val="hybridMultilevel"/>
    <w:tmpl w:val="10D05B40"/>
    <w:lvl w:ilvl="0" w:tplc="041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8D464A3"/>
    <w:multiLevelType w:val="hybridMultilevel"/>
    <w:tmpl w:val="3042D208"/>
    <w:lvl w:ilvl="0" w:tplc="FFFFFFFF">
      <w:start w:val="1"/>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3AE94C1B"/>
    <w:multiLevelType w:val="hybridMultilevel"/>
    <w:tmpl w:val="D312E19C"/>
    <w:lvl w:ilvl="0" w:tplc="AB3808AE">
      <w:start w:val="4"/>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4">
    <w:nsid w:val="3BDB7FE7"/>
    <w:multiLevelType w:val="multilevel"/>
    <w:tmpl w:val="44480946"/>
    <w:lvl w:ilvl="0">
      <w:start w:val="39"/>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DEF4956"/>
    <w:multiLevelType w:val="multilevel"/>
    <w:tmpl w:val="67884E1C"/>
    <w:lvl w:ilvl="0">
      <w:start w:val="8"/>
      <w:numFmt w:val="decimal"/>
      <w:lvlText w:val="%1."/>
      <w:lvlJc w:val="left"/>
      <w:pPr>
        <w:ind w:left="1020" w:hanging="1020"/>
      </w:pPr>
      <w:rPr>
        <w:rFonts w:hint="default"/>
        <w:i w:val="0"/>
      </w:rPr>
    </w:lvl>
    <w:lvl w:ilvl="1">
      <w:start w:val="2"/>
      <w:numFmt w:val="decimal"/>
      <w:lvlText w:val="%1.%2."/>
      <w:lvlJc w:val="left"/>
      <w:pPr>
        <w:ind w:left="1020" w:hanging="1020"/>
      </w:pPr>
      <w:rPr>
        <w:rFonts w:hint="default"/>
        <w:i w:val="0"/>
      </w:rPr>
    </w:lvl>
    <w:lvl w:ilvl="2">
      <w:start w:val="10"/>
      <w:numFmt w:val="decimal"/>
      <w:lvlText w:val="%1.%2.%3."/>
      <w:lvlJc w:val="left"/>
      <w:pPr>
        <w:ind w:left="1020" w:hanging="1020"/>
      </w:pPr>
      <w:rPr>
        <w:rFonts w:hint="default"/>
        <w:i w:val="0"/>
      </w:rPr>
    </w:lvl>
    <w:lvl w:ilvl="3">
      <w:start w:val="2"/>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sz w:val="22"/>
        <w:szCs w:val="22"/>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36">
    <w:nsid w:val="3F276B0A"/>
    <w:multiLevelType w:val="multilevel"/>
    <w:tmpl w:val="6792CA88"/>
    <w:lvl w:ilvl="0">
      <w:start w:val="2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03E56CF"/>
    <w:multiLevelType w:val="multilevel"/>
    <w:tmpl w:val="39CEE4B6"/>
    <w:lvl w:ilvl="0">
      <w:start w:val="2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08A2009"/>
    <w:multiLevelType w:val="hybridMultilevel"/>
    <w:tmpl w:val="4EB046E4"/>
    <w:lvl w:ilvl="0" w:tplc="04190005">
      <w:start w:val="1"/>
      <w:numFmt w:val="bullet"/>
      <w:lvlText w:val=""/>
      <w:lvlJc w:val="left"/>
      <w:pPr>
        <w:ind w:left="1146" w:hanging="360"/>
      </w:pPr>
      <w:rPr>
        <w:rFonts w:ascii="Wingdings" w:hAnsi="Wingdings" w:cs="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41DA0E96"/>
    <w:multiLevelType w:val="hybridMultilevel"/>
    <w:tmpl w:val="9CC2417C"/>
    <w:lvl w:ilvl="0" w:tplc="04190005">
      <w:start w:val="1"/>
      <w:numFmt w:val="bullet"/>
      <w:lvlText w:val=""/>
      <w:lvlJc w:val="left"/>
      <w:pPr>
        <w:ind w:left="1146" w:hanging="360"/>
      </w:pPr>
      <w:rPr>
        <w:rFonts w:ascii="Wingdings" w:hAnsi="Wingdings" w:cs="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42D06C5E"/>
    <w:multiLevelType w:val="hybridMultilevel"/>
    <w:tmpl w:val="268C441A"/>
    <w:lvl w:ilvl="0" w:tplc="AB3808AE">
      <w:start w:val="4"/>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45B31C6E"/>
    <w:multiLevelType w:val="hybridMultilevel"/>
    <w:tmpl w:val="C092570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462F303F"/>
    <w:multiLevelType w:val="multilevel"/>
    <w:tmpl w:val="60FC17A4"/>
    <w:lvl w:ilvl="0">
      <w:start w:val="1"/>
      <w:numFmt w:val="decimal"/>
      <w:lvlText w:val="%1."/>
      <w:lvlJc w:val="left"/>
      <w:pPr>
        <w:ind w:left="660" w:hanging="660"/>
      </w:pPr>
      <w:rPr>
        <w:rFonts w:eastAsiaTheme="minorHAnsi" w:hint="default"/>
      </w:rPr>
    </w:lvl>
    <w:lvl w:ilvl="1">
      <w:start w:val="5"/>
      <w:numFmt w:val="decimal"/>
      <w:lvlText w:val="%1.%2."/>
      <w:lvlJc w:val="left"/>
      <w:pPr>
        <w:ind w:left="1038" w:hanging="660"/>
      </w:pPr>
      <w:rPr>
        <w:rFonts w:eastAsiaTheme="minorHAnsi" w:hint="default"/>
      </w:rPr>
    </w:lvl>
    <w:lvl w:ilvl="2">
      <w:start w:val="4"/>
      <w:numFmt w:val="decimal"/>
      <w:lvlText w:val="%1.%2.%3."/>
      <w:lvlJc w:val="left"/>
      <w:pPr>
        <w:ind w:left="1476" w:hanging="720"/>
      </w:pPr>
      <w:rPr>
        <w:rFonts w:eastAsiaTheme="minorHAnsi" w:hint="default"/>
      </w:rPr>
    </w:lvl>
    <w:lvl w:ilvl="3">
      <w:start w:val="5"/>
      <w:numFmt w:val="decimal"/>
      <w:lvlText w:val="%1.%2.%3.%4."/>
      <w:lvlJc w:val="left"/>
      <w:pPr>
        <w:ind w:left="1854" w:hanging="720"/>
      </w:pPr>
      <w:rPr>
        <w:rFonts w:eastAsiaTheme="minorHAnsi" w:hint="default"/>
      </w:rPr>
    </w:lvl>
    <w:lvl w:ilvl="4">
      <w:start w:val="1"/>
      <w:numFmt w:val="decimal"/>
      <w:lvlText w:val="%1.%2.%3.%4.%5."/>
      <w:lvlJc w:val="left"/>
      <w:pPr>
        <w:ind w:left="2592" w:hanging="1080"/>
      </w:pPr>
      <w:rPr>
        <w:rFonts w:eastAsiaTheme="minorHAnsi" w:hint="default"/>
      </w:rPr>
    </w:lvl>
    <w:lvl w:ilvl="5">
      <w:start w:val="1"/>
      <w:numFmt w:val="decimal"/>
      <w:lvlText w:val="%1.%2.%3.%4.%5.%6."/>
      <w:lvlJc w:val="left"/>
      <w:pPr>
        <w:ind w:left="2970" w:hanging="1080"/>
      </w:pPr>
      <w:rPr>
        <w:rFonts w:eastAsiaTheme="minorHAnsi" w:hint="default"/>
      </w:rPr>
    </w:lvl>
    <w:lvl w:ilvl="6">
      <w:start w:val="1"/>
      <w:numFmt w:val="decimal"/>
      <w:lvlText w:val="%1.%2.%3.%4.%5.%6.%7."/>
      <w:lvlJc w:val="left"/>
      <w:pPr>
        <w:ind w:left="3708" w:hanging="1440"/>
      </w:pPr>
      <w:rPr>
        <w:rFonts w:eastAsiaTheme="minorHAnsi" w:hint="default"/>
      </w:rPr>
    </w:lvl>
    <w:lvl w:ilvl="7">
      <w:start w:val="1"/>
      <w:numFmt w:val="decimal"/>
      <w:lvlText w:val="%1.%2.%3.%4.%5.%6.%7.%8."/>
      <w:lvlJc w:val="left"/>
      <w:pPr>
        <w:ind w:left="4086" w:hanging="1440"/>
      </w:pPr>
      <w:rPr>
        <w:rFonts w:eastAsiaTheme="minorHAnsi" w:hint="default"/>
      </w:rPr>
    </w:lvl>
    <w:lvl w:ilvl="8">
      <w:start w:val="1"/>
      <w:numFmt w:val="decimal"/>
      <w:lvlText w:val="%1.%2.%3.%4.%5.%6.%7.%8.%9."/>
      <w:lvlJc w:val="left"/>
      <w:pPr>
        <w:ind w:left="4824" w:hanging="1800"/>
      </w:pPr>
      <w:rPr>
        <w:rFonts w:eastAsiaTheme="minorHAnsi" w:hint="default"/>
      </w:rPr>
    </w:lvl>
  </w:abstractNum>
  <w:abstractNum w:abstractNumId="43">
    <w:nsid w:val="464D3752"/>
    <w:multiLevelType w:val="hybridMultilevel"/>
    <w:tmpl w:val="273A5BD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nsid w:val="46BB25BE"/>
    <w:multiLevelType w:val="multilevel"/>
    <w:tmpl w:val="52027114"/>
    <w:lvl w:ilvl="0">
      <w:start w:val="16"/>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7195ACE"/>
    <w:multiLevelType w:val="hybridMultilevel"/>
    <w:tmpl w:val="55D2D6C2"/>
    <w:lvl w:ilvl="0" w:tplc="991E81F8">
      <w:start w:val="1"/>
      <w:numFmt w:val="decimal"/>
      <w:lvlText w:val="ПРИЛОЖЕНИЕ %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9DC4674"/>
    <w:multiLevelType w:val="multilevel"/>
    <w:tmpl w:val="12FE00CA"/>
    <w:lvl w:ilvl="0">
      <w:start w:val="51"/>
      <w:numFmt w:val="decimal"/>
      <w:lvlText w:val="%1."/>
      <w:lvlJc w:val="left"/>
      <w:pPr>
        <w:ind w:left="705" w:hanging="705"/>
      </w:pPr>
      <w:rPr>
        <w:rFonts w:hint="default"/>
      </w:rPr>
    </w:lvl>
    <w:lvl w:ilvl="1">
      <w:start w:val="12"/>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49F17732"/>
    <w:multiLevelType w:val="hybridMultilevel"/>
    <w:tmpl w:val="3154B57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
    <w:nsid w:val="4E1C5F1D"/>
    <w:multiLevelType w:val="multilevel"/>
    <w:tmpl w:val="265299FE"/>
    <w:lvl w:ilvl="0">
      <w:start w:val="1"/>
      <w:numFmt w:val="decimal"/>
      <w:lvlText w:val="%1."/>
      <w:lvlJc w:val="left"/>
      <w:pPr>
        <w:ind w:left="660" w:hanging="660"/>
      </w:pPr>
      <w:rPr>
        <w:rFonts w:eastAsiaTheme="minorHAnsi" w:hint="default"/>
      </w:rPr>
    </w:lvl>
    <w:lvl w:ilvl="1">
      <w:start w:val="5"/>
      <w:numFmt w:val="decimal"/>
      <w:lvlText w:val="%1.%2."/>
      <w:lvlJc w:val="left"/>
      <w:pPr>
        <w:ind w:left="660" w:hanging="660"/>
      </w:pPr>
      <w:rPr>
        <w:rFonts w:eastAsiaTheme="minorHAnsi" w:hint="default"/>
      </w:rPr>
    </w:lvl>
    <w:lvl w:ilvl="2">
      <w:start w:val="4"/>
      <w:numFmt w:val="decimal"/>
      <w:lvlText w:val="%1.%2.%3."/>
      <w:lvlJc w:val="left"/>
      <w:pPr>
        <w:ind w:left="720" w:hanging="720"/>
      </w:pPr>
      <w:rPr>
        <w:rFonts w:eastAsiaTheme="minorHAnsi" w:hint="default"/>
      </w:rPr>
    </w:lvl>
    <w:lvl w:ilvl="3">
      <w:start w:val="5"/>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9">
    <w:nsid w:val="4F3E3F3C"/>
    <w:multiLevelType w:val="hybridMultilevel"/>
    <w:tmpl w:val="39609798"/>
    <w:lvl w:ilvl="0" w:tplc="9BAE0C0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4F7043CC"/>
    <w:multiLevelType w:val="multilevel"/>
    <w:tmpl w:val="546AD002"/>
    <w:lvl w:ilvl="0">
      <w:start w:val="1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556C46D1"/>
    <w:multiLevelType w:val="hybridMultilevel"/>
    <w:tmpl w:val="013CB5AA"/>
    <w:lvl w:ilvl="0" w:tplc="EB90846A">
      <w:start w:val="8"/>
      <w:numFmt w:val="bullet"/>
      <w:lvlText w:val="-"/>
      <w:lvlJc w:val="left"/>
      <w:pPr>
        <w:ind w:left="1205" w:hanging="360"/>
      </w:pPr>
      <w:rPr>
        <w:rFonts w:ascii="Arial" w:eastAsia="Times New Roman" w:hAnsi="Arial" w:cs="Arial"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abstractNum w:abstractNumId="52">
    <w:nsid w:val="57C86AC5"/>
    <w:multiLevelType w:val="hybridMultilevel"/>
    <w:tmpl w:val="985468C0"/>
    <w:lvl w:ilvl="0" w:tplc="44700C6C">
      <w:start w:val="1"/>
      <w:numFmt w:val="bullet"/>
      <w:lvlText w:val=""/>
      <w:lvlJc w:val="left"/>
      <w:pPr>
        <w:ind w:left="1146" w:hanging="360"/>
      </w:pPr>
      <w:rPr>
        <w:rFonts w:ascii="Symbol" w:hAnsi="Symbol" w:hint="default"/>
        <w:sz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3">
    <w:nsid w:val="5A327349"/>
    <w:multiLevelType w:val="hybridMultilevel"/>
    <w:tmpl w:val="1A1A9E8E"/>
    <w:lvl w:ilvl="0" w:tplc="04190005">
      <w:start w:val="1"/>
      <w:numFmt w:val="bullet"/>
      <w:lvlText w:val=""/>
      <w:lvlJc w:val="left"/>
      <w:pPr>
        <w:ind w:left="1146" w:hanging="360"/>
      </w:pPr>
      <w:rPr>
        <w:rFonts w:ascii="Wingdings" w:hAnsi="Wingdings" w:cs="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nsid w:val="5FBD1D3F"/>
    <w:multiLevelType w:val="hybridMultilevel"/>
    <w:tmpl w:val="60203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0DF1329"/>
    <w:multiLevelType w:val="hybridMultilevel"/>
    <w:tmpl w:val="37D8C260"/>
    <w:lvl w:ilvl="0" w:tplc="6D74625E">
      <w:start w:val="1"/>
      <w:numFmt w:val="russianLow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4C77295"/>
    <w:multiLevelType w:val="hybridMultilevel"/>
    <w:tmpl w:val="1BFAA75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6A92E12"/>
    <w:multiLevelType w:val="hybridMultilevel"/>
    <w:tmpl w:val="E8C8BDF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8">
    <w:nsid w:val="67452056"/>
    <w:multiLevelType w:val="hybridMultilevel"/>
    <w:tmpl w:val="378A23FE"/>
    <w:lvl w:ilvl="0" w:tplc="D1E03F78">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7520233"/>
    <w:multiLevelType w:val="hybridMultilevel"/>
    <w:tmpl w:val="22EAE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7712DE1"/>
    <w:multiLevelType w:val="hybridMultilevel"/>
    <w:tmpl w:val="A8D68500"/>
    <w:lvl w:ilvl="0" w:tplc="AB3808AE">
      <w:start w:val="4"/>
      <w:numFmt w:val="bullet"/>
      <w:lvlText w:val="-"/>
      <w:lvlJc w:val="left"/>
      <w:pPr>
        <w:ind w:left="1434" w:hanging="360"/>
      </w:pPr>
      <w:rPr>
        <w:rFonts w:ascii="Times New Roman" w:hAnsi="Times New Roman"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61">
    <w:nsid w:val="696758B9"/>
    <w:multiLevelType w:val="hybridMultilevel"/>
    <w:tmpl w:val="9022FE6A"/>
    <w:lvl w:ilvl="0" w:tplc="336058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A42391D"/>
    <w:multiLevelType w:val="multilevel"/>
    <w:tmpl w:val="9D90077A"/>
    <w:lvl w:ilvl="0">
      <w:start w:val="2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6BCA7851"/>
    <w:multiLevelType w:val="hybridMultilevel"/>
    <w:tmpl w:val="111E01E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4">
    <w:nsid w:val="6C1C41AD"/>
    <w:multiLevelType w:val="hybridMultilevel"/>
    <w:tmpl w:val="542A5028"/>
    <w:lvl w:ilvl="0" w:tplc="6D74625E">
      <w:start w:val="1"/>
      <w:numFmt w:val="russianLower"/>
      <w:lvlText w:val="%1)"/>
      <w:lvlJc w:val="left"/>
      <w:pPr>
        <w:ind w:left="720" w:hanging="360"/>
      </w:pPr>
      <w:rPr>
        <w:rFonts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CB11923"/>
    <w:multiLevelType w:val="hybridMultilevel"/>
    <w:tmpl w:val="D12E8DCA"/>
    <w:lvl w:ilvl="0" w:tplc="0D20E302">
      <w:start w:val="1"/>
      <w:numFmt w:val="decimal"/>
      <w:lvlText w:val="%1."/>
      <w:lvlJc w:val="left"/>
      <w:pPr>
        <w:tabs>
          <w:tab w:val="num" w:pos="360"/>
        </w:tabs>
        <w:ind w:left="360" w:hanging="360"/>
      </w:pPr>
      <w:rPr>
        <w:rFonts w:cs="Times New Roman"/>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6">
    <w:nsid w:val="6D941599"/>
    <w:multiLevelType w:val="hybridMultilevel"/>
    <w:tmpl w:val="9AE2594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7">
    <w:nsid w:val="6EC82D0E"/>
    <w:multiLevelType w:val="hybridMultilevel"/>
    <w:tmpl w:val="4774A1C6"/>
    <w:lvl w:ilvl="0" w:tplc="AB3808AE">
      <w:start w:val="4"/>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nsid w:val="70715CD1"/>
    <w:multiLevelType w:val="hybridMultilevel"/>
    <w:tmpl w:val="292E3A2A"/>
    <w:lvl w:ilvl="0" w:tplc="44700C6C">
      <w:start w:val="1"/>
      <w:numFmt w:val="bullet"/>
      <w:lvlText w:val=""/>
      <w:lvlJc w:val="left"/>
      <w:pPr>
        <w:ind w:left="1146" w:hanging="360"/>
      </w:pPr>
      <w:rPr>
        <w:rFonts w:ascii="Symbol" w:hAnsi="Symbol" w:hint="default"/>
        <w:sz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9">
    <w:nsid w:val="70C87C6C"/>
    <w:multiLevelType w:val="hybridMultilevel"/>
    <w:tmpl w:val="33C8003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0">
    <w:nsid w:val="7176005C"/>
    <w:multiLevelType w:val="hybridMultilevel"/>
    <w:tmpl w:val="FB186946"/>
    <w:lvl w:ilvl="0" w:tplc="04190001">
      <w:start w:val="1"/>
      <w:numFmt w:val="bullet"/>
      <w:lvlText w:val=""/>
      <w:lvlJc w:val="left"/>
      <w:pPr>
        <w:ind w:left="1146" w:hanging="360"/>
      </w:pPr>
      <w:rPr>
        <w:rFonts w:ascii="Symbol" w:hAnsi="Symbol" w:hint="default"/>
        <w:sz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nsid w:val="753139E3"/>
    <w:multiLevelType w:val="hybridMultilevel"/>
    <w:tmpl w:val="FC06083E"/>
    <w:lvl w:ilvl="0" w:tplc="04190005">
      <w:start w:val="1"/>
      <w:numFmt w:val="bullet"/>
      <w:lvlText w:val=""/>
      <w:lvlJc w:val="left"/>
      <w:pPr>
        <w:ind w:left="1146" w:hanging="360"/>
      </w:pPr>
      <w:rPr>
        <w:rFonts w:ascii="Wingdings" w:hAnsi="Wingdings" w:cs="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2">
    <w:nsid w:val="759816F3"/>
    <w:multiLevelType w:val="multilevel"/>
    <w:tmpl w:val="8748482E"/>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nsid w:val="76921E77"/>
    <w:multiLevelType w:val="hybridMultilevel"/>
    <w:tmpl w:val="82A8F13E"/>
    <w:lvl w:ilvl="0" w:tplc="44700C6C">
      <w:start w:val="1"/>
      <w:numFmt w:val="bullet"/>
      <w:lvlText w:val=""/>
      <w:lvlJc w:val="left"/>
      <w:pPr>
        <w:ind w:left="1146" w:hanging="360"/>
      </w:pPr>
      <w:rPr>
        <w:rFonts w:ascii="Symbol" w:hAnsi="Symbol" w:hint="default"/>
        <w:sz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4">
    <w:nsid w:val="7880201B"/>
    <w:multiLevelType w:val="hybridMultilevel"/>
    <w:tmpl w:val="A4524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9C12EF4"/>
    <w:multiLevelType w:val="hybridMultilevel"/>
    <w:tmpl w:val="0EA884F2"/>
    <w:lvl w:ilvl="0" w:tplc="04190005">
      <w:start w:val="1"/>
      <w:numFmt w:val="bullet"/>
      <w:lvlText w:val=""/>
      <w:lvlJc w:val="left"/>
      <w:pPr>
        <w:ind w:left="1146" w:hanging="360"/>
      </w:pPr>
      <w:rPr>
        <w:rFonts w:ascii="Wingdings" w:hAnsi="Wingdings" w:cs="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6">
    <w:nsid w:val="7B065C80"/>
    <w:multiLevelType w:val="hybridMultilevel"/>
    <w:tmpl w:val="C1206960"/>
    <w:lvl w:ilvl="0" w:tplc="FFFFFFFF">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BAC4400"/>
    <w:multiLevelType w:val="hybridMultilevel"/>
    <w:tmpl w:val="D64EF9A0"/>
    <w:lvl w:ilvl="0" w:tplc="AB3808AE">
      <w:start w:val="4"/>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8">
    <w:nsid w:val="7BD90113"/>
    <w:multiLevelType w:val="hybridMultilevel"/>
    <w:tmpl w:val="F886B474"/>
    <w:lvl w:ilvl="0" w:tplc="9BAE0C0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9">
    <w:nsid w:val="7DA035C5"/>
    <w:multiLevelType w:val="hybridMultilevel"/>
    <w:tmpl w:val="23ACDFF4"/>
    <w:lvl w:ilvl="0" w:tplc="04190005">
      <w:start w:val="1"/>
      <w:numFmt w:val="bullet"/>
      <w:lvlText w:val=""/>
      <w:lvlJc w:val="left"/>
      <w:pPr>
        <w:ind w:left="1146" w:hanging="360"/>
      </w:pPr>
      <w:rPr>
        <w:rFonts w:ascii="Wingdings" w:hAnsi="Wingdings" w:cs="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76"/>
  </w:num>
  <w:num w:numId="2">
    <w:abstractNumId w:val="75"/>
  </w:num>
  <w:num w:numId="3">
    <w:abstractNumId w:val="31"/>
  </w:num>
  <w:num w:numId="4">
    <w:abstractNumId w:val="71"/>
  </w:num>
  <w:num w:numId="5">
    <w:abstractNumId w:val="6"/>
  </w:num>
  <w:num w:numId="6">
    <w:abstractNumId w:val="53"/>
  </w:num>
  <w:num w:numId="7">
    <w:abstractNumId w:val="38"/>
  </w:num>
  <w:num w:numId="8">
    <w:abstractNumId w:val="39"/>
  </w:num>
  <w:num w:numId="9">
    <w:abstractNumId w:val="79"/>
  </w:num>
  <w:num w:numId="10">
    <w:abstractNumId w:val="23"/>
  </w:num>
  <w:num w:numId="11">
    <w:abstractNumId w:val="10"/>
  </w:num>
  <w:num w:numId="12">
    <w:abstractNumId w:val="16"/>
  </w:num>
  <w:num w:numId="13">
    <w:abstractNumId w:val="1"/>
  </w:num>
  <w:num w:numId="14">
    <w:abstractNumId w:val="57"/>
  </w:num>
  <w:num w:numId="15">
    <w:abstractNumId w:val="33"/>
  </w:num>
  <w:num w:numId="16">
    <w:abstractNumId w:val="30"/>
  </w:num>
  <w:num w:numId="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8">
    <w:abstractNumId w:val="65"/>
  </w:num>
  <w:num w:numId="19">
    <w:abstractNumId w:val="60"/>
  </w:num>
  <w:num w:numId="20">
    <w:abstractNumId w:val="69"/>
  </w:num>
  <w:num w:numId="21">
    <w:abstractNumId w:val="43"/>
  </w:num>
  <w:num w:numId="22">
    <w:abstractNumId w:val="9"/>
  </w:num>
  <w:num w:numId="23">
    <w:abstractNumId w:val="28"/>
  </w:num>
  <w:num w:numId="24">
    <w:abstractNumId w:val="52"/>
  </w:num>
  <w:num w:numId="25">
    <w:abstractNumId w:val="70"/>
  </w:num>
  <w:num w:numId="26">
    <w:abstractNumId w:val="4"/>
  </w:num>
  <w:num w:numId="27">
    <w:abstractNumId w:val="68"/>
  </w:num>
  <w:num w:numId="28">
    <w:abstractNumId w:val="26"/>
  </w:num>
  <w:num w:numId="29">
    <w:abstractNumId w:val="73"/>
  </w:num>
  <w:num w:numId="30">
    <w:abstractNumId w:val="25"/>
  </w:num>
  <w:num w:numId="31">
    <w:abstractNumId w:val="7"/>
  </w:num>
  <w:num w:numId="32">
    <w:abstractNumId w:val="63"/>
  </w:num>
  <w:num w:numId="33">
    <w:abstractNumId w:val="8"/>
  </w:num>
  <w:num w:numId="34">
    <w:abstractNumId w:val="29"/>
  </w:num>
  <w:num w:numId="35">
    <w:abstractNumId w:val="27"/>
  </w:num>
  <w:num w:numId="36">
    <w:abstractNumId w:val="41"/>
  </w:num>
  <w:num w:numId="37">
    <w:abstractNumId w:val="66"/>
  </w:num>
  <w:num w:numId="38">
    <w:abstractNumId w:val="32"/>
  </w:num>
  <w:num w:numId="39">
    <w:abstractNumId w:val="47"/>
  </w:num>
  <w:num w:numId="40">
    <w:abstractNumId w:val="45"/>
  </w:num>
  <w:num w:numId="41">
    <w:abstractNumId w:val="3"/>
  </w:num>
  <w:num w:numId="42">
    <w:abstractNumId w:val="54"/>
  </w:num>
  <w:num w:numId="43">
    <w:abstractNumId w:val="24"/>
  </w:num>
  <w:num w:numId="44">
    <w:abstractNumId w:val="13"/>
  </w:num>
  <w:num w:numId="45">
    <w:abstractNumId w:val="22"/>
  </w:num>
  <w:num w:numId="46">
    <w:abstractNumId w:val="40"/>
  </w:num>
  <w:num w:numId="47">
    <w:abstractNumId w:val="77"/>
  </w:num>
  <w:num w:numId="48">
    <w:abstractNumId w:val="67"/>
  </w:num>
  <w:num w:numId="49">
    <w:abstractNumId w:val="72"/>
  </w:num>
  <w:num w:numId="50">
    <w:abstractNumId w:val="14"/>
  </w:num>
  <w:num w:numId="51">
    <w:abstractNumId w:val="58"/>
  </w:num>
  <w:num w:numId="52">
    <w:abstractNumId w:val="61"/>
  </w:num>
  <w:num w:numId="53">
    <w:abstractNumId w:val="12"/>
  </w:num>
  <w:num w:numId="54">
    <w:abstractNumId w:val="5"/>
  </w:num>
  <w:num w:numId="55">
    <w:abstractNumId w:val="56"/>
  </w:num>
  <w:num w:numId="56">
    <w:abstractNumId w:val="50"/>
  </w:num>
  <w:num w:numId="57">
    <w:abstractNumId w:val="44"/>
  </w:num>
  <w:num w:numId="58">
    <w:abstractNumId w:val="62"/>
  </w:num>
  <w:num w:numId="59">
    <w:abstractNumId w:val="36"/>
  </w:num>
  <w:num w:numId="60">
    <w:abstractNumId w:val="37"/>
  </w:num>
  <w:num w:numId="61">
    <w:abstractNumId w:val="34"/>
  </w:num>
  <w:num w:numId="62">
    <w:abstractNumId w:val="78"/>
  </w:num>
  <w:num w:numId="63">
    <w:abstractNumId w:val="19"/>
  </w:num>
  <w:num w:numId="64">
    <w:abstractNumId w:val="49"/>
  </w:num>
  <w:num w:numId="65">
    <w:abstractNumId w:val="46"/>
  </w:num>
  <w:num w:numId="66">
    <w:abstractNumId w:val="2"/>
  </w:num>
  <w:num w:numId="67">
    <w:abstractNumId w:val="51"/>
  </w:num>
  <w:num w:numId="68">
    <w:abstractNumId w:val="21"/>
  </w:num>
  <w:num w:numId="69">
    <w:abstractNumId w:val="17"/>
  </w:num>
  <w:num w:numId="70">
    <w:abstractNumId w:val="18"/>
  </w:num>
  <w:num w:numId="71">
    <w:abstractNumId w:val="42"/>
  </w:num>
  <w:num w:numId="72">
    <w:abstractNumId w:val="48"/>
  </w:num>
  <w:num w:numId="73">
    <w:abstractNumId w:val="20"/>
  </w:num>
  <w:num w:numId="74">
    <w:abstractNumId w:val="59"/>
  </w:num>
  <w:num w:numId="75">
    <w:abstractNumId w:val="15"/>
  </w:num>
  <w:num w:numId="76">
    <w:abstractNumId w:val="35"/>
  </w:num>
  <w:num w:numId="77">
    <w:abstractNumId w:val="74"/>
  </w:num>
  <w:num w:numId="78">
    <w:abstractNumId w:val="64"/>
  </w:num>
  <w:num w:numId="79">
    <w:abstractNumId w:val="55"/>
  </w:num>
  <w:num w:numId="80">
    <w:abstractNumId w:val="1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80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CD0"/>
    <w:rsid w:val="00001728"/>
    <w:rsid w:val="000061AB"/>
    <w:rsid w:val="00006ACA"/>
    <w:rsid w:val="000110B5"/>
    <w:rsid w:val="0001111B"/>
    <w:rsid w:val="00011B03"/>
    <w:rsid w:val="00012985"/>
    <w:rsid w:val="0001387D"/>
    <w:rsid w:val="00013EBB"/>
    <w:rsid w:val="00020A24"/>
    <w:rsid w:val="00022CF8"/>
    <w:rsid w:val="000246A4"/>
    <w:rsid w:val="00027E5B"/>
    <w:rsid w:val="00030EBA"/>
    <w:rsid w:val="00032E55"/>
    <w:rsid w:val="00033907"/>
    <w:rsid w:val="000365A8"/>
    <w:rsid w:val="00037AD7"/>
    <w:rsid w:val="0004070D"/>
    <w:rsid w:val="00040BCE"/>
    <w:rsid w:val="00041734"/>
    <w:rsid w:val="00041801"/>
    <w:rsid w:val="0004279D"/>
    <w:rsid w:val="00042E6B"/>
    <w:rsid w:val="0004302E"/>
    <w:rsid w:val="000435A2"/>
    <w:rsid w:val="000443F8"/>
    <w:rsid w:val="00045882"/>
    <w:rsid w:val="00046B33"/>
    <w:rsid w:val="000503DA"/>
    <w:rsid w:val="000529EA"/>
    <w:rsid w:val="00052E23"/>
    <w:rsid w:val="000532E4"/>
    <w:rsid w:val="00056DEF"/>
    <w:rsid w:val="000571E8"/>
    <w:rsid w:val="00057AD7"/>
    <w:rsid w:val="00060324"/>
    <w:rsid w:val="00066CBD"/>
    <w:rsid w:val="00071687"/>
    <w:rsid w:val="00071CD8"/>
    <w:rsid w:val="00076A73"/>
    <w:rsid w:val="000807BB"/>
    <w:rsid w:val="00081A43"/>
    <w:rsid w:val="0008268D"/>
    <w:rsid w:val="000845A9"/>
    <w:rsid w:val="00085ADC"/>
    <w:rsid w:val="00087D05"/>
    <w:rsid w:val="00091AA4"/>
    <w:rsid w:val="00093187"/>
    <w:rsid w:val="00094BE8"/>
    <w:rsid w:val="000A0A3D"/>
    <w:rsid w:val="000A300B"/>
    <w:rsid w:val="000A5246"/>
    <w:rsid w:val="000A5681"/>
    <w:rsid w:val="000B076B"/>
    <w:rsid w:val="000B1CE8"/>
    <w:rsid w:val="000B33DC"/>
    <w:rsid w:val="000B5AFD"/>
    <w:rsid w:val="000B6A7C"/>
    <w:rsid w:val="000C0CEA"/>
    <w:rsid w:val="000C37F2"/>
    <w:rsid w:val="000C3ADF"/>
    <w:rsid w:val="000C54AD"/>
    <w:rsid w:val="000C6A51"/>
    <w:rsid w:val="000D0597"/>
    <w:rsid w:val="000D09BB"/>
    <w:rsid w:val="000D2EB4"/>
    <w:rsid w:val="000D343C"/>
    <w:rsid w:val="000D3540"/>
    <w:rsid w:val="000D4BC0"/>
    <w:rsid w:val="000D4D25"/>
    <w:rsid w:val="000E1627"/>
    <w:rsid w:val="000E180C"/>
    <w:rsid w:val="000E367C"/>
    <w:rsid w:val="000E6AD7"/>
    <w:rsid w:val="000E7105"/>
    <w:rsid w:val="000F144A"/>
    <w:rsid w:val="000F44F6"/>
    <w:rsid w:val="000F54A1"/>
    <w:rsid w:val="000F593F"/>
    <w:rsid w:val="000F5F9C"/>
    <w:rsid w:val="000F6313"/>
    <w:rsid w:val="000F67E6"/>
    <w:rsid w:val="000F6C03"/>
    <w:rsid w:val="00100247"/>
    <w:rsid w:val="00100BED"/>
    <w:rsid w:val="001014C5"/>
    <w:rsid w:val="00101EBE"/>
    <w:rsid w:val="0010406A"/>
    <w:rsid w:val="001056E1"/>
    <w:rsid w:val="0010586E"/>
    <w:rsid w:val="001114E9"/>
    <w:rsid w:val="001115B2"/>
    <w:rsid w:val="00111BEF"/>
    <w:rsid w:val="00120E46"/>
    <w:rsid w:val="00121745"/>
    <w:rsid w:val="00121B5C"/>
    <w:rsid w:val="001272F3"/>
    <w:rsid w:val="001304FA"/>
    <w:rsid w:val="00130CA4"/>
    <w:rsid w:val="001320EF"/>
    <w:rsid w:val="00132860"/>
    <w:rsid w:val="00132C59"/>
    <w:rsid w:val="00134DE4"/>
    <w:rsid w:val="001351C3"/>
    <w:rsid w:val="00135959"/>
    <w:rsid w:val="001368B4"/>
    <w:rsid w:val="00145443"/>
    <w:rsid w:val="0014755E"/>
    <w:rsid w:val="0014768C"/>
    <w:rsid w:val="00150EA3"/>
    <w:rsid w:val="001510FF"/>
    <w:rsid w:val="00151845"/>
    <w:rsid w:val="001544E4"/>
    <w:rsid w:val="0015547F"/>
    <w:rsid w:val="00155BC5"/>
    <w:rsid w:val="00157F90"/>
    <w:rsid w:val="001647B9"/>
    <w:rsid w:val="00164822"/>
    <w:rsid w:val="00164E5A"/>
    <w:rsid w:val="00165237"/>
    <w:rsid w:val="00167BBD"/>
    <w:rsid w:val="001704EE"/>
    <w:rsid w:val="0017140D"/>
    <w:rsid w:val="001725FB"/>
    <w:rsid w:val="00173DB0"/>
    <w:rsid w:val="00173F81"/>
    <w:rsid w:val="00175875"/>
    <w:rsid w:val="00177797"/>
    <w:rsid w:val="00177B49"/>
    <w:rsid w:val="00180128"/>
    <w:rsid w:val="0018488D"/>
    <w:rsid w:val="00194297"/>
    <w:rsid w:val="001948ED"/>
    <w:rsid w:val="00195737"/>
    <w:rsid w:val="001A20E4"/>
    <w:rsid w:val="001A3B94"/>
    <w:rsid w:val="001A57B7"/>
    <w:rsid w:val="001A5A11"/>
    <w:rsid w:val="001B124D"/>
    <w:rsid w:val="001B14A9"/>
    <w:rsid w:val="001B27C5"/>
    <w:rsid w:val="001B5970"/>
    <w:rsid w:val="001B714A"/>
    <w:rsid w:val="001C1C93"/>
    <w:rsid w:val="001C2760"/>
    <w:rsid w:val="001C4E19"/>
    <w:rsid w:val="001D0A21"/>
    <w:rsid w:val="001D2408"/>
    <w:rsid w:val="001D29E2"/>
    <w:rsid w:val="001D4ADE"/>
    <w:rsid w:val="001D7AFB"/>
    <w:rsid w:val="001E0EB7"/>
    <w:rsid w:val="001E17CE"/>
    <w:rsid w:val="001E1D39"/>
    <w:rsid w:val="001E2012"/>
    <w:rsid w:val="001E2426"/>
    <w:rsid w:val="001E3105"/>
    <w:rsid w:val="001E58F0"/>
    <w:rsid w:val="001E5F87"/>
    <w:rsid w:val="001E6DB9"/>
    <w:rsid w:val="001E6E92"/>
    <w:rsid w:val="001E7A60"/>
    <w:rsid w:val="001F2310"/>
    <w:rsid w:val="001F2623"/>
    <w:rsid w:val="001F3D04"/>
    <w:rsid w:val="001F5500"/>
    <w:rsid w:val="001F5A46"/>
    <w:rsid w:val="001F6AC5"/>
    <w:rsid w:val="00200AF8"/>
    <w:rsid w:val="00200B62"/>
    <w:rsid w:val="00200DD8"/>
    <w:rsid w:val="002019CC"/>
    <w:rsid w:val="002049C8"/>
    <w:rsid w:val="00204B78"/>
    <w:rsid w:val="00205757"/>
    <w:rsid w:val="00205E06"/>
    <w:rsid w:val="002063B2"/>
    <w:rsid w:val="00206476"/>
    <w:rsid w:val="002066C6"/>
    <w:rsid w:val="00210170"/>
    <w:rsid w:val="00210749"/>
    <w:rsid w:val="00213D10"/>
    <w:rsid w:val="00214982"/>
    <w:rsid w:val="00214A32"/>
    <w:rsid w:val="00215BDB"/>
    <w:rsid w:val="002175D0"/>
    <w:rsid w:val="0022216D"/>
    <w:rsid w:val="002235EC"/>
    <w:rsid w:val="00224DCA"/>
    <w:rsid w:val="002259D4"/>
    <w:rsid w:val="002267A8"/>
    <w:rsid w:val="00230A16"/>
    <w:rsid w:val="00230AA6"/>
    <w:rsid w:val="00230B06"/>
    <w:rsid w:val="002311A8"/>
    <w:rsid w:val="0023311F"/>
    <w:rsid w:val="002355DB"/>
    <w:rsid w:val="0023631A"/>
    <w:rsid w:val="00236BA0"/>
    <w:rsid w:val="00236CDF"/>
    <w:rsid w:val="002401F1"/>
    <w:rsid w:val="00240CDB"/>
    <w:rsid w:val="00241C68"/>
    <w:rsid w:val="00243327"/>
    <w:rsid w:val="002450ED"/>
    <w:rsid w:val="0024790A"/>
    <w:rsid w:val="00250229"/>
    <w:rsid w:val="002533C2"/>
    <w:rsid w:val="00253B9F"/>
    <w:rsid w:val="00255EC9"/>
    <w:rsid w:val="00260B09"/>
    <w:rsid w:val="002619D1"/>
    <w:rsid w:val="00262D67"/>
    <w:rsid w:val="00263BEE"/>
    <w:rsid w:val="0026468B"/>
    <w:rsid w:val="0026702C"/>
    <w:rsid w:val="002671D6"/>
    <w:rsid w:val="00270879"/>
    <w:rsid w:val="00273BF8"/>
    <w:rsid w:val="00274A28"/>
    <w:rsid w:val="00275C5C"/>
    <w:rsid w:val="00276C95"/>
    <w:rsid w:val="002771E0"/>
    <w:rsid w:val="00277D54"/>
    <w:rsid w:val="00281EC4"/>
    <w:rsid w:val="002833F5"/>
    <w:rsid w:val="00290E05"/>
    <w:rsid w:val="00292750"/>
    <w:rsid w:val="00292D48"/>
    <w:rsid w:val="00294F11"/>
    <w:rsid w:val="00296AF3"/>
    <w:rsid w:val="002A153A"/>
    <w:rsid w:val="002A2288"/>
    <w:rsid w:val="002A3A44"/>
    <w:rsid w:val="002A42EE"/>
    <w:rsid w:val="002A4DF0"/>
    <w:rsid w:val="002A7D7A"/>
    <w:rsid w:val="002B0C2E"/>
    <w:rsid w:val="002B0CD9"/>
    <w:rsid w:val="002B0FB8"/>
    <w:rsid w:val="002B40DE"/>
    <w:rsid w:val="002B4C92"/>
    <w:rsid w:val="002B4F21"/>
    <w:rsid w:val="002B512C"/>
    <w:rsid w:val="002B79E2"/>
    <w:rsid w:val="002C0EC7"/>
    <w:rsid w:val="002C46F6"/>
    <w:rsid w:val="002C721D"/>
    <w:rsid w:val="002C7AA3"/>
    <w:rsid w:val="002D1AAE"/>
    <w:rsid w:val="002D2DEB"/>
    <w:rsid w:val="002D4348"/>
    <w:rsid w:val="002D44E4"/>
    <w:rsid w:val="002D6542"/>
    <w:rsid w:val="002D6989"/>
    <w:rsid w:val="002E0154"/>
    <w:rsid w:val="002E12B0"/>
    <w:rsid w:val="002E153D"/>
    <w:rsid w:val="002E6744"/>
    <w:rsid w:val="002F2374"/>
    <w:rsid w:val="002F24F0"/>
    <w:rsid w:val="002F3E5D"/>
    <w:rsid w:val="002F3FFA"/>
    <w:rsid w:val="002F4BD3"/>
    <w:rsid w:val="002F6322"/>
    <w:rsid w:val="002F6CA8"/>
    <w:rsid w:val="002F6EB9"/>
    <w:rsid w:val="0030259C"/>
    <w:rsid w:val="00304DF0"/>
    <w:rsid w:val="003052F6"/>
    <w:rsid w:val="003065DF"/>
    <w:rsid w:val="00306A9D"/>
    <w:rsid w:val="00307E68"/>
    <w:rsid w:val="00314CBD"/>
    <w:rsid w:val="0031547F"/>
    <w:rsid w:val="00315E77"/>
    <w:rsid w:val="003165DB"/>
    <w:rsid w:val="0031790D"/>
    <w:rsid w:val="00320206"/>
    <w:rsid w:val="003206EA"/>
    <w:rsid w:val="00325440"/>
    <w:rsid w:val="00327811"/>
    <w:rsid w:val="00332FF6"/>
    <w:rsid w:val="00333A75"/>
    <w:rsid w:val="0033577C"/>
    <w:rsid w:val="003366EB"/>
    <w:rsid w:val="00336AE5"/>
    <w:rsid w:val="003379CA"/>
    <w:rsid w:val="00340429"/>
    <w:rsid w:val="00343C19"/>
    <w:rsid w:val="0034426C"/>
    <w:rsid w:val="003442B7"/>
    <w:rsid w:val="00345AB3"/>
    <w:rsid w:val="003462E6"/>
    <w:rsid w:val="00346A82"/>
    <w:rsid w:val="00350307"/>
    <w:rsid w:val="0035068E"/>
    <w:rsid w:val="00350A7D"/>
    <w:rsid w:val="0035127F"/>
    <w:rsid w:val="00351EA3"/>
    <w:rsid w:val="00351F6E"/>
    <w:rsid w:val="003534A2"/>
    <w:rsid w:val="0035756B"/>
    <w:rsid w:val="003628E4"/>
    <w:rsid w:val="003632F2"/>
    <w:rsid w:val="00365AC5"/>
    <w:rsid w:val="00366A4E"/>
    <w:rsid w:val="003705ED"/>
    <w:rsid w:val="003724D9"/>
    <w:rsid w:val="003730F1"/>
    <w:rsid w:val="00373930"/>
    <w:rsid w:val="00373AF8"/>
    <w:rsid w:val="00375383"/>
    <w:rsid w:val="0037642C"/>
    <w:rsid w:val="00381030"/>
    <w:rsid w:val="0038320A"/>
    <w:rsid w:val="00385357"/>
    <w:rsid w:val="00385F5F"/>
    <w:rsid w:val="00386774"/>
    <w:rsid w:val="003912F5"/>
    <w:rsid w:val="00393614"/>
    <w:rsid w:val="00393B56"/>
    <w:rsid w:val="00397244"/>
    <w:rsid w:val="00397B0E"/>
    <w:rsid w:val="003A054F"/>
    <w:rsid w:val="003A2051"/>
    <w:rsid w:val="003A246E"/>
    <w:rsid w:val="003A2775"/>
    <w:rsid w:val="003A360B"/>
    <w:rsid w:val="003A62BE"/>
    <w:rsid w:val="003A7864"/>
    <w:rsid w:val="003B1AF6"/>
    <w:rsid w:val="003B2728"/>
    <w:rsid w:val="003B32B2"/>
    <w:rsid w:val="003B3348"/>
    <w:rsid w:val="003B59B3"/>
    <w:rsid w:val="003B63A3"/>
    <w:rsid w:val="003B68B6"/>
    <w:rsid w:val="003B6B6E"/>
    <w:rsid w:val="003B718D"/>
    <w:rsid w:val="003C1504"/>
    <w:rsid w:val="003C25D9"/>
    <w:rsid w:val="003C2E89"/>
    <w:rsid w:val="003C5A10"/>
    <w:rsid w:val="003C790E"/>
    <w:rsid w:val="003D1273"/>
    <w:rsid w:val="003D1787"/>
    <w:rsid w:val="003D1E52"/>
    <w:rsid w:val="003D2887"/>
    <w:rsid w:val="003D3038"/>
    <w:rsid w:val="003D34D1"/>
    <w:rsid w:val="003D3B37"/>
    <w:rsid w:val="003D50AC"/>
    <w:rsid w:val="003D557B"/>
    <w:rsid w:val="003D6C9A"/>
    <w:rsid w:val="003E04C9"/>
    <w:rsid w:val="003E0FF7"/>
    <w:rsid w:val="003E2860"/>
    <w:rsid w:val="003E2FD2"/>
    <w:rsid w:val="003E34A4"/>
    <w:rsid w:val="003E4481"/>
    <w:rsid w:val="003E536C"/>
    <w:rsid w:val="003F0147"/>
    <w:rsid w:val="003F02DD"/>
    <w:rsid w:val="003F11B4"/>
    <w:rsid w:val="003F1651"/>
    <w:rsid w:val="003F3EAF"/>
    <w:rsid w:val="003F3F69"/>
    <w:rsid w:val="003F49FF"/>
    <w:rsid w:val="003F4C87"/>
    <w:rsid w:val="003F59A4"/>
    <w:rsid w:val="003F66FF"/>
    <w:rsid w:val="0040147F"/>
    <w:rsid w:val="00402C4B"/>
    <w:rsid w:val="00403212"/>
    <w:rsid w:val="004043CE"/>
    <w:rsid w:val="0040482F"/>
    <w:rsid w:val="0040503D"/>
    <w:rsid w:val="00407413"/>
    <w:rsid w:val="00407C09"/>
    <w:rsid w:val="004103B5"/>
    <w:rsid w:val="0041068C"/>
    <w:rsid w:val="004110CA"/>
    <w:rsid w:val="004114E5"/>
    <w:rsid w:val="00411744"/>
    <w:rsid w:val="00411A49"/>
    <w:rsid w:val="004124A2"/>
    <w:rsid w:val="00412A0F"/>
    <w:rsid w:val="00414802"/>
    <w:rsid w:val="0041485E"/>
    <w:rsid w:val="00414BCA"/>
    <w:rsid w:val="00415085"/>
    <w:rsid w:val="00416FA4"/>
    <w:rsid w:val="004207DD"/>
    <w:rsid w:val="00420FE2"/>
    <w:rsid w:val="00421421"/>
    <w:rsid w:val="00422EE0"/>
    <w:rsid w:val="004245D9"/>
    <w:rsid w:val="00424AB5"/>
    <w:rsid w:val="00426903"/>
    <w:rsid w:val="00432892"/>
    <w:rsid w:val="0043316C"/>
    <w:rsid w:val="00433320"/>
    <w:rsid w:val="00434336"/>
    <w:rsid w:val="004359E6"/>
    <w:rsid w:val="004375D2"/>
    <w:rsid w:val="00441491"/>
    <w:rsid w:val="00442290"/>
    <w:rsid w:val="00442E04"/>
    <w:rsid w:val="00442E6D"/>
    <w:rsid w:val="00443AD2"/>
    <w:rsid w:val="004473F0"/>
    <w:rsid w:val="00451B1C"/>
    <w:rsid w:val="00453196"/>
    <w:rsid w:val="00454631"/>
    <w:rsid w:val="0045631A"/>
    <w:rsid w:val="0045658F"/>
    <w:rsid w:val="00457BAE"/>
    <w:rsid w:val="0046077C"/>
    <w:rsid w:val="00460B46"/>
    <w:rsid w:val="004613E2"/>
    <w:rsid w:val="004621BA"/>
    <w:rsid w:val="004674BC"/>
    <w:rsid w:val="0047073B"/>
    <w:rsid w:val="00470C0B"/>
    <w:rsid w:val="00471480"/>
    <w:rsid w:val="00471E8A"/>
    <w:rsid w:val="00472CD4"/>
    <w:rsid w:val="00473EE2"/>
    <w:rsid w:val="00474C99"/>
    <w:rsid w:val="00475BE5"/>
    <w:rsid w:val="004775F9"/>
    <w:rsid w:val="004816D9"/>
    <w:rsid w:val="004817AC"/>
    <w:rsid w:val="0048252D"/>
    <w:rsid w:val="0048256A"/>
    <w:rsid w:val="00482E4A"/>
    <w:rsid w:val="00482FE2"/>
    <w:rsid w:val="004921F5"/>
    <w:rsid w:val="00493F9D"/>
    <w:rsid w:val="00494128"/>
    <w:rsid w:val="00494B1A"/>
    <w:rsid w:val="004A09C1"/>
    <w:rsid w:val="004A330E"/>
    <w:rsid w:val="004A4DF2"/>
    <w:rsid w:val="004A6B92"/>
    <w:rsid w:val="004A6F08"/>
    <w:rsid w:val="004B0679"/>
    <w:rsid w:val="004B0CA3"/>
    <w:rsid w:val="004B13E1"/>
    <w:rsid w:val="004B1EC6"/>
    <w:rsid w:val="004B2E85"/>
    <w:rsid w:val="004B2F89"/>
    <w:rsid w:val="004B6976"/>
    <w:rsid w:val="004B7D48"/>
    <w:rsid w:val="004C19F3"/>
    <w:rsid w:val="004C1AE5"/>
    <w:rsid w:val="004C3954"/>
    <w:rsid w:val="004C4BCC"/>
    <w:rsid w:val="004C60AB"/>
    <w:rsid w:val="004C6B8F"/>
    <w:rsid w:val="004D0417"/>
    <w:rsid w:val="004D247E"/>
    <w:rsid w:val="004D3F14"/>
    <w:rsid w:val="004E000D"/>
    <w:rsid w:val="004E4731"/>
    <w:rsid w:val="004E64AD"/>
    <w:rsid w:val="004F043E"/>
    <w:rsid w:val="004F0CE2"/>
    <w:rsid w:val="004F11CA"/>
    <w:rsid w:val="004F12F3"/>
    <w:rsid w:val="004F144A"/>
    <w:rsid w:val="004F3B31"/>
    <w:rsid w:val="004F6103"/>
    <w:rsid w:val="004F730A"/>
    <w:rsid w:val="004F74E6"/>
    <w:rsid w:val="005013F0"/>
    <w:rsid w:val="00503DB0"/>
    <w:rsid w:val="005071AC"/>
    <w:rsid w:val="00511D1E"/>
    <w:rsid w:val="00512ADF"/>
    <w:rsid w:val="00515C24"/>
    <w:rsid w:val="005175D2"/>
    <w:rsid w:val="00517F2B"/>
    <w:rsid w:val="00520135"/>
    <w:rsid w:val="00520908"/>
    <w:rsid w:val="005225B5"/>
    <w:rsid w:val="00522C8A"/>
    <w:rsid w:val="005250A7"/>
    <w:rsid w:val="00525D38"/>
    <w:rsid w:val="005260DC"/>
    <w:rsid w:val="00532640"/>
    <w:rsid w:val="00532F9C"/>
    <w:rsid w:val="00533AEC"/>
    <w:rsid w:val="0053473C"/>
    <w:rsid w:val="0053487D"/>
    <w:rsid w:val="00534E7A"/>
    <w:rsid w:val="00535797"/>
    <w:rsid w:val="00540AC9"/>
    <w:rsid w:val="00540F97"/>
    <w:rsid w:val="005421BE"/>
    <w:rsid w:val="005422BA"/>
    <w:rsid w:val="005430E7"/>
    <w:rsid w:val="0054532E"/>
    <w:rsid w:val="00551730"/>
    <w:rsid w:val="00551ED7"/>
    <w:rsid w:val="005524C1"/>
    <w:rsid w:val="00555E28"/>
    <w:rsid w:val="00557A04"/>
    <w:rsid w:val="00557B60"/>
    <w:rsid w:val="00567A84"/>
    <w:rsid w:val="00567F53"/>
    <w:rsid w:val="0057057B"/>
    <w:rsid w:val="00570EE0"/>
    <w:rsid w:val="00570F51"/>
    <w:rsid w:val="0057154E"/>
    <w:rsid w:val="00572382"/>
    <w:rsid w:val="005725F0"/>
    <w:rsid w:val="00575F1A"/>
    <w:rsid w:val="0057620A"/>
    <w:rsid w:val="005819BF"/>
    <w:rsid w:val="005819F2"/>
    <w:rsid w:val="00581CF0"/>
    <w:rsid w:val="00583729"/>
    <w:rsid w:val="00587037"/>
    <w:rsid w:val="0059046D"/>
    <w:rsid w:val="00592135"/>
    <w:rsid w:val="00594D8F"/>
    <w:rsid w:val="00595245"/>
    <w:rsid w:val="00597F2D"/>
    <w:rsid w:val="005A1264"/>
    <w:rsid w:val="005A168C"/>
    <w:rsid w:val="005A1D0A"/>
    <w:rsid w:val="005A2597"/>
    <w:rsid w:val="005A3DC2"/>
    <w:rsid w:val="005A45D0"/>
    <w:rsid w:val="005A55FB"/>
    <w:rsid w:val="005A6C73"/>
    <w:rsid w:val="005A7394"/>
    <w:rsid w:val="005A7925"/>
    <w:rsid w:val="005B0911"/>
    <w:rsid w:val="005B1F5B"/>
    <w:rsid w:val="005B4BC9"/>
    <w:rsid w:val="005B517D"/>
    <w:rsid w:val="005B6728"/>
    <w:rsid w:val="005C297A"/>
    <w:rsid w:val="005C4682"/>
    <w:rsid w:val="005C4F7A"/>
    <w:rsid w:val="005C6FD5"/>
    <w:rsid w:val="005C72D0"/>
    <w:rsid w:val="005C7334"/>
    <w:rsid w:val="005C7BDA"/>
    <w:rsid w:val="005D0DA2"/>
    <w:rsid w:val="005D28E8"/>
    <w:rsid w:val="005D38BD"/>
    <w:rsid w:val="005D512E"/>
    <w:rsid w:val="005D6647"/>
    <w:rsid w:val="005E130D"/>
    <w:rsid w:val="005E3771"/>
    <w:rsid w:val="005E47C3"/>
    <w:rsid w:val="005E50DF"/>
    <w:rsid w:val="005E6184"/>
    <w:rsid w:val="005F13A2"/>
    <w:rsid w:val="005F150A"/>
    <w:rsid w:val="005F1880"/>
    <w:rsid w:val="005F2124"/>
    <w:rsid w:val="005F2290"/>
    <w:rsid w:val="005F4594"/>
    <w:rsid w:val="005F70F8"/>
    <w:rsid w:val="00602671"/>
    <w:rsid w:val="00604095"/>
    <w:rsid w:val="00605107"/>
    <w:rsid w:val="00605180"/>
    <w:rsid w:val="00605E47"/>
    <w:rsid w:val="00606060"/>
    <w:rsid w:val="00611D36"/>
    <w:rsid w:val="00612E66"/>
    <w:rsid w:val="00612E6B"/>
    <w:rsid w:val="006137EE"/>
    <w:rsid w:val="00614871"/>
    <w:rsid w:val="00614B77"/>
    <w:rsid w:val="00616B1A"/>
    <w:rsid w:val="006259E0"/>
    <w:rsid w:val="00625A6F"/>
    <w:rsid w:val="00625F90"/>
    <w:rsid w:val="0063099B"/>
    <w:rsid w:val="00632BCE"/>
    <w:rsid w:val="00633BFD"/>
    <w:rsid w:val="0064022A"/>
    <w:rsid w:val="00641464"/>
    <w:rsid w:val="00642F61"/>
    <w:rsid w:val="00645608"/>
    <w:rsid w:val="006458C7"/>
    <w:rsid w:val="006516D9"/>
    <w:rsid w:val="00652B20"/>
    <w:rsid w:val="0065653E"/>
    <w:rsid w:val="00656E5A"/>
    <w:rsid w:val="006573E4"/>
    <w:rsid w:val="0066058E"/>
    <w:rsid w:val="00665070"/>
    <w:rsid w:val="00671852"/>
    <w:rsid w:val="00672488"/>
    <w:rsid w:val="006739B0"/>
    <w:rsid w:val="00676667"/>
    <w:rsid w:val="006779C7"/>
    <w:rsid w:val="00680195"/>
    <w:rsid w:val="0068059F"/>
    <w:rsid w:val="00685706"/>
    <w:rsid w:val="00686A70"/>
    <w:rsid w:val="00692269"/>
    <w:rsid w:val="0069358B"/>
    <w:rsid w:val="00693C79"/>
    <w:rsid w:val="00696AA6"/>
    <w:rsid w:val="006A0E32"/>
    <w:rsid w:val="006A10BB"/>
    <w:rsid w:val="006A44AA"/>
    <w:rsid w:val="006A4626"/>
    <w:rsid w:val="006A562F"/>
    <w:rsid w:val="006A5F49"/>
    <w:rsid w:val="006A6B32"/>
    <w:rsid w:val="006A79FB"/>
    <w:rsid w:val="006A7AE0"/>
    <w:rsid w:val="006A7EF8"/>
    <w:rsid w:val="006B058B"/>
    <w:rsid w:val="006B0AEA"/>
    <w:rsid w:val="006B1A1A"/>
    <w:rsid w:val="006B240D"/>
    <w:rsid w:val="006B241A"/>
    <w:rsid w:val="006C2B2F"/>
    <w:rsid w:val="006C4BEB"/>
    <w:rsid w:val="006C7280"/>
    <w:rsid w:val="006D1EDD"/>
    <w:rsid w:val="006D5453"/>
    <w:rsid w:val="006D5B2D"/>
    <w:rsid w:val="006D6219"/>
    <w:rsid w:val="006E2E5A"/>
    <w:rsid w:val="006E3065"/>
    <w:rsid w:val="006E38A0"/>
    <w:rsid w:val="006E3B5B"/>
    <w:rsid w:val="006E4703"/>
    <w:rsid w:val="006E637D"/>
    <w:rsid w:val="006E709C"/>
    <w:rsid w:val="006F156C"/>
    <w:rsid w:val="006F1B2D"/>
    <w:rsid w:val="006F3C21"/>
    <w:rsid w:val="006F4AC5"/>
    <w:rsid w:val="006F6486"/>
    <w:rsid w:val="0070150E"/>
    <w:rsid w:val="007063BE"/>
    <w:rsid w:val="007076DC"/>
    <w:rsid w:val="007103D1"/>
    <w:rsid w:val="0071048F"/>
    <w:rsid w:val="0071332A"/>
    <w:rsid w:val="0071396D"/>
    <w:rsid w:val="00715934"/>
    <w:rsid w:val="00724488"/>
    <w:rsid w:val="00724CB7"/>
    <w:rsid w:val="0072542B"/>
    <w:rsid w:val="00733409"/>
    <w:rsid w:val="00735EBF"/>
    <w:rsid w:val="00740BA5"/>
    <w:rsid w:val="00744E6D"/>
    <w:rsid w:val="00745544"/>
    <w:rsid w:val="00745BCB"/>
    <w:rsid w:val="0075023A"/>
    <w:rsid w:val="007505A8"/>
    <w:rsid w:val="007513DE"/>
    <w:rsid w:val="00752C7E"/>
    <w:rsid w:val="007544F2"/>
    <w:rsid w:val="00754FE4"/>
    <w:rsid w:val="007560B1"/>
    <w:rsid w:val="00756D4E"/>
    <w:rsid w:val="00761842"/>
    <w:rsid w:val="007618AF"/>
    <w:rsid w:val="00762537"/>
    <w:rsid w:val="00763551"/>
    <w:rsid w:val="00765A24"/>
    <w:rsid w:val="00766079"/>
    <w:rsid w:val="00766790"/>
    <w:rsid w:val="00766979"/>
    <w:rsid w:val="00766CCE"/>
    <w:rsid w:val="00767C6A"/>
    <w:rsid w:val="0077293D"/>
    <w:rsid w:val="00773452"/>
    <w:rsid w:val="00773703"/>
    <w:rsid w:val="00774165"/>
    <w:rsid w:val="007751CE"/>
    <w:rsid w:val="00775997"/>
    <w:rsid w:val="007821FB"/>
    <w:rsid w:val="00782F5B"/>
    <w:rsid w:val="00783208"/>
    <w:rsid w:val="00784CC1"/>
    <w:rsid w:val="0078799C"/>
    <w:rsid w:val="00787C2D"/>
    <w:rsid w:val="00790C77"/>
    <w:rsid w:val="0079209C"/>
    <w:rsid w:val="007A5BDF"/>
    <w:rsid w:val="007A644B"/>
    <w:rsid w:val="007A78CB"/>
    <w:rsid w:val="007B11A4"/>
    <w:rsid w:val="007B1520"/>
    <w:rsid w:val="007B34F3"/>
    <w:rsid w:val="007B4706"/>
    <w:rsid w:val="007B6896"/>
    <w:rsid w:val="007B6E48"/>
    <w:rsid w:val="007C2EAE"/>
    <w:rsid w:val="007C35DE"/>
    <w:rsid w:val="007C38E7"/>
    <w:rsid w:val="007C4DE9"/>
    <w:rsid w:val="007C650B"/>
    <w:rsid w:val="007D083A"/>
    <w:rsid w:val="007D2639"/>
    <w:rsid w:val="007D441E"/>
    <w:rsid w:val="007D6F2A"/>
    <w:rsid w:val="007D7314"/>
    <w:rsid w:val="007E1007"/>
    <w:rsid w:val="007E1105"/>
    <w:rsid w:val="007E16E6"/>
    <w:rsid w:val="007E29EC"/>
    <w:rsid w:val="007E51B4"/>
    <w:rsid w:val="007E5FEB"/>
    <w:rsid w:val="007E6F10"/>
    <w:rsid w:val="007E702D"/>
    <w:rsid w:val="007F0F11"/>
    <w:rsid w:val="007F1225"/>
    <w:rsid w:val="007F18DE"/>
    <w:rsid w:val="007F1DFF"/>
    <w:rsid w:val="007F26A9"/>
    <w:rsid w:val="007F311E"/>
    <w:rsid w:val="007F5DC2"/>
    <w:rsid w:val="007F5E07"/>
    <w:rsid w:val="007F648A"/>
    <w:rsid w:val="007F7579"/>
    <w:rsid w:val="008003F7"/>
    <w:rsid w:val="0080067B"/>
    <w:rsid w:val="00800B89"/>
    <w:rsid w:val="008020D4"/>
    <w:rsid w:val="008030D4"/>
    <w:rsid w:val="008035E0"/>
    <w:rsid w:val="00804A09"/>
    <w:rsid w:val="00813588"/>
    <w:rsid w:val="008153A6"/>
    <w:rsid w:val="00816102"/>
    <w:rsid w:val="00816801"/>
    <w:rsid w:val="008229AA"/>
    <w:rsid w:val="008260AF"/>
    <w:rsid w:val="00830773"/>
    <w:rsid w:val="00835C58"/>
    <w:rsid w:val="00836867"/>
    <w:rsid w:val="00836CDB"/>
    <w:rsid w:val="008417A3"/>
    <w:rsid w:val="00842434"/>
    <w:rsid w:val="00842F96"/>
    <w:rsid w:val="00844945"/>
    <w:rsid w:val="008449A8"/>
    <w:rsid w:val="008467D4"/>
    <w:rsid w:val="008469B4"/>
    <w:rsid w:val="00847EE8"/>
    <w:rsid w:val="0085222D"/>
    <w:rsid w:val="008531CF"/>
    <w:rsid w:val="008559BC"/>
    <w:rsid w:val="00863594"/>
    <w:rsid w:val="00864703"/>
    <w:rsid w:val="00864AD4"/>
    <w:rsid w:val="00870913"/>
    <w:rsid w:val="008710FD"/>
    <w:rsid w:val="00871467"/>
    <w:rsid w:val="008717A1"/>
    <w:rsid w:val="008726F1"/>
    <w:rsid w:val="0087646E"/>
    <w:rsid w:val="008776D3"/>
    <w:rsid w:val="008801A5"/>
    <w:rsid w:val="00881199"/>
    <w:rsid w:val="008816DC"/>
    <w:rsid w:val="0088286C"/>
    <w:rsid w:val="00882D37"/>
    <w:rsid w:val="00883A5F"/>
    <w:rsid w:val="008860A4"/>
    <w:rsid w:val="00887C3B"/>
    <w:rsid w:val="00891264"/>
    <w:rsid w:val="00891FBF"/>
    <w:rsid w:val="00892DFC"/>
    <w:rsid w:val="00894086"/>
    <w:rsid w:val="00894AA7"/>
    <w:rsid w:val="00895AF2"/>
    <w:rsid w:val="0089747C"/>
    <w:rsid w:val="00897577"/>
    <w:rsid w:val="008A0997"/>
    <w:rsid w:val="008A0E35"/>
    <w:rsid w:val="008A29E7"/>
    <w:rsid w:val="008A36C8"/>
    <w:rsid w:val="008A4B88"/>
    <w:rsid w:val="008A5DCA"/>
    <w:rsid w:val="008A5F40"/>
    <w:rsid w:val="008B0693"/>
    <w:rsid w:val="008B1A02"/>
    <w:rsid w:val="008B3B04"/>
    <w:rsid w:val="008C0F8C"/>
    <w:rsid w:val="008C1C9A"/>
    <w:rsid w:val="008C1CE4"/>
    <w:rsid w:val="008C2AF4"/>
    <w:rsid w:val="008C3175"/>
    <w:rsid w:val="008C4171"/>
    <w:rsid w:val="008C4E96"/>
    <w:rsid w:val="008D2AE4"/>
    <w:rsid w:val="008D4DA0"/>
    <w:rsid w:val="008D6770"/>
    <w:rsid w:val="008D737E"/>
    <w:rsid w:val="008D7510"/>
    <w:rsid w:val="008E0004"/>
    <w:rsid w:val="008E0949"/>
    <w:rsid w:val="008E0EE3"/>
    <w:rsid w:val="008F0A53"/>
    <w:rsid w:val="008F27F7"/>
    <w:rsid w:val="008F3021"/>
    <w:rsid w:val="008F351E"/>
    <w:rsid w:val="008F4EAA"/>
    <w:rsid w:val="008F4EDF"/>
    <w:rsid w:val="00906160"/>
    <w:rsid w:val="00913654"/>
    <w:rsid w:val="00913E11"/>
    <w:rsid w:val="00915AAA"/>
    <w:rsid w:val="009239C3"/>
    <w:rsid w:val="00923C48"/>
    <w:rsid w:val="00923D6A"/>
    <w:rsid w:val="0092479B"/>
    <w:rsid w:val="009249F9"/>
    <w:rsid w:val="00924B27"/>
    <w:rsid w:val="00925FEF"/>
    <w:rsid w:val="00927E0F"/>
    <w:rsid w:val="009319E3"/>
    <w:rsid w:val="00932235"/>
    <w:rsid w:val="00933059"/>
    <w:rsid w:val="009337E5"/>
    <w:rsid w:val="00933D1D"/>
    <w:rsid w:val="009342EA"/>
    <w:rsid w:val="00934B27"/>
    <w:rsid w:val="00934F04"/>
    <w:rsid w:val="00937661"/>
    <w:rsid w:val="00937BC5"/>
    <w:rsid w:val="009425FA"/>
    <w:rsid w:val="00942E3B"/>
    <w:rsid w:val="0095045E"/>
    <w:rsid w:val="00952CC4"/>
    <w:rsid w:val="0095308E"/>
    <w:rsid w:val="00956A52"/>
    <w:rsid w:val="009574FF"/>
    <w:rsid w:val="0095790E"/>
    <w:rsid w:val="00961B5C"/>
    <w:rsid w:val="00962672"/>
    <w:rsid w:val="0096566A"/>
    <w:rsid w:val="00965967"/>
    <w:rsid w:val="009671F3"/>
    <w:rsid w:val="00967374"/>
    <w:rsid w:val="00971AE5"/>
    <w:rsid w:val="009722D6"/>
    <w:rsid w:val="00973917"/>
    <w:rsid w:val="009755AC"/>
    <w:rsid w:val="00975785"/>
    <w:rsid w:val="00986054"/>
    <w:rsid w:val="00990459"/>
    <w:rsid w:val="00992E10"/>
    <w:rsid w:val="00993BE0"/>
    <w:rsid w:val="009948DF"/>
    <w:rsid w:val="00997B1A"/>
    <w:rsid w:val="009A0E94"/>
    <w:rsid w:val="009A0FD4"/>
    <w:rsid w:val="009A1709"/>
    <w:rsid w:val="009A21A6"/>
    <w:rsid w:val="009A3235"/>
    <w:rsid w:val="009A5F5C"/>
    <w:rsid w:val="009A6C78"/>
    <w:rsid w:val="009A6CEA"/>
    <w:rsid w:val="009B1910"/>
    <w:rsid w:val="009B2807"/>
    <w:rsid w:val="009B3069"/>
    <w:rsid w:val="009B3789"/>
    <w:rsid w:val="009B7106"/>
    <w:rsid w:val="009C3E10"/>
    <w:rsid w:val="009C4A16"/>
    <w:rsid w:val="009C5213"/>
    <w:rsid w:val="009C6BC3"/>
    <w:rsid w:val="009D060D"/>
    <w:rsid w:val="009D1B02"/>
    <w:rsid w:val="009D3587"/>
    <w:rsid w:val="009D3E58"/>
    <w:rsid w:val="009E1003"/>
    <w:rsid w:val="009E16EE"/>
    <w:rsid w:val="009E2230"/>
    <w:rsid w:val="009E3117"/>
    <w:rsid w:val="009E3F46"/>
    <w:rsid w:val="009E582C"/>
    <w:rsid w:val="009E6545"/>
    <w:rsid w:val="009E678F"/>
    <w:rsid w:val="009E753F"/>
    <w:rsid w:val="009F1345"/>
    <w:rsid w:val="009F40CB"/>
    <w:rsid w:val="009F482E"/>
    <w:rsid w:val="009F4853"/>
    <w:rsid w:val="009F4D90"/>
    <w:rsid w:val="009F60FF"/>
    <w:rsid w:val="009F7B31"/>
    <w:rsid w:val="00A02560"/>
    <w:rsid w:val="00A05092"/>
    <w:rsid w:val="00A10828"/>
    <w:rsid w:val="00A10B39"/>
    <w:rsid w:val="00A10F5D"/>
    <w:rsid w:val="00A11548"/>
    <w:rsid w:val="00A12082"/>
    <w:rsid w:val="00A14A65"/>
    <w:rsid w:val="00A161BE"/>
    <w:rsid w:val="00A16529"/>
    <w:rsid w:val="00A16A85"/>
    <w:rsid w:val="00A17085"/>
    <w:rsid w:val="00A222BE"/>
    <w:rsid w:val="00A244BE"/>
    <w:rsid w:val="00A24F1E"/>
    <w:rsid w:val="00A25867"/>
    <w:rsid w:val="00A34C0C"/>
    <w:rsid w:val="00A35DE4"/>
    <w:rsid w:val="00A367A4"/>
    <w:rsid w:val="00A4071D"/>
    <w:rsid w:val="00A425CB"/>
    <w:rsid w:val="00A46182"/>
    <w:rsid w:val="00A464FC"/>
    <w:rsid w:val="00A46CBA"/>
    <w:rsid w:val="00A479F1"/>
    <w:rsid w:val="00A52EC9"/>
    <w:rsid w:val="00A536E9"/>
    <w:rsid w:val="00A53D5D"/>
    <w:rsid w:val="00A543FE"/>
    <w:rsid w:val="00A5492F"/>
    <w:rsid w:val="00A5548D"/>
    <w:rsid w:val="00A554D7"/>
    <w:rsid w:val="00A625A6"/>
    <w:rsid w:val="00A6421B"/>
    <w:rsid w:val="00A66C63"/>
    <w:rsid w:val="00A70023"/>
    <w:rsid w:val="00A71B6B"/>
    <w:rsid w:val="00A72247"/>
    <w:rsid w:val="00A72E19"/>
    <w:rsid w:val="00A73B81"/>
    <w:rsid w:val="00A76C4F"/>
    <w:rsid w:val="00A76D8E"/>
    <w:rsid w:val="00A76FB7"/>
    <w:rsid w:val="00A831AC"/>
    <w:rsid w:val="00A83D07"/>
    <w:rsid w:val="00A8456E"/>
    <w:rsid w:val="00A877E1"/>
    <w:rsid w:val="00A90828"/>
    <w:rsid w:val="00A9373F"/>
    <w:rsid w:val="00A948E7"/>
    <w:rsid w:val="00A9549A"/>
    <w:rsid w:val="00A95D67"/>
    <w:rsid w:val="00A96F6C"/>
    <w:rsid w:val="00A9791F"/>
    <w:rsid w:val="00A97D73"/>
    <w:rsid w:val="00AA0E22"/>
    <w:rsid w:val="00AA175F"/>
    <w:rsid w:val="00AA1C20"/>
    <w:rsid w:val="00AA2785"/>
    <w:rsid w:val="00AA4429"/>
    <w:rsid w:val="00AA5587"/>
    <w:rsid w:val="00AA70D8"/>
    <w:rsid w:val="00AA771A"/>
    <w:rsid w:val="00AB1EF0"/>
    <w:rsid w:val="00AB32AF"/>
    <w:rsid w:val="00AB42DB"/>
    <w:rsid w:val="00AB5858"/>
    <w:rsid w:val="00AB586E"/>
    <w:rsid w:val="00AB620B"/>
    <w:rsid w:val="00AC16CE"/>
    <w:rsid w:val="00AC33EC"/>
    <w:rsid w:val="00AC39B7"/>
    <w:rsid w:val="00AC4494"/>
    <w:rsid w:val="00AC6B11"/>
    <w:rsid w:val="00AD13A4"/>
    <w:rsid w:val="00AD170F"/>
    <w:rsid w:val="00AD2222"/>
    <w:rsid w:val="00AD2F11"/>
    <w:rsid w:val="00AD5439"/>
    <w:rsid w:val="00AD6B8D"/>
    <w:rsid w:val="00AE0B24"/>
    <w:rsid w:val="00AE0F69"/>
    <w:rsid w:val="00AE183C"/>
    <w:rsid w:val="00AE2090"/>
    <w:rsid w:val="00AE2670"/>
    <w:rsid w:val="00AE43E8"/>
    <w:rsid w:val="00AE5A7C"/>
    <w:rsid w:val="00AF12CE"/>
    <w:rsid w:val="00AF2675"/>
    <w:rsid w:val="00AF3A9B"/>
    <w:rsid w:val="00AF4663"/>
    <w:rsid w:val="00AF5D36"/>
    <w:rsid w:val="00AF7DFF"/>
    <w:rsid w:val="00B001C1"/>
    <w:rsid w:val="00B00B90"/>
    <w:rsid w:val="00B026F2"/>
    <w:rsid w:val="00B03A8B"/>
    <w:rsid w:val="00B03BF4"/>
    <w:rsid w:val="00B05409"/>
    <w:rsid w:val="00B0690C"/>
    <w:rsid w:val="00B07F81"/>
    <w:rsid w:val="00B10C05"/>
    <w:rsid w:val="00B11FDE"/>
    <w:rsid w:val="00B13A47"/>
    <w:rsid w:val="00B1439C"/>
    <w:rsid w:val="00B15417"/>
    <w:rsid w:val="00B1606E"/>
    <w:rsid w:val="00B17B7E"/>
    <w:rsid w:val="00B22115"/>
    <w:rsid w:val="00B22797"/>
    <w:rsid w:val="00B22B1A"/>
    <w:rsid w:val="00B238AB"/>
    <w:rsid w:val="00B2527C"/>
    <w:rsid w:val="00B30804"/>
    <w:rsid w:val="00B30B6B"/>
    <w:rsid w:val="00B31F18"/>
    <w:rsid w:val="00B32D86"/>
    <w:rsid w:val="00B35729"/>
    <w:rsid w:val="00B3613C"/>
    <w:rsid w:val="00B36E16"/>
    <w:rsid w:val="00B423C5"/>
    <w:rsid w:val="00B445FC"/>
    <w:rsid w:val="00B44C23"/>
    <w:rsid w:val="00B45CAD"/>
    <w:rsid w:val="00B47820"/>
    <w:rsid w:val="00B50AD0"/>
    <w:rsid w:val="00B5563E"/>
    <w:rsid w:val="00B56188"/>
    <w:rsid w:val="00B567EE"/>
    <w:rsid w:val="00B57477"/>
    <w:rsid w:val="00B5779B"/>
    <w:rsid w:val="00B579E5"/>
    <w:rsid w:val="00B615B7"/>
    <w:rsid w:val="00B61878"/>
    <w:rsid w:val="00B62106"/>
    <w:rsid w:val="00B6317F"/>
    <w:rsid w:val="00B64BB6"/>
    <w:rsid w:val="00B656F5"/>
    <w:rsid w:val="00B66D20"/>
    <w:rsid w:val="00B70A4A"/>
    <w:rsid w:val="00B756BC"/>
    <w:rsid w:val="00B8242E"/>
    <w:rsid w:val="00B83991"/>
    <w:rsid w:val="00B851CB"/>
    <w:rsid w:val="00B8560A"/>
    <w:rsid w:val="00B85A60"/>
    <w:rsid w:val="00B92905"/>
    <w:rsid w:val="00B92B52"/>
    <w:rsid w:val="00B94E71"/>
    <w:rsid w:val="00B958D1"/>
    <w:rsid w:val="00BA200A"/>
    <w:rsid w:val="00BA3674"/>
    <w:rsid w:val="00BA6049"/>
    <w:rsid w:val="00BA621A"/>
    <w:rsid w:val="00BA6501"/>
    <w:rsid w:val="00BA7024"/>
    <w:rsid w:val="00BA7176"/>
    <w:rsid w:val="00BA7A39"/>
    <w:rsid w:val="00BB0E3A"/>
    <w:rsid w:val="00BB1071"/>
    <w:rsid w:val="00BB2902"/>
    <w:rsid w:val="00BB2B59"/>
    <w:rsid w:val="00BB6624"/>
    <w:rsid w:val="00BB78DB"/>
    <w:rsid w:val="00BC2A89"/>
    <w:rsid w:val="00BC7F92"/>
    <w:rsid w:val="00BD0152"/>
    <w:rsid w:val="00BD23C5"/>
    <w:rsid w:val="00BD769F"/>
    <w:rsid w:val="00BE3243"/>
    <w:rsid w:val="00BE3F6C"/>
    <w:rsid w:val="00BE448E"/>
    <w:rsid w:val="00BE4C3F"/>
    <w:rsid w:val="00BE7488"/>
    <w:rsid w:val="00BF17EA"/>
    <w:rsid w:val="00BF3423"/>
    <w:rsid w:val="00BF6FB1"/>
    <w:rsid w:val="00BF7E44"/>
    <w:rsid w:val="00BF7F08"/>
    <w:rsid w:val="00C02AC0"/>
    <w:rsid w:val="00C02ECB"/>
    <w:rsid w:val="00C0305A"/>
    <w:rsid w:val="00C06B65"/>
    <w:rsid w:val="00C07B77"/>
    <w:rsid w:val="00C07CD0"/>
    <w:rsid w:val="00C1089B"/>
    <w:rsid w:val="00C11E98"/>
    <w:rsid w:val="00C12C38"/>
    <w:rsid w:val="00C155E1"/>
    <w:rsid w:val="00C1698C"/>
    <w:rsid w:val="00C16CFC"/>
    <w:rsid w:val="00C22168"/>
    <w:rsid w:val="00C22BA7"/>
    <w:rsid w:val="00C23ED9"/>
    <w:rsid w:val="00C24749"/>
    <w:rsid w:val="00C25DC5"/>
    <w:rsid w:val="00C305EC"/>
    <w:rsid w:val="00C30E77"/>
    <w:rsid w:val="00C3301C"/>
    <w:rsid w:val="00C3306B"/>
    <w:rsid w:val="00C354DE"/>
    <w:rsid w:val="00C36323"/>
    <w:rsid w:val="00C428DF"/>
    <w:rsid w:val="00C4449F"/>
    <w:rsid w:val="00C452B9"/>
    <w:rsid w:val="00C4560E"/>
    <w:rsid w:val="00C503B0"/>
    <w:rsid w:val="00C50C05"/>
    <w:rsid w:val="00C52530"/>
    <w:rsid w:val="00C53186"/>
    <w:rsid w:val="00C54410"/>
    <w:rsid w:val="00C56883"/>
    <w:rsid w:val="00C60F5F"/>
    <w:rsid w:val="00C64C6E"/>
    <w:rsid w:val="00C66DEF"/>
    <w:rsid w:val="00C67CFE"/>
    <w:rsid w:val="00C70B78"/>
    <w:rsid w:val="00C71AF5"/>
    <w:rsid w:val="00C75211"/>
    <w:rsid w:val="00C76070"/>
    <w:rsid w:val="00C76551"/>
    <w:rsid w:val="00C8088A"/>
    <w:rsid w:val="00C80A9B"/>
    <w:rsid w:val="00C86559"/>
    <w:rsid w:val="00C86B73"/>
    <w:rsid w:val="00C90996"/>
    <w:rsid w:val="00C92BD7"/>
    <w:rsid w:val="00C93AF4"/>
    <w:rsid w:val="00C95656"/>
    <w:rsid w:val="00C956D8"/>
    <w:rsid w:val="00C95E87"/>
    <w:rsid w:val="00C966A9"/>
    <w:rsid w:val="00C977B3"/>
    <w:rsid w:val="00C97BC9"/>
    <w:rsid w:val="00CA22CF"/>
    <w:rsid w:val="00CA245E"/>
    <w:rsid w:val="00CA2757"/>
    <w:rsid w:val="00CA3046"/>
    <w:rsid w:val="00CA4454"/>
    <w:rsid w:val="00CA527C"/>
    <w:rsid w:val="00CA7725"/>
    <w:rsid w:val="00CB0B3D"/>
    <w:rsid w:val="00CB0D5A"/>
    <w:rsid w:val="00CB31AF"/>
    <w:rsid w:val="00CB5F1B"/>
    <w:rsid w:val="00CB63CD"/>
    <w:rsid w:val="00CB7DA0"/>
    <w:rsid w:val="00CC1C6F"/>
    <w:rsid w:val="00CC41DA"/>
    <w:rsid w:val="00CC429C"/>
    <w:rsid w:val="00CC6C67"/>
    <w:rsid w:val="00CC7CB3"/>
    <w:rsid w:val="00CD0E88"/>
    <w:rsid w:val="00CD21EB"/>
    <w:rsid w:val="00CD34A7"/>
    <w:rsid w:val="00CD6872"/>
    <w:rsid w:val="00CD6D31"/>
    <w:rsid w:val="00CD7CD2"/>
    <w:rsid w:val="00CE1179"/>
    <w:rsid w:val="00CE1F27"/>
    <w:rsid w:val="00CE22A7"/>
    <w:rsid w:val="00CE366B"/>
    <w:rsid w:val="00CE6389"/>
    <w:rsid w:val="00CE6ABD"/>
    <w:rsid w:val="00CE6B73"/>
    <w:rsid w:val="00CF0BD2"/>
    <w:rsid w:val="00CF19FF"/>
    <w:rsid w:val="00CF3CFD"/>
    <w:rsid w:val="00CF48F5"/>
    <w:rsid w:val="00CF590E"/>
    <w:rsid w:val="00CF5C36"/>
    <w:rsid w:val="00CF725D"/>
    <w:rsid w:val="00D0145D"/>
    <w:rsid w:val="00D019F5"/>
    <w:rsid w:val="00D03872"/>
    <w:rsid w:val="00D03ABC"/>
    <w:rsid w:val="00D05BBA"/>
    <w:rsid w:val="00D101B6"/>
    <w:rsid w:val="00D1084F"/>
    <w:rsid w:val="00D10A77"/>
    <w:rsid w:val="00D10D8B"/>
    <w:rsid w:val="00D13581"/>
    <w:rsid w:val="00D13D51"/>
    <w:rsid w:val="00D14408"/>
    <w:rsid w:val="00D14A28"/>
    <w:rsid w:val="00D15EA2"/>
    <w:rsid w:val="00D1678A"/>
    <w:rsid w:val="00D172C7"/>
    <w:rsid w:val="00D2071D"/>
    <w:rsid w:val="00D24836"/>
    <w:rsid w:val="00D253A2"/>
    <w:rsid w:val="00D26A22"/>
    <w:rsid w:val="00D26A26"/>
    <w:rsid w:val="00D27607"/>
    <w:rsid w:val="00D31061"/>
    <w:rsid w:val="00D326D7"/>
    <w:rsid w:val="00D351EF"/>
    <w:rsid w:val="00D355DA"/>
    <w:rsid w:val="00D3605D"/>
    <w:rsid w:val="00D41DFC"/>
    <w:rsid w:val="00D4206D"/>
    <w:rsid w:val="00D436D4"/>
    <w:rsid w:val="00D437F3"/>
    <w:rsid w:val="00D449E5"/>
    <w:rsid w:val="00D5080C"/>
    <w:rsid w:val="00D52D67"/>
    <w:rsid w:val="00D5471D"/>
    <w:rsid w:val="00D55ECC"/>
    <w:rsid w:val="00D57A77"/>
    <w:rsid w:val="00D57BBF"/>
    <w:rsid w:val="00D60313"/>
    <w:rsid w:val="00D609DA"/>
    <w:rsid w:val="00D62455"/>
    <w:rsid w:val="00D62939"/>
    <w:rsid w:val="00D6314C"/>
    <w:rsid w:val="00D64FF5"/>
    <w:rsid w:val="00D71091"/>
    <w:rsid w:val="00D72BF7"/>
    <w:rsid w:val="00D731BD"/>
    <w:rsid w:val="00D74B3A"/>
    <w:rsid w:val="00D74C62"/>
    <w:rsid w:val="00D74DA0"/>
    <w:rsid w:val="00D755E0"/>
    <w:rsid w:val="00D75F04"/>
    <w:rsid w:val="00D8072F"/>
    <w:rsid w:val="00D80F81"/>
    <w:rsid w:val="00D826AE"/>
    <w:rsid w:val="00D91C16"/>
    <w:rsid w:val="00D94794"/>
    <w:rsid w:val="00D9497B"/>
    <w:rsid w:val="00D96AF0"/>
    <w:rsid w:val="00DA1D5F"/>
    <w:rsid w:val="00DA22D7"/>
    <w:rsid w:val="00DA2D7E"/>
    <w:rsid w:val="00DA38B7"/>
    <w:rsid w:val="00DA39D2"/>
    <w:rsid w:val="00DA3B47"/>
    <w:rsid w:val="00DA4C24"/>
    <w:rsid w:val="00DA51D7"/>
    <w:rsid w:val="00DB0C76"/>
    <w:rsid w:val="00DB1A0E"/>
    <w:rsid w:val="00DB1BC0"/>
    <w:rsid w:val="00DB2DF9"/>
    <w:rsid w:val="00DB2FC6"/>
    <w:rsid w:val="00DB3862"/>
    <w:rsid w:val="00DB4884"/>
    <w:rsid w:val="00DB6B6F"/>
    <w:rsid w:val="00DB7552"/>
    <w:rsid w:val="00DC0857"/>
    <w:rsid w:val="00DC19FB"/>
    <w:rsid w:val="00DC1E01"/>
    <w:rsid w:val="00DC23E3"/>
    <w:rsid w:val="00DC388D"/>
    <w:rsid w:val="00DC3FDD"/>
    <w:rsid w:val="00DC419E"/>
    <w:rsid w:val="00DC6476"/>
    <w:rsid w:val="00DC66B1"/>
    <w:rsid w:val="00DD151E"/>
    <w:rsid w:val="00DD279A"/>
    <w:rsid w:val="00DD2EE7"/>
    <w:rsid w:val="00DD5222"/>
    <w:rsid w:val="00DD5870"/>
    <w:rsid w:val="00DD58D2"/>
    <w:rsid w:val="00DD5BB9"/>
    <w:rsid w:val="00DD6888"/>
    <w:rsid w:val="00DE31F3"/>
    <w:rsid w:val="00DE3C73"/>
    <w:rsid w:val="00DE5652"/>
    <w:rsid w:val="00DE5C0B"/>
    <w:rsid w:val="00DE5DE2"/>
    <w:rsid w:val="00DE69D5"/>
    <w:rsid w:val="00DE752F"/>
    <w:rsid w:val="00DE766F"/>
    <w:rsid w:val="00DF1220"/>
    <w:rsid w:val="00DF2C20"/>
    <w:rsid w:val="00DF2E72"/>
    <w:rsid w:val="00DF7EC8"/>
    <w:rsid w:val="00E0091B"/>
    <w:rsid w:val="00E0111C"/>
    <w:rsid w:val="00E011DF"/>
    <w:rsid w:val="00E052E7"/>
    <w:rsid w:val="00E07089"/>
    <w:rsid w:val="00E10421"/>
    <w:rsid w:val="00E1086A"/>
    <w:rsid w:val="00E13F89"/>
    <w:rsid w:val="00E145D9"/>
    <w:rsid w:val="00E1571F"/>
    <w:rsid w:val="00E16D1A"/>
    <w:rsid w:val="00E20330"/>
    <w:rsid w:val="00E2124B"/>
    <w:rsid w:val="00E21977"/>
    <w:rsid w:val="00E2200C"/>
    <w:rsid w:val="00E235D1"/>
    <w:rsid w:val="00E26D70"/>
    <w:rsid w:val="00E300F7"/>
    <w:rsid w:val="00E319C6"/>
    <w:rsid w:val="00E320E6"/>
    <w:rsid w:val="00E34AC0"/>
    <w:rsid w:val="00E35AF8"/>
    <w:rsid w:val="00E36FC1"/>
    <w:rsid w:val="00E371C6"/>
    <w:rsid w:val="00E405B3"/>
    <w:rsid w:val="00E4099A"/>
    <w:rsid w:val="00E40E55"/>
    <w:rsid w:val="00E435F1"/>
    <w:rsid w:val="00E44DCD"/>
    <w:rsid w:val="00E45BEE"/>
    <w:rsid w:val="00E52A30"/>
    <w:rsid w:val="00E52D94"/>
    <w:rsid w:val="00E53FBB"/>
    <w:rsid w:val="00E56DF7"/>
    <w:rsid w:val="00E576A7"/>
    <w:rsid w:val="00E602F7"/>
    <w:rsid w:val="00E66B9B"/>
    <w:rsid w:val="00E66D8C"/>
    <w:rsid w:val="00E754A8"/>
    <w:rsid w:val="00E81072"/>
    <w:rsid w:val="00E82BE8"/>
    <w:rsid w:val="00E84452"/>
    <w:rsid w:val="00E91A1C"/>
    <w:rsid w:val="00E92BAE"/>
    <w:rsid w:val="00E95383"/>
    <w:rsid w:val="00E968E1"/>
    <w:rsid w:val="00EA0BF9"/>
    <w:rsid w:val="00EA0F42"/>
    <w:rsid w:val="00EA2C00"/>
    <w:rsid w:val="00EA475D"/>
    <w:rsid w:val="00EA4EB6"/>
    <w:rsid w:val="00EA4EE3"/>
    <w:rsid w:val="00EA52CA"/>
    <w:rsid w:val="00EB02EC"/>
    <w:rsid w:val="00EB03FD"/>
    <w:rsid w:val="00EB1B23"/>
    <w:rsid w:val="00EB2966"/>
    <w:rsid w:val="00EB2A4C"/>
    <w:rsid w:val="00EB4E32"/>
    <w:rsid w:val="00EB6E14"/>
    <w:rsid w:val="00EB7778"/>
    <w:rsid w:val="00EC0224"/>
    <w:rsid w:val="00EC3841"/>
    <w:rsid w:val="00EC595F"/>
    <w:rsid w:val="00EC6248"/>
    <w:rsid w:val="00ED062F"/>
    <w:rsid w:val="00ED317D"/>
    <w:rsid w:val="00ED4BBB"/>
    <w:rsid w:val="00ED50C2"/>
    <w:rsid w:val="00ED5BF0"/>
    <w:rsid w:val="00EE02D1"/>
    <w:rsid w:val="00EE0DE4"/>
    <w:rsid w:val="00EE1CCB"/>
    <w:rsid w:val="00EE20E5"/>
    <w:rsid w:val="00EE27F4"/>
    <w:rsid w:val="00EE2B1C"/>
    <w:rsid w:val="00EE6393"/>
    <w:rsid w:val="00EF057B"/>
    <w:rsid w:val="00EF1731"/>
    <w:rsid w:val="00EF24D6"/>
    <w:rsid w:val="00EF4A9F"/>
    <w:rsid w:val="00EF62F9"/>
    <w:rsid w:val="00EF6CD6"/>
    <w:rsid w:val="00EF6DF0"/>
    <w:rsid w:val="00F00B49"/>
    <w:rsid w:val="00F0298A"/>
    <w:rsid w:val="00F05338"/>
    <w:rsid w:val="00F07FB9"/>
    <w:rsid w:val="00F10C1D"/>
    <w:rsid w:val="00F1238D"/>
    <w:rsid w:val="00F127E0"/>
    <w:rsid w:val="00F1374A"/>
    <w:rsid w:val="00F14005"/>
    <w:rsid w:val="00F16B2B"/>
    <w:rsid w:val="00F16C1A"/>
    <w:rsid w:val="00F206D3"/>
    <w:rsid w:val="00F20F30"/>
    <w:rsid w:val="00F2385D"/>
    <w:rsid w:val="00F24341"/>
    <w:rsid w:val="00F25E4A"/>
    <w:rsid w:val="00F26907"/>
    <w:rsid w:val="00F27681"/>
    <w:rsid w:val="00F30E65"/>
    <w:rsid w:val="00F31C99"/>
    <w:rsid w:val="00F31F97"/>
    <w:rsid w:val="00F334F9"/>
    <w:rsid w:val="00F33A58"/>
    <w:rsid w:val="00F33F03"/>
    <w:rsid w:val="00F36D22"/>
    <w:rsid w:val="00F372BE"/>
    <w:rsid w:val="00F3760A"/>
    <w:rsid w:val="00F37926"/>
    <w:rsid w:val="00F40812"/>
    <w:rsid w:val="00F42A1A"/>
    <w:rsid w:val="00F4301A"/>
    <w:rsid w:val="00F4451E"/>
    <w:rsid w:val="00F4701D"/>
    <w:rsid w:val="00F515D1"/>
    <w:rsid w:val="00F52F18"/>
    <w:rsid w:val="00F5497D"/>
    <w:rsid w:val="00F56B4D"/>
    <w:rsid w:val="00F5763D"/>
    <w:rsid w:val="00F6143B"/>
    <w:rsid w:val="00F626F1"/>
    <w:rsid w:val="00F62B26"/>
    <w:rsid w:val="00F62D4E"/>
    <w:rsid w:val="00F660BF"/>
    <w:rsid w:val="00F71B82"/>
    <w:rsid w:val="00F7223B"/>
    <w:rsid w:val="00F77587"/>
    <w:rsid w:val="00F8183C"/>
    <w:rsid w:val="00F820FD"/>
    <w:rsid w:val="00F82DCA"/>
    <w:rsid w:val="00F836F0"/>
    <w:rsid w:val="00F85325"/>
    <w:rsid w:val="00F85A25"/>
    <w:rsid w:val="00F86E82"/>
    <w:rsid w:val="00F901A9"/>
    <w:rsid w:val="00F909E9"/>
    <w:rsid w:val="00F90F25"/>
    <w:rsid w:val="00F91E0B"/>
    <w:rsid w:val="00F91E93"/>
    <w:rsid w:val="00F9252B"/>
    <w:rsid w:val="00F9499E"/>
    <w:rsid w:val="00F95125"/>
    <w:rsid w:val="00F9636D"/>
    <w:rsid w:val="00F9697D"/>
    <w:rsid w:val="00FA317F"/>
    <w:rsid w:val="00FA56B8"/>
    <w:rsid w:val="00FA597E"/>
    <w:rsid w:val="00FB08A6"/>
    <w:rsid w:val="00FB0A9A"/>
    <w:rsid w:val="00FB1E12"/>
    <w:rsid w:val="00FB2678"/>
    <w:rsid w:val="00FB4892"/>
    <w:rsid w:val="00FC0498"/>
    <w:rsid w:val="00FC1451"/>
    <w:rsid w:val="00FC1E80"/>
    <w:rsid w:val="00FC2EF7"/>
    <w:rsid w:val="00FC5246"/>
    <w:rsid w:val="00FC6E1E"/>
    <w:rsid w:val="00FD3996"/>
    <w:rsid w:val="00FD5F70"/>
    <w:rsid w:val="00FD7452"/>
    <w:rsid w:val="00FD79C2"/>
    <w:rsid w:val="00FE35AB"/>
    <w:rsid w:val="00FE4CE9"/>
    <w:rsid w:val="00FE5B16"/>
    <w:rsid w:val="00FE73CE"/>
    <w:rsid w:val="00FF09C9"/>
    <w:rsid w:val="00FF0ADF"/>
    <w:rsid w:val="00FF0B6B"/>
    <w:rsid w:val="00FF6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647"/>
  </w:style>
  <w:style w:type="paragraph" w:styleId="1">
    <w:name w:val="heading 1"/>
    <w:basedOn w:val="a"/>
    <w:next w:val="a"/>
    <w:link w:val="10"/>
    <w:uiPriority w:val="9"/>
    <w:qFormat/>
    <w:rsid w:val="00385357"/>
    <w:pPr>
      <w:keepNext/>
      <w:keepLines/>
      <w:spacing w:before="480" w:after="0"/>
      <w:outlineLvl w:val="0"/>
    </w:pPr>
    <w:rPr>
      <w:rFonts w:ascii="Arial" w:eastAsiaTheme="majorEastAsia" w:hAnsi="Arial" w:cstheme="majorBidi"/>
      <w:b/>
      <w:bCs/>
      <w:color w:val="365F91" w:themeColor="accent1" w:themeShade="BF"/>
      <w:sz w:val="24"/>
      <w:szCs w:val="28"/>
    </w:rPr>
  </w:style>
  <w:style w:type="paragraph" w:styleId="2">
    <w:name w:val="heading 2"/>
    <w:basedOn w:val="a"/>
    <w:next w:val="a"/>
    <w:link w:val="20"/>
    <w:uiPriority w:val="9"/>
    <w:unhideWhenUsed/>
    <w:qFormat/>
    <w:rsid w:val="001E20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E20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4790A"/>
    <w:pPr>
      <w:tabs>
        <w:tab w:val="center" w:pos="4677"/>
        <w:tab w:val="right" w:pos="9355"/>
      </w:tabs>
      <w:spacing w:after="0" w:line="240" w:lineRule="auto"/>
    </w:pPr>
  </w:style>
  <w:style w:type="character" w:customStyle="1" w:styleId="a4">
    <w:name w:val="Верхний колонтитул Знак"/>
    <w:basedOn w:val="a0"/>
    <w:link w:val="a3"/>
    <w:rsid w:val="0024790A"/>
  </w:style>
  <w:style w:type="paragraph" w:styleId="a5">
    <w:name w:val="footer"/>
    <w:basedOn w:val="a"/>
    <w:link w:val="a6"/>
    <w:uiPriority w:val="99"/>
    <w:unhideWhenUsed/>
    <w:rsid w:val="002479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790A"/>
  </w:style>
  <w:style w:type="paragraph" w:styleId="a7">
    <w:name w:val="Balloon Text"/>
    <w:basedOn w:val="a"/>
    <w:link w:val="a8"/>
    <w:uiPriority w:val="99"/>
    <w:semiHidden/>
    <w:unhideWhenUsed/>
    <w:rsid w:val="002479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790A"/>
    <w:rPr>
      <w:rFonts w:ascii="Tahoma" w:hAnsi="Tahoma" w:cs="Tahoma"/>
      <w:sz w:val="16"/>
      <w:szCs w:val="16"/>
    </w:rPr>
  </w:style>
  <w:style w:type="table" w:styleId="a9">
    <w:name w:val="Table Grid"/>
    <w:basedOn w:val="a1"/>
    <w:rsid w:val="00A52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85357"/>
    <w:rPr>
      <w:rFonts w:ascii="Arial" w:eastAsiaTheme="majorEastAsia" w:hAnsi="Arial" w:cstheme="majorBidi"/>
      <w:b/>
      <w:bCs/>
      <w:color w:val="365F91" w:themeColor="accent1" w:themeShade="BF"/>
      <w:sz w:val="24"/>
      <w:szCs w:val="28"/>
    </w:rPr>
  </w:style>
  <w:style w:type="character" w:customStyle="1" w:styleId="20">
    <w:name w:val="Заголовок 2 Знак"/>
    <w:basedOn w:val="a0"/>
    <w:link w:val="2"/>
    <w:uiPriority w:val="9"/>
    <w:rsid w:val="001E201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E2012"/>
    <w:rPr>
      <w:rFonts w:asciiTheme="majorHAnsi" w:eastAsiaTheme="majorEastAsia" w:hAnsiTheme="majorHAnsi" w:cstheme="majorBidi"/>
      <w:b/>
      <w:bCs/>
      <w:color w:val="4F81BD" w:themeColor="accent1"/>
    </w:rPr>
  </w:style>
  <w:style w:type="paragraph" w:styleId="aa">
    <w:name w:val="Subtitle"/>
    <w:basedOn w:val="a"/>
    <w:next w:val="a"/>
    <w:link w:val="ab"/>
    <w:uiPriority w:val="11"/>
    <w:qFormat/>
    <w:rsid w:val="00385357"/>
    <w:pPr>
      <w:numPr>
        <w:ilvl w:val="1"/>
      </w:numPr>
    </w:pPr>
    <w:rPr>
      <w:rFonts w:ascii="Arial" w:eastAsiaTheme="majorEastAsia" w:hAnsi="Arial" w:cstheme="majorBidi"/>
      <w:i/>
      <w:iCs/>
      <w:color w:val="4F81BD" w:themeColor="accent1"/>
      <w:spacing w:val="15"/>
      <w:sz w:val="20"/>
      <w:szCs w:val="24"/>
    </w:rPr>
  </w:style>
  <w:style w:type="character" w:customStyle="1" w:styleId="ab">
    <w:name w:val="Подзаголовок Знак"/>
    <w:basedOn w:val="a0"/>
    <w:link w:val="aa"/>
    <w:uiPriority w:val="11"/>
    <w:rsid w:val="00385357"/>
    <w:rPr>
      <w:rFonts w:ascii="Arial" w:eastAsiaTheme="majorEastAsia" w:hAnsi="Arial" w:cstheme="majorBidi"/>
      <w:i/>
      <w:iCs/>
      <w:color w:val="4F81BD" w:themeColor="accent1"/>
      <w:spacing w:val="15"/>
      <w:sz w:val="20"/>
      <w:szCs w:val="24"/>
    </w:rPr>
  </w:style>
  <w:style w:type="paragraph" w:styleId="ac">
    <w:name w:val="List Paragraph"/>
    <w:basedOn w:val="a"/>
    <w:uiPriority w:val="99"/>
    <w:qFormat/>
    <w:rsid w:val="00E1086A"/>
    <w:pPr>
      <w:ind w:left="720"/>
      <w:contextualSpacing/>
    </w:pPr>
  </w:style>
  <w:style w:type="paragraph" w:styleId="ad">
    <w:name w:val="List"/>
    <w:basedOn w:val="a"/>
    <w:rsid w:val="007505A8"/>
    <w:pPr>
      <w:spacing w:after="0" w:line="240" w:lineRule="auto"/>
      <w:ind w:left="283" w:hanging="283"/>
      <w:jc w:val="both"/>
    </w:pPr>
    <w:rPr>
      <w:rFonts w:ascii="Arial" w:eastAsia="Times New Roman" w:hAnsi="Arial" w:cs="Times New Roman"/>
      <w:szCs w:val="24"/>
    </w:rPr>
  </w:style>
  <w:style w:type="character" w:styleId="ae">
    <w:name w:val="Hyperlink"/>
    <w:basedOn w:val="a0"/>
    <w:uiPriority w:val="99"/>
    <w:unhideWhenUsed/>
    <w:rsid w:val="00D96AF0"/>
    <w:rPr>
      <w:color w:val="0000FF" w:themeColor="hyperlink"/>
      <w:u w:val="single"/>
    </w:rPr>
  </w:style>
  <w:style w:type="character" w:styleId="af">
    <w:name w:val="footnote reference"/>
    <w:basedOn w:val="a0"/>
    <w:uiPriority w:val="99"/>
    <w:semiHidden/>
    <w:rsid w:val="00CB5F1B"/>
    <w:rPr>
      <w:rFonts w:cs="Times New Roman"/>
      <w:vertAlign w:val="superscript"/>
    </w:rPr>
  </w:style>
  <w:style w:type="paragraph" w:styleId="af0">
    <w:name w:val="footnote text"/>
    <w:basedOn w:val="a"/>
    <w:link w:val="af1"/>
    <w:uiPriority w:val="99"/>
    <w:semiHidden/>
    <w:rsid w:val="00CB5F1B"/>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CB5F1B"/>
    <w:rPr>
      <w:rFonts w:ascii="Times New Roman" w:eastAsia="Times New Roman" w:hAnsi="Times New Roman" w:cs="Times New Roman"/>
      <w:sz w:val="20"/>
      <w:szCs w:val="20"/>
      <w:lang w:eastAsia="ru-RU"/>
    </w:rPr>
  </w:style>
  <w:style w:type="paragraph" w:styleId="21">
    <w:name w:val="Body Text 2"/>
    <w:basedOn w:val="a"/>
    <w:link w:val="22"/>
    <w:uiPriority w:val="99"/>
    <w:rsid w:val="00CB5F1B"/>
    <w:pPr>
      <w:spacing w:before="120" w:after="0" w:line="240" w:lineRule="auto"/>
      <w:jc w:val="both"/>
    </w:pPr>
    <w:rPr>
      <w:rFonts w:ascii="Times New Roman" w:eastAsia="Times New Roman" w:hAnsi="Times New Roman" w:cs="Times New Roman"/>
      <w:sz w:val="18"/>
      <w:szCs w:val="18"/>
      <w:lang w:eastAsia="ru-RU"/>
    </w:rPr>
  </w:style>
  <w:style w:type="character" w:customStyle="1" w:styleId="22">
    <w:name w:val="Основной текст 2 Знак"/>
    <w:basedOn w:val="a0"/>
    <w:link w:val="21"/>
    <w:uiPriority w:val="99"/>
    <w:rsid w:val="00CB5F1B"/>
    <w:rPr>
      <w:rFonts w:ascii="Times New Roman" w:eastAsia="Times New Roman" w:hAnsi="Times New Roman" w:cs="Times New Roman"/>
      <w:sz w:val="18"/>
      <w:szCs w:val="18"/>
      <w:lang w:eastAsia="ru-RU"/>
    </w:rPr>
  </w:style>
  <w:style w:type="paragraph" w:styleId="31">
    <w:name w:val="Body Text 3"/>
    <w:basedOn w:val="a"/>
    <w:link w:val="32"/>
    <w:uiPriority w:val="99"/>
    <w:rsid w:val="00CB5F1B"/>
    <w:pPr>
      <w:spacing w:after="0" w:line="240" w:lineRule="auto"/>
      <w:ind w:right="1984"/>
      <w:jc w:val="both"/>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rsid w:val="00CB5F1B"/>
    <w:rPr>
      <w:rFonts w:ascii="Times New Roman" w:eastAsia="Times New Roman" w:hAnsi="Times New Roman" w:cs="Times New Roman"/>
      <w:sz w:val="24"/>
      <w:szCs w:val="24"/>
      <w:lang w:eastAsia="ru-RU"/>
    </w:rPr>
  </w:style>
  <w:style w:type="paragraph" w:customStyle="1" w:styleId="ConsPlusNormal">
    <w:name w:val="ConsPlusNormal"/>
    <w:rsid w:val="00CB5F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Indent"/>
    <w:basedOn w:val="a"/>
    <w:link w:val="af3"/>
    <w:uiPriority w:val="99"/>
    <w:semiHidden/>
    <w:unhideWhenUsed/>
    <w:rsid w:val="00A14A65"/>
    <w:pPr>
      <w:spacing w:after="120"/>
      <w:ind w:left="283"/>
    </w:pPr>
  </w:style>
  <w:style w:type="character" w:customStyle="1" w:styleId="af3">
    <w:name w:val="Основной текст с отступом Знак"/>
    <w:basedOn w:val="a0"/>
    <w:link w:val="af2"/>
    <w:uiPriority w:val="99"/>
    <w:semiHidden/>
    <w:rsid w:val="00A14A65"/>
  </w:style>
  <w:style w:type="paragraph" w:customStyle="1" w:styleId="af4">
    <w:name w:val="Примечание"/>
    <w:basedOn w:val="a"/>
    <w:rsid w:val="00A14A65"/>
    <w:pPr>
      <w:spacing w:after="0" w:line="240" w:lineRule="auto"/>
      <w:ind w:firstLine="567"/>
    </w:pPr>
    <w:rPr>
      <w:rFonts w:ascii="Times New Roman" w:eastAsia="Times New Roman" w:hAnsi="Times New Roman" w:cs="Times New Roman"/>
      <w:i/>
      <w:iCs/>
      <w:sz w:val="16"/>
      <w:szCs w:val="16"/>
      <w:lang w:eastAsia="ru-RU"/>
    </w:rPr>
  </w:style>
  <w:style w:type="paragraph" w:styleId="af5">
    <w:name w:val="TOC Heading"/>
    <w:basedOn w:val="1"/>
    <w:next w:val="a"/>
    <w:uiPriority w:val="39"/>
    <w:semiHidden/>
    <w:unhideWhenUsed/>
    <w:qFormat/>
    <w:rsid w:val="00472CD4"/>
    <w:pPr>
      <w:outlineLvl w:val="9"/>
    </w:pPr>
    <w:rPr>
      <w:rFonts w:asciiTheme="majorHAnsi" w:hAnsiTheme="majorHAnsi"/>
      <w:sz w:val="28"/>
      <w:lang w:eastAsia="ru-RU"/>
    </w:rPr>
  </w:style>
  <w:style w:type="paragraph" w:styleId="11">
    <w:name w:val="toc 1"/>
    <w:basedOn w:val="a"/>
    <w:next w:val="a"/>
    <w:autoRedefine/>
    <w:uiPriority w:val="39"/>
    <w:unhideWhenUsed/>
    <w:rsid w:val="00883A5F"/>
    <w:pPr>
      <w:tabs>
        <w:tab w:val="right" w:leader="dot" w:pos="9913"/>
      </w:tabs>
      <w:spacing w:after="0" w:line="240" w:lineRule="auto"/>
    </w:pPr>
  </w:style>
  <w:style w:type="paragraph" w:styleId="23">
    <w:name w:val="toc 2"/>
    <w:basedOn w:val="a"/>
    <w:next w:val="a"/>
    <w:autoRedefine/>
    <w:uiPriority w:val="39"/>
    <w:unhideWhenUsed/>
    <w:rsid w:val="00B2527C"/>
    <w:pPr>
      <w:tabs>
        <w:tab w:val="right" w:leader="dot" w:pos="9913"/>
      </w:tabs>
      <w:spacing w:after="0" w:line="240" w:lineRule="auto"/>
    </w:pPr>
    <w:rPr>
      <w:rFonts w:ascii="Arial" w:hAnsi="Arial" w:cs="Arial"/>
      <w:bCs/>
    </w:rPr>
  </w:style>
  <w:style w:type="paragraph" w:styleId="33">
    <w:name w:val="toc 3"/>
    <w:basedOn w:val="a"/>
    <w:next w:val="a"/>
    <w:autoRedefine/>
    <w:uiPriority w:val="39"/>
    <w:unhideWhenUsed/>
    <w:rsid w:val="0023631A"/>
    <w:pPr>
      <w:tabs>
        <w:tab w:val="right" w:leader="dot" w:pos="9913"/>
      </w:tabs>
      <w:spacing w:after="0" w:line="240" w:lineRule="auto"/>
    </w:pPr>
  </w:style>
  <w:style w:type="paragraph" w:customStyle="1" w:styleId="Default">
    <w:name w:val="Default"/>
    <w:rsid w:val="000B1CE8"/>
    <w:pPr>
      <w:autoSpaceDE w:val="0"/>
      <w:autoSpaceDN w:val="0"/>
      <w:adjustRightInd w:val="0"/>
      <w:spacing w:after="0" w:line="240" w:lineRule="auto"/>
    </w:pPr>
    <w:rPr>
      <w:rFonts w:ascii="Times New Roman" w:hAnsi="Times New Roman" w:cs="Times New Roman"/>
      <w:color w:val="000000"/>
      <w:sz w:val="24"/>
      <w:szCs w:val="24"/>
    </w:rPr>
  </w:style>
  <w:style w:type="character" w:styleId="af6">
    <w:name w:val="annotation reference"/>
    <w:basedOn w:val="a0"/>
    <w:uiPriority w:val="99"/>
    <w:semiHidden/>
    <w:unhideWhenUsed/>
    <w:rsid w:val="00111BEF"/>
    <w:rPr>
      <w:sz w:val="16"/>
      <w:szCs w:val="16"/>
    </w:rPr>
  </w:style>
  <w:style w:type="paragraph" w:styleId="af7">
    <w:name w:val="annotation text"/>
    <w:basedOn w:val="a"/>
    <w:link w:val="af8"/>
    <w:uiPriority w:val="99"/>
    <w:unhideWhenUsed/>
    <w:rsid w:val="00111BEF"/>
    <w:pPr>
      <w:spacing w:line="240" w:lineRule="auto"/>
    </w:pPr>
    <w:rPr>
      <w:sz w:val="20"/>
      <w:szCs w:val="20"/>
    </w:rPr>
  </w:style>
  <w:style w:type="character" w:customStyle="1" w:styleId="af8">
    <w:name w:val="Текст примечания Знак"/>
    <w:basedOn w:val="a0"/>
    <w:link w:val="af7"/>
    <w:uiPriority w:val="99"/>
    <w:rsid w:val="00111BEF"/>
    <w:rPr>
      <w:sz w:val="20"/>
      <w:szCs w:val="20"/>
    </w:rPr>
  </w:style>
  <w:style w:type="paragraph" w:styleId="af9">
    <w:name w:val="annotation subject"/>
    <w:basedOn w:val="af7"/>
    <w:next w:val="af7"/>
    <w:link w:val="afa"/>
    <w:uiPriority w:val="99"/>
    <w:semiHidden/>
    <w:unhideWhenUsed/>
    <w:rsid w:val="00111BEF"/>
    <w:rPr>
      <w:b/>
      <w:bCs/>
    </w:rPr>
  </w:style>
  <w:style w:type="character" w:customStyle="1" w:styleId="afa">
    <w:name w:val="Тема примечания Знак"/>
    <w:basedOn w:val="af8"/>
    <w:link w:val="af9"/>
    <w:uiPriority w:val="99"/>
    <w:semiHidden/>
    <w:rsid w:val="00111BEF"/>
    <w:rPr>
      <w:b/>
      <w:bCs/>
      <w:sz w:val="20"/>
      <w:szCs w:val="20"/>
    </w:rPr>
  </w:style>
  <w:style w:type="character" w:styleId="afb">
    <w:name w:val="Placeholder Text"/>
    <w:basedOn w:val="a0"/>
    <w:uiPriority w:val="99"/>
    <w:semiHidden/>
    <w:rsid w:val="00292750"/>
    <w:rPr>
      <w:color w:val="808080"/>
    </w:rPr>
  </w:style>
  <w:style w:type="paragraph" w:styleId="24">
    <w:name w:val="Body Text Indent 2"/>
    <w:basedOn w:val="a"/>
    <w:link w:val="25"/>
    <w:uiPriority w:val="99"/>
    <w:semiHidden/>
    <w:unhideWhenUsed/>
    <w:rsid w:val="00D62455"/>
    <w:pPr>
      <w:spacing w:after="120" w:line="480" w:lineRule="auto"/>
      <w:ind w:left="283"/>
    </w:pPr>
  </w:style>
  <w:style w:type="character" w:customStyle="1" w:styleId="25">
    <w:name w:val="Основной текст с отступом 2 Знак"/>
    <w:basedOn w:val="a0"/>
    <w:link w:val="24"/>
    <w:uiPriority w:val="99"/>
    <w:semiHidden/>
    <w:rsid w:val="00D62455"/>
  </w:style>
  <w:style w:type="paragraph" w:styleId="afc">
    <w:name w:val="Revision"/>
    <w:hidden/>
    <w:uiPriority w:val="99"/>
    <w:semiHidden/>
    <w:rsid w:val="00F33A58"/>
    <w:pPr>
      <w:spacing w:after="0" w:line="240" w:lineRule="auto"/>
    </w:pPr>
  </w:style>
  <w:style w:type="paragraph" w:styleId="afd">
    <w:name w:val="Body Text"/>
    <w:basedOn w:val="a"/>
    <w:link w:val="afe"/>
    <w:uiPriority w:val="99"/>
    <w:semiHidden/>
    <w:unhideWhenUsed/>
    <w:rsid w:val="00ED062F"/>
    <w:pPr>
      <w:spacing w:after="120"/>
    </w:pPr>
  </w:style>
  <w:style w:type="character" w:customStyle="1" w:styleId="afe">
    <w:name w:val="Основной текст Знак"/>
    <w:basedOn w:val="a0"/>
    <w:link w:val="afd"/>
    <w:uiPriority w:val="99"/>
    <w:semiHidden/>
    <w:rsid w:val="00ED062F"/>
  </w:style>
  <w:style w:type="paragraph" w:styleId="aff">
    <w:name w:val="Body Text First Indent"/>
    <w:basedOn w:val="afd"/>
    <w:link w:val="aff0"/>
    <w:uiPriority w:val="99"/>
    <w:unhideWhenUsed/>
    <w:rsid w:val="00ED062F"/>
    <w:pPr>
      <w:spacing w:after="200"/>
      <w:ind w:firstLine="360"/>
    </w:pPr>
  </w:style>
  <w:style w:type="character" w:customStyle="1" w:styleId="aff0">
    <w:name w:val="Красная строка Знак"/>
    <w:basedOn w:val="afe"/>
    <w:link w:val="aff"/>
    <w:uiPriority w:val="99"/>
    <w:rsid w:val="00ED062F"/>
  </w:style>
  <w:style w:type="paragraph" w:styleId="aff1">
    <w:name w:val="Plain Text"/>
    <w:basedOn w:val="a"/>
    <w:link w:val="aff2"/>
    <w:uiPriority w:val="99"/>
    <w:rsid w:val="009239C3"/>
    <w:pPr>
      <w:spacing w:after="0" w:line="240" w:lineRule="auto"/>
    </w:pPr>
    <w:rPr>
      <w:rFonts w:ascii="Consolas" w:eastAsia="Times New Roman" w:hAnsi="Consolas" w:cs="Times New Roman"/>
      <w:sz w:val="21"/>
      <w:szCs w:val="21"/>
    </w:rPr>
  </w:style>
  <w:style w:type="character" w:customStyle="1" w:styleId="aff2">
    <w:name w:val="Текст Знак"/>
    <w:basedOn w:val="a0"/>
    <w:link w:val="aff1"/>
    <w:uiPriority w:val="99"/>
    <w:rsid w:val="009239C3"/>
    <w:rPr>
      <w:rFonts w:ascii="Consolas" w:eastAsia="Times New Roman" w:hAnsi="Consolas" w:cs="Times New Roman"/>
      <w:sz w:val="21"/>
      <w:szCs w:val="21"/>
    </w:rPr>
  </w:style>
  <w:style w:type="paragraph" w:customStyle="1" w:styleId="BodyText21">
    <w:name w:val="Body Text 21"/>
    <w:basedOn w:val="a"/>
    <w:rsid w:val="00DB0C76"/>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pple-converted-space">
    <w:name w:val="apple-converted-space"/>
    <w:rsid w:val="005421BE"/>
  </w:style>
  <w:style w:type="paragraph" w:styleId="aff3">
    <w:name w:val="Title"/>
    <w:basedOn w:val="a"/>
    <w:link w:val="aff4"/>
    <w:qFormat/>
    <w:rsid w:val="007C4DE9"/>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f4">
    <w:name w:val="Название Знак"/>
    <w:basedOn w:val="a0"/>
    <w:link w:val="aff3"/>
    <w:rsid w:val="007C4DE9"/>
    <w:rPr>
      <w:rFonts w:ascii="Times New Roman" w:eastAsia="Times New Roman" w:hAnsi="Times New Roman" w:cs="Times New Roman"/>
      <w:b/>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647"/>
  </w:style>
  <w:style w:type="paragraph" w:styleId="1">
    <w:name w:val="heading 1"/>
    <w:basedOn w:val="a"/>
    <w:next w:val="a"/>
    <w:link w:val="10"/>
    <w:uiPriority w:val="9"/>
    <w:qFormat/>
    <w:rsid w:val="00385357"/>
    <w:pPr>
      <w:keepNext/>
      <w:keepLines/>
      <w:spacing w:before="480" w:after="0"/>
      <w:outlineLvl w:val="0"/>
    </w:pPr>
    <w:rPr>
      <w:rFonts w:ascii="Arial" w:eastAsiaTheme="majorEastAsia" w:hAnsi="Arial" w:cstheme="majorBidi"/>
      <w:b/>
      <w:bCs/>
      <w:color w:val="365F91" w:themeColor="accent1" w:themeShade="BF"/>
      <w:sz w:val="24"/>
      <w:szCs w:val="28"/>
    </w:rPr>
  </w:style>
  <w:style w:type="paragraph" w:styleId="2">
    <w:name w:val="heading 2"/>
    <w:basedOn w:val="a"/>
    <w:next w:val="a"/>
    <w:link w:val="20"/>
    <w:uiPriority w:val="9"/>
    <w:unhideWhenUsed/>
    <w:qFormat/>
    <w:rsid w:val="001E20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E20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4790A"/>
    <w:pPr>
      <w:tabs>
        <w:tab w:val="center" w:pos="4677"/>
        <w:tab w:val="right" w:pos="9355"/>
      </w:tabs>
      <w:spacing w:after="0" w:line="240" w:lineRule="auto"/>
    </w:pPr>
  </w:style>
  <w:style w:type="character" w:customStyle="1" w:styleId="a4">
    <w:name w:val="Верхний колонтитул Знак"/>
    <w:basedOn w:val="a0"/>
    <w:link w:val="a3"/>
    <w:rsid w:val="0024790A"/>
  </w:style>
  <w:style w:type="paragraph" w:styleId="a5">
    <w:name w:val="footer"/>
    <w:basedOn w:val="a"/>
    <w:link w:val="a6"/>
    <w:uiPriority w:val="99"/>
    <w:unhideWhenUsed/>
    <w:rsid w:val="002479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790A"/>
  </w:style>
  <w:style w:type="paragraph" w:styleId="a7">
    <w:name w:val="Balloon Text"/>
    <w:basedOn w:val="a"/>
    <w:link w:val="a8"/>
    <w:uiPriority w:val="99"/>
    <w:semiHidden/>
    <w:unhideWhenUsed/>
    <w:rsid w:val="002479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790A"/>
    <w:rPr>
      <w:rFonts w:ascii="Tahoma" w:hAnsi="Tahoma" w:cs="Tahoma"/>
      <w:sz w:val="16"/>
      <w:szCs w:val="16"/>
    </w:rPr>
  </w:style>
  <w:style w:type="table" w:styleId="a9">
    <w:name w:val="Table Grid"/>
    <w:basedOn w:val="a1"/>
    <w:rsid w:val="00A52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85357"/>
    <w:rPr>
      <w:rFonts w:ascii="Arial" w:eastAsiaTheme="majorEastAsia" w:hAnsi="Arial" w:cstheme="majorBidi"/>
      <w:b/>
      <w:bCs/>
      <w:color w:val="365F91" w:themeColor="accent1" w:themeShade="BF"/>
      <w:sz w:val="24"/>
      <w:szCs w:val="28"/>
    </w:rPr>
  </w:style>
  <w:style w:type="character" w:customStyle="1" w:styleId="20">
    <w:name w:val="Заголовок 2 Знак"/>
    <w:basedOn w:val="a0"/>
    <w:link w:val="2"/>
    <w:uiPriority w:val="9"/>
    <w:rsid w:val="001E201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E2012"/>
    <w:rPr>
      <w:rFonts w:asciiTheme="majorHAnsi" w:eastAsiaTheme="majorEastAsia" w:hAnsiTheme="majorHAnsi" w:cstheme="majorBidi"/>
      <w:b/>
      <w:bCs/>
      <w:color w:val="4F81BD" w:themeColor="accent1"/>
    </w:rPr>
  </w:style>
  <w:style w:type="paragraph" w:styleId="aa">
    <w:name w:val="Subtitle"/>
    <w:basedOn w:val="a"/>
    <w:next w:val="a"/>
    <w:link w:val="ab"/>
    <w:uiPriority w:val="11"/>
    <w:qFormat/>
    <w:rsid w:val="00385357"/>
    <w:pPr>
      <w:numPr>
        <w:ilvl w:val="1"/>
      </w:numPr>
    </w:pPr>
    <w:rPr>
      <w:rFonts w:ascii="Arial" w:eastAsiaTheme="majorEastAsia" w:hAnsi="Arial" w:cstheme="majorBidi"/>
      <w:i/>
      <w:iCs/>
      <w:color w:val="4F81BD" w:themeColor="accent1"/>
      <w:spacing w:val="15"/>
      <w:sz w:val="20"/>
      <w:szCs w:val="24"/>
    </w:rPr>
  </w:style>
  <w:style w:type="character" w:customStyle="1" w:styleId="ab">
    <w:name w:val="Подзаголовок Знак"/>
    <w:basedOn w:val="a0"/>
    <w:link w:val="aa"/>
    <w:uiPriority w:val="11"/>
    <w:rsid w:val="00385357"/>
    <w:rPr>
      <w:rFonts w:ascii="Arial" w:eastAsiaTheme="majorEastAsia" w:hAnsi="Arial" w:cstheme="majorBidi"/>
      <w:i/>
      <w:iCs/>
      <w:color w:val="4F81BD" w:themeColor="accent1"/>
      <w:spacing w:val="15"/>
      <w:sz w:val="20"/>
      <w:szCs w:val="24"/>
    </w:rPr>
  </w:style>
  <w:style w:type="paragraph" w:styleId="ac">
    <w:name w:val="List Paragraph"/>
    <w:basedOn w:val="a"/>
    <w:uiPriority w:val="99"/>
    <w:qFormat/>
    <w:rsid w:val="00E1086A"/>
    <w:pPr>
      <w:ind w:left="720"/>
      <w:contextualSpacing/>
    </w:pPr>
  </w:style>
  <w:style w:type="paragraph" w:styleId="ad">
    <w:name w:val="List"/>
    <w:basedOn w:val="a"/>
    <w:rsid w:val="007505A8"/>
    <w:pPr>
      <w:spacing w:after="0" w:line="240" w:lineRule="auto"/>
      <w:ind w:left="283" w:hanging="283"/>
      <w:jc w:val="both"/>
    </w:pPr>
    <w:rPr>
      <w:rFonts w:ascii="Arial" w:eastAsia="Times New Roman" w:hAnsi="Arial" w:cs="Times New Roman"/>
      <w:szCs w:val="24"/>
    </w:rPr>
  </w:style>
  <w:style w:type="character" w:styleId="ae">
    <w:name w:val="Hyperlink"/>
    <w:basedOn w:val="a0"/>
    <w:uiPriority w:val="99"/>
    <w:unhideWhenUsed/>
    <w:rsid w:val="00D96AF0"/>
    <w:rPr>
      <w:color w:val="0000FF" w:themeColor="hyperlink"/>
      <w:u w:val="single"/>
    </w:rPr>
  </w:style>
  <w:style w:type="character" w:styleId="af">
    <w:name w:val="footnote reference"/>
    <w:basedOn w:val="a0"/>
    <w:uiPriority w:val="99"/>
    <w:semiHidden/>
    <w:rsid w:val="00CB5F1B"/>
    <w:rPr>
      <w:rFonts w:cs="Times New Roman"/>
      <w:vertAlign w:val="superscript"/>
    </w:rPr>
  </w:style>
  <w:style w:type="paragraph" w:styleId="af0">
    <w:name w:val="footnote text"/>
    <w:basedOn w:val="a"/>
    <w:link w:val="af1"/>
    <w:uiPriority w:val="99"/>
    <w:semiHidden/>
    <w:rsid w:val="00CB5F1B"/>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CB5F1B"/>
    <w:rPr>
      <w:rFonts w:ascii="Times New Roman" w:eastAsia="Times New Roman" w:hAnsi="Times New Roman" w:cs="Times New Roman"/>
      <w:sz w:val="20"/>
      <w:szCs w:val="20"/>
      <w:lang w:eastAsia="ru-RU"/>
    </w:rPr>
  </w:style>
  <w:style w:type="paragraph" w:styleId="21">
    <w:name w:val="Body Text 2"/>
    <w:basedOn w:val="a"/>
    <w:link w:val="22"/>
    <w:uiPriority w:val="99"/>
    <w:rsid w:val="00CB5F1B"/>
    <w:pPr>
      <w:spacing w:before="120" w:after="0" w:line="240" w:lineRule="auto"/>
      <w:jc w:val="both"/>
    </w:pPr>
    <w:rPr>
      <w:rFonts w:ascii="Times New Roman" w:eastAsia="Times New Roman" w:hAnsi="Times New Roman" w:cs="Times New Roman"/>
      <w:sz w:val="18"/>
      <w:szCs w:val="18"/>
      <w:lang w:eastAsia="ru-RU"/>
    </w:rPr>
  </w:style>
  <w:style w:type="character" w:customStyle="1" w:styleId="22">
    <w:name w:val="Основной текст 2 Знак"/>
    <w:basedOn w:val="a0"/>
    <w:link w:val="21"/>
    <w:uiPriority w:val="99"/>
    <w:rsid w:val="00CB5F1B"/>
    <w:rPr>
      <w:rFonts w:ascii="Times New Roman" w:eastAsia="Times New Roman" w:hAnsi="Times New Roman" w:cs="Times New Roman"/>
      <w:sz w:val="18"/>
      <w:szCs w:val="18"/>
      <w:lang w:eastAsia="ru-RU"/>
    </w:rPr>
  </w:style>
  <w:style w:type="paragraph" w:styleId="31">
    <w:name w:val="Body Text 3"/>
    <w:basedOn w:val="a"/>
    <w:link w:val="32"/>
    <w:uiPriority w:val="99"/>
    <w:rsid w:val="00CB5F1B"/>
    <w:pPr>
      <w:spacing w:after="0" w:line="240" w:lineRule="auto"/>
      <w:ind w:right="1984"/>
      <w:jc w:val="both"/>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rsid w:val="00CB5F1B"/>
    <w:rPr>
      <w:rFonts w:ascii="Times New Roman" w:eastAsia="Times New Roman" w:hAnsi="Times New Roman" w:cs="Times New Roman"/>
      <w:sz w:val="24"/>
      <w:szCs w:val="24"/>
      <w:lang w:eastAsia="ru-RU"/>
    </w:rPr>
  </w:style>
  <w:style w:type="paragraph" w:customStyle="1" w:styleId="ConsPlusNormal">
    <w:name w:val="ConsPlusNormal"/>
    <w:rsid w:val="00CB5F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Indent"/>
    <w:basedOn w:val="a"/>
    <w:link w:val="af3"/>
    <w:uiPriority w:val="99"/>
    <w:semiHidden/>
    <w:unhideWhenUsed/>
    <w:rsid w:val="00A14A65"/>
    <w:pPr>
      <w:spacing w:after="120"/>
      <w:ind w:left="283"/>
    </w:pPr>
  </w:style>
  <w:style w:type="character" w:customStyle="1" w:styleId="af3">
    <w:name w:val="Основной текст с отступом Знак"/>
    <w:basedOn w:val="a0"/>
    <w:link w:val="af2"/>
    <w:uiPriority w:val="99"/>
    <w:semiHidden/>
    <w:rsid w:val="00A14A65"/>
  </w:style>
  <w:style w:type="paragraph" w:customStyle="1" w:styleId="af4">
    <w:name w:val="Примечание"/>
    <w:basedOn w:val="a"/>
    <w:rsid w:val="00A14A65"/>
    <w:pPr>
      <w:spacing w:after="0" w:line="240" w:lineRule="auto"/>
      <w:ind w:firstLine="567"/>
    </w:pPr>
    <w:rPr>
      <w:rFonts w:ascii="Times New Roman" w:eastAsia="Times New Roman" w:hAnsi="Times New Roman" w:cs="Times New Roman"/>
      <w:i/>
      <w:iCs/>
      <w:sz w:val="16"/>
      <w:szCs w:val="16"/>
      <w:lang w:eastAsia="ru-RU"/>
    </w:rPr>
  </w:style>
  <w:style w:type="paragraph" w:styleId="af5">
    <w:name w:val="TOC Heading"/>
    <w:basedOn w:val="1"/>
    <w:next w:val="a"/>
    <w:uiPriority w:val="39"/>
    <w:semiHidden/>
    <w:unhideWhenUsed/>
    <w:qFormat/>
    <w:rsid w:val="00472CD4"/>
    <w:pPr>
      <w:outlineLvl w:val="9"/>
    </w:pPr>
    <w:rPr>
      <w:rFonts w:asciiTheme="majorHAnsi" w:hAnsiTheme="majorHAnsi"/>
      <w:sz w:val="28"/>
      <w:lang w:eastAsia="ru-RU"/>
    </w:rPr>
  </w:style>
  <w:style w:type="paragraph" w:styleId="11">
    <w:name w:val="toc 1"/>
    <w:basedOn w:val="a"/>
    <w:next w:val="a"/>
    <w:autoRedefine/>
    <w:uiPriority w:val="39"/>
    <w:unhideWhenUsed/>
    <w:rsid w:val="00883A5F"/>
    <w:pPr>
      <w:tabs>
        <w:tab w:val="right" w:leader="dot" w:pos="9913"/>
      </w:tabs>
      <w:spacing w:after="0" w:line="240" w:lineRule="auto"/>
    </w:pPr>
  </w:style>
  <w:style w:type="paragraph" w:styleId="23">
    <w:name w:val="toc 2"/>
    <w:basedOn w:val="a"/>
    <w:next w:val="a"/>
    <w:autoRedefine/>
    <w:uiPriority w:val="39"/>
    <w:unhideWhenUsed/>
    <w:rsid w:val="00B2527C"/>
    <w:pPr>
      <w:tabs>
        <w:tab w:val="right" w:leader="dot" w:pos="9913"/>
      </w:tabs>
      <w:spacing w:after="0" w:line="240" w:lineRule="auto"/>
    </w:pPr>
    <w:rPr>
      <w:rFonts w:ascii="Arial" w:hAnsi="Arial" w:cs="Arial"/>
      <w:bCs/>
    </w:rPr>
  </w:style>
  <w:style w:type="paragraph" w:styleId="33">
    <w:name w:val="toc 3"/>
    <w:basedOn w:val="a"/>
    <w:next w:val="a"/>
    <w:autoRedefine/>
    <w:uiPriority w:val="39"/>
    <w:unhideWhenUsed/>
    <w:rsid w:val="0023631A"/>
    <w:pPr>
      <w:tabs>
        <w:tab w:val="right" w:leader="dot" w:pos="9913"/>
      </w:tabs>
      <w:spacing w:after="0" w:line="240" w:lineRule="auto"/>
    </w:pPr>
  </w:style>
  <w:style w:type="paragraph" w:customStyle="1" w:styleId="Default">
    <w:name w:val="Default"/>
    <w:rsid w:val="000B1CE8"/>
    <w:pPr>
      <w:autoSpaceDE w:val="0"/>
      <w:autoSpaceDN w:val="0"/>
      <w:adjustRightInd w:val="0"/>
      <w:spacing w:after="0" w:line="240" w:lineRule="auto"/>
    </w:pPr>
    <w:rPr>
      <w:rFonts w:ascii="Times New Roman" w:hAnsi="Times New Roman" w:cs="Times New Roman"/>
      <w:color w:val="000000"/>
      <w:sz w:val="24"/>
      <w:szCs w:val="24"/>
    </w:rPr>
  </w:style>
  <w:style w:type="character" w:styleId="af6">
    <w:name w:val="annotation reference"/>
    <w:basedOn w:val="a0"/>
    <w:uiPriority w:val="99"/>
    <w:semiHidden/>
    <w:unhideWhenUsed/>
    <w:rsid w:val="00111BEF"/>
    <w:rPr>
      <w:sz w:val="16"/>
      <w:szCs w:val="16"/>
    </w:rPr>
  </w:style>
  <w:style w:type="paragraph" w:styleId="af7">
    <w:name w:val="annotation text"/>
    <w:basedOn w:val="a"/>
    <w:link w:val="af8"/>
    <w:uiPriority w:val="99"/>
    <w:unhideWhenUsed/>
    <w:rsid w:val="00111BEF"/>
    <w:pPr>
      <w:spacing w:line="240" w:lineRule="auto"/>
    </w:pPr>
    <w:rPr>
      <w:sz w:val="20"/>
      <w:szCs w:val="20"/>
    </w:rPr>
  </w:style>
  <w:style w:type="character" w:customStyle="1" w:styleId="af8">
    <w:name w:val="Текст примечания Знак"/>
    <w:basedOn w:val="a0"/>
    <w:link w:val="af7"/>
    <w:uiPriority w:val="99"/>
    <w:rsid w:val="00111BEF"/>
    <w:rPr>
      <w:sz w:val="20"/>
      <w:szCs w:val="20"/>
    </w:rPr>
  </w:style>
  <w:style w:type="paragraph" w:styleId="af9">
    <w:name w:val="annotation subject"/>
    <w:basedOn w:val="af7"/>
    <w:next w:val="af7"/>
    <w:link w:val="afa"/>
    <w:uiPriority w:val="99"/>
    <w:semiHidden/>
    <w:unhideWhenUsed/>
    <w:rsid w:val="00111BEF"/>
    <w:rPr>
      <w:b/>
      <w:bCs/>
    </w:rPr>
  </w:style>
  <w:style w:type="character" w:customStyle="1" w:styleId="afa">
    <w:name w:val="Тема примечания Знак"/>
    <w:basedOn w:val="af8"/>
    <w:link w:val="af9"/>
    <w:uiPriority w:val="99"/>
    <w:semiHidden/>
    <w:rsid w:val="00111BEF"/>
    <w:rPr>
      <w:b/>
      <w:bCs/>
      <w:sz w:val="20"/>
      <w:szCs w:val="20"/>
    </w:rPr>
  </w:style>
  <w:style w:type="character" w:styleId="afb">
    <w:name w:val="Placeholder Text"/>
    <w:basedOn w:val="a0"/>
    <w:uiPriority w:val="99"/>
    <w:semiHidden/>
    <w:rsid w:val="00292750"/>
    <w:rPr>
      <w:color w:val="808080"/>
    </w:rPr>
  </w:style>
  <w:style w:type="paragraph" w:styleId="24">
    <w:name w:val="Body Text Indent 2"/>
    <w:basedOn w:val="a"/>
    <w:link w:val="25"/>
    <w:uiPriority w:val="99"/>
    <w:semiHidden/>
    <w:unhideWhenUsed/>
    <w:rsid w:val="00D62455"/>
    <w:pPr>
      <w:spacing w:after="120" w:line="480" w:lineRule="auto"/>
      <w:ind w:left="283"/>
    </w:pPr>
  </w:style>
  <w:style w:type="character" w:customStyle="1" w:styleId="25">
    <w:name w:val="Основной текст с отступом 2 Знак"/>
    <w:basedOn w:val="a0"/>
    <w:link w:val="24"/>
    <w:uiPriority w:val="99"/>
    <w:semiHidden/>
    <w:rsid w:val="00D62455"/>
  </w:style>
  <w:style w:type="paragraph" w:styleId="afc">
    <w:name w:val="Revision"/>
    <w:hidden/>
    <w:uiPriority w:val="99"/>
    <w:semiHidden/>
    <w:rsid w:val="00F33A58"/>
    <w:pPr>
      <w:spacing w:after="0" w:line="240" w:lineRule="auto"/>
    </w:pPr>
  </w:style>
  <w:style w:type="paragraph" w:styleId="afd">
    <w:name w:val="Body Text"/>
    <w:basedOn w:val="a"/>
    <w:link w:val="afe"/>
    <w:uiPriority w:val="99"/>
    <w:semiHidden/>
    <w:unhideWhenUsed/>
    <w:rsid w:val="00ED062F"/>
    <w:pPr>
      <w:spacing w:after="120"/>
    </w:pPr>
  </w:style>
  <w:style w:type="character" w:customStyle="1" w:styleId="afe">
    <w:name w:val="Основной текст Знак"/>
    <w:basedOn w:val="a0"/>
    <w:link w:val="afd"/>
    <w:uiPriority w:val="99"/>
    <w:semiHidden/>
    <w:rsid w:val="00ED062F"/>
  </w:style>
  <w:style w:type="paragraph" w:styleId="aff">
    <w:name w:val="Body Text First Indent"/>
    <w:basedOn w:val="afd"/>
    <w:link w:val="aff0"/>
    <w:uiPriority w:val="99"/>
    <w:unhideWhenUsed/>
    <w:rsid w:val="00ED062F"/>
    <w:pPr>
      <w:spacing w:after="200"/>
      <w:ind w:firstLine="360"/>
    </w:pPr>
  </w:style>
  <w:style w:type="character" w:customStyle="1" w:styleId="aff0">
    <w:name w:val="Красная строка Знак"/>
    <w:basedOn w:val="afe"/>
    <w:link w:val="aff"/>
    <w:uiPriority w:val="99"/>
    <w:rsid w:val="00ED062F"/>
  </w:style>
  <w:style w:type="paragraph" w:styleId="aff1">
    <w:name w:val="Plain Text"/>
    <w:basedOn w:val="a"/>
    <w:link w:val="aff2"/>
    <w:uiPriority w:val="99"/>
    <w:rsid w:val="009239C3"/>
    <w:pPr>
      <w:spacing w:after="0" w:line="240" w:lineRule="auto"/>
    </w:pPr>
    <w:rPr>
      <w:rFonts w:ascii="Consolas" w:eastAsia="Times New Roman" w:hAnsi="Consolas" w:cs="Times New Roman"/>
      <w:sz w:val="21"/>
      <w:szCs w:val="21"/>
    </w:rPr>
  </w:style>
  <w:style w:type="character" w:customStyle="1" w:styleId="aff2">
    <w:name w:val="Текст Знак"/>
    <w:basedOn w:val="a0"/>
    <w:link w:val="aff1"/>
    <w:uiPriority w:val="99"/>
    <w:rsid w:val="009239C3"/>
    <w:rPr>
      <w:rFonts w:ascii="Consolas" w:eastAsia="Times New Roman" w:hAnsi="Consolas" w:cs="Times New Roman"/>
      <w:sz w:val="21"/>
      <w:szCs w:val="21"/>
    </w:rPr>
  </w:style>
  <w:style w:type="paragraph" w:customStyle="1" w:styleId="BodyText21">
    <w:name w:val="Body Text 21"/>
    <w:basedOn w:val="a"/>
    <w:rsid w:val="00DB0C76"/>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pple-converted-space">
    <w:name w:val="apple-converted-space"/>
    <w:rsid w:val="005421BE"/>
  </w:style>
  <w:style w:type="paragraph" w:styleId="aff3">
    <w:name w:val="Title"/>
    <w:basedOn w:val="a"/>
    <w:link w:val="aff4"/>
    <w:qFormat/>
    <w:rsid w:val="007C4DE9"/>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f4">
    <w:name w:val="Название Знак"/>
    <w:basedOn w:val="a0"/>
    <w:link w:val="aff3"/>
    <w:rsid w:val="007C4DE9"/>
    <w:rPr>
      <w:rFonts w:ascii="Times New Roman" w:eastAsia="Times New Roman" w:hAnsi="Times New Roman" w:cs="Times New Roman"/>
      <w:b/>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3778">
      <w:bodyDiv w:val="1"/>
      <w:marLeft w:val="0"/>
      <w:marRight w:val="0"/>
      <w:marTop w:val="0"/>
      <w:marBottom w:val="0"/>
      <w:divBdr>
        <w:top w:val="none" w:sz="0" w:space="0" w:color="auto"/>
        <w:left w:val="none" w:sz="0" w:space="0" w:color="auto"/>
        <w:bottom w:val="none" w:sz="0" w:space="0" w:color="auto"/>
        <w:right w:val="none" w:sz="0" w:space="0" w:color="auto"/>
      </w:divBdr>
    </w:div>
    <w:div w:id="208224699">
      <w:bodyDiv w:val="1"/>
      <w:marLeft w:val="0"/>
      <w:marRight w:val="0"/>
      <w:marTop w:val="0"/>
      <w:marBottom w:val="0"/>
      <w:divBdr>
        <w:top w:val="none" w:sz="0" w:space="0" w:color="auto"/>
        <w:left w:val="none" w:sz="0" w:space="0" w:color="auto"/>
        <w:bottom w:val="none" w:sz="0" w:space="0" w:color="auto"/>
        <w:right w:val="none" w:sz="0" w:space="0" w:color="auto"/>
      </w:divBdr>
    </w:div>
    <w:div w:id="668605797">
      <w:bodyDiv w:val="1"/>
      <w:marLeft w:val="0"/>
      <w:marRight w:val="0"/>
      <w:marTop w:val="0"/>
      <w:marBottom w:val="0"/>
      <w:divBdr>
        <w:top w:val="none" w:sz="0" w:space="0" w:color="auto"/>
        <w:left w:val="none" w:sz="0" w:space="0" w:color="auto"/>
        <w:bottom w:val="none" w:sz="0" w:space="0" w:color="auto"/>
        <w:right w:val="none" w:sz="0" w:space="0" w:color="auto"/>
      </w:divBdr>
    </w:div>
    <w:div w:id="214338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strade.Middleoffice@rosbank.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oker@rosbank.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rosbank.r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PC9zaXNsPjxVc2VyTmFtZT5ST1NCQU5LXHJiMDA0MzUxPC9Vc2VyTmFtZT48RGF0ZVRpbWU+MDMuMDkuMjAxOCAxMzowODowNjwvRGF0ZVRpbWU+PExhYmVsU3RyaW5nPkMwIHwgJiN4NDFFOyYjeDQzMTsmI3g0NDk7JiN4NDM1OyYjeDQzNDsmI3g0M0U7JiN4NDQxOyYjeDQ0MjsmI3g0NDM7JiN4NDNGOyYjeDQzRDsmI3g0MzA7JiN4NDRGOyAmI3g0Mzg7JiN4NDNEOyYjeDQ0NDsmI3g0M0U7JiN4NDQwOyYjeDQzQzsmI3g0MzA7JiN4NDQ2OyYjeDQzODsmI3g0NEY7PC9MYWJlbFN0cmluZz48L2l0ZW0+PC9sYWJlbEhpc3Rvcnk+</Value>
</WrappedLabelHistory>
</file>

<file path=customXml/item2.xml><?xml version="1.0" encoding="utf-8"?>
<sisl xmlns:xsi="http://www.w3.org/2001/XMLSchema-instance" xmlns:xsd="http://www.w3.org/2001/XMLSchema" xmlns="http://www.boldonjames.com/2008/01/sie/internal/label" sislVersion="0" policy="bd5b5c17-ff0e-4a45-8ade-b1db9e1fb804" origin="userSelected">
  <element uid="id_classification_nonbusiness"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096E2-79A3-4BF7-914F-AD4CF4C1F9B3}">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2D001F5-A55C-4C5F-A80A-317AB9CAD51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F871EF6-98D4-4AF8-B22C-1CCC65E8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1461</TotalTime>
  <Pages>63</Pages>
  <Words>38440</Words>
  <Characters>219114</Characters>
  <Application>Microsoft Office Word</Application>
  <DocSecurity>0</DocSecurity>
  <Lines>1825</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ROSBANK</Company>
  <LinksUpToDate>false</LinksUpToDate>
  <CharactersWithSpaces>257040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Фомина Мария Михайловна</dc:creator>
  <dc:description>C0 - Public |j,llsaj12398**C0)knasdals|</dc:description>
  <cp:lastModifiedBy>Тяпкина Елена Витальевна</cp:lastModifiedBy>
  <cp:revision>9</cp:revision>
  <cp:lastPrinted>2016-12-02T11:36:00Z</cp:lastPrinted>
  <dcterms:created xsi:type="dcterms:W3CDTF">2018-09-17T12:00:00Z</dcterms:created>
  <dcterms:modified xsi:type="dcterms:W3CDTF">2019-01-28T15:21:00Z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eaecddd7-24ab-498f-b9ed-cb7cfcb781b8</vt:lpwstr>
  </property>
  <property fmtid="{D5CDD505-2E9C-101B-9397-08002B2CF9AE}" pid="3" name="bjSaver">
    <vt:lpwstr>YDsV6I3Gx0CULCKbbY9HKnpANS9J1aM2</vt:lpwstr>
  </property>
  <property fmtid="{D5CDD505-2E9C-101B-9397-08002B2CF9AE}" pid="4" name="bjDocumentLabelXML">
    <vt:lpwstr>&lt;?xml version="1.0" encoding="us-ascii"?&gt;&lt;sisl xmlns:xsi="http://www.w3.org/2001/XMLSchema-instance" xmlns:xsd="http://www.w3.org/2001/XMLSchema" sislVersion="0" policy="bd5b5c17-ff0e-4a45-8ade-b1db9e1fb804"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C0 | Общедоступная информация</vt:lpwstr>
  </property>
  <property fmtid="{D5CDD505-2E9C-101B-9397-08002B2CF9AE}" pid="7" name="bjLabelHistoryID">
    <vt:lpwstr>{CD1096E2-79A3-4BF7-914F-AD4CF4C1F9B3}</vt:lpwstr>
  </property>
</Properties>
</file>