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F4A847" w14:textId="3A093ACE" w:rsidR="00AD43A4" w:rsidRPr="00613E92" w:rsidRDefault="004546C3" w:rsidP="00585358">
      <w:pPr>
        <w:rPr>
          <w:rFonts w:ascii="Source Sans Pro" w:hAnsi="Source Sans Pro" w:cs="Arial"/>
          <w:b/>
          <w:sz w:val="22"/>
          <w:szCs w:val="22"/>
        </w:rPr>
      </w:pPr>
      <w:r w:rsidRPr="00613E92">
        <w:rPr>
          <w:rFonts w:ascii="Source Sans Pro" w:hAnsi="Source Sans Pro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44C2E0" wp14:editId="16F4B8C9">
                <wp:simplePos x="0" y="0"/>
                <wp:positionH relativeFrom="column">
                  <wp:posOffset>4861805</wp:posOffset>
                </wp:positionH>
                <wp:positionV relativeFrom="paragraph">
                  <wp:posOffset>-409506</wp:posOffset>
                </wp:positionV>
                <wp:extent cx="1158240" cy="274955"/>
                <wp:effectExtent l="0" t="0" r="22860" b="1079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824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0E10C4" w14:textId="0593815C" w:rsidR="004546C3" w:rsidRPr="000A19BE" w:rsidRDefault="00D738AE" w:rsidP="002137C3">
                            <w:pPr>
                              <w:jc w:val="center"/>
                            </w:pPr>
                            <w:r w:rsidRPr="00D738AE">
                              <w:rPr>
                                <w:rFonts w:ascii="Arial CYR" w:hAnsi="Arial CYR"/>
                                <w:bCs/>
                                <w:color w:val="000000"/>
                                <w:sz w:val="20"/>
                              </w:rPr>
                              <w:t>ТФ-2116-176</w:t>
                            </w:r>
                            <w:r w:rsidRPr="00D738AE">
                              <w:rPr>
                                <w:rFonts w:ascii="Arial CYR" w:hAnsi="Arial CYR"/>
                                <w:b/>
                                <w:bCs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Pr="00D738AE">
                              <w:rPr>
                                <w:rFonts w:ascii="Arial CYR" w:hAnsi="Arial CYR"/>
                                <w:color w:val="000000"/>
                                <w:sz w:val="20"/>
                                <w:lang w:val="en-US"/>
                              </w:rPr>
                              <w:t>/1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44C2E0" id="Прямоугольник 1" o:spid="_x0000_s1026" style="position:absolute;margin-left:382.8pt;margin-top:-32.25pt;width:91.2pt;height:21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kp6SgIAAFgEAAAOAAAAZHJzL2Uyb0RvYy54bWysVM2O0zAQviPxDpbvNE3Vsm3UdLXqUoS0&#10;wEoLD+A4TmPh2GbsNi0nJK4r8Qg8BBfEzz5D+kZMnLZ0gRMiB8vjmfk8833jTM83lSJrAU4andK4&#10;16dEaG5yqZcpff1q8WhMifNM50wZLVK6FY6ezx4+mNY2EQNTGpULIAiiXVLblJbe2ySKHC9FxVzP&#10;WKHRWRiomEcTllEOrEb0SkWDfv9xVBvILRgunMPTy85JZwG/KAT3L4vCCU9USrE2H1YIa9au0WzK&#10;kiUwW0q+L4P9QxUVkxovPUJdMs/ICuQfUJXkYJwpfI+bKjJFIbkIPWA3cf+3bm5KZkXoBclx9kiT&#10;+3+w/MX6GojMUTtKNKtQoubT7v3uY/O9udt9aD43d8233W3zo/nSfCVxy1dtXYJpN/Ya2o6dvTL8&#10;jSPazEuml+ICwNSlYDlWGeKjewmt4TCVZPVzk+N1bOVNoG5TQNUCIilkExTaHhUSG084HsbxaDwY&#10;opAcfYOz4WQ0akuKWHLItuD8U2Eq0m5SCjgBAZ2tr5zvQg8hoXqjZL6QSgUDltlcAVkznJZF+Pbo&#10;7jRMaVKndDIajALyPZ87heiH728QlfQ49kpWKR0fg1jS0vZE52EoPZOq22N3SmOTB+o6Cfwm2+zV&#10;yEy+RUbBdOONzxE3pYF3lNQ42il1b1cMBCXqmUZVJvGwpdAHYzg6G6ABp57s1MM0R6iUekq67dx3&#10;72dlQS5LvCkONGhzgUoWMpDcltpVta8bxzfItH9q7fs4tUPUrx/C7CcAAAD//wMAUEsDBBQABgAI&#10;AAAAIQCcfdGU4QAAAAsBAAAPAAAAZHJzL2Rvd25yZXYueG1sTI/BTsMwDIbvSLxDZCRuW7qyla00&#10;nRBokzhu3YVb2pi20DhVk26Fp585wdH2p9/fn20n24kzDr51pGAxj0AgVc60VCs4FbvZGoQPmozu&#10;HKGCb/SwzW9vMp0ad6EDno+hFhxCPtUKmhD6VEpfNWi1n7seiW8fbrA68DjU0gz6wuG2k3EUJdLq&#10;lvhDo3t8abD6Oo5WQdnGJ/1zKPaR3ewewttUfI7vr0rd303PTyACTuEPhl99VoecnUo3kvGiU/CY&#10;rBJGFcyS5QoEE5vlmtuVvIkXMcg8k/875FcAAAD//wMAUEsBAi0AFAAGAAgAAAAhALaDOJL+AAAA&#10;4QEAABMAAAAAAAAAAAAAAAAAAAAAAFtDb250ZW50X1R5cGVzXS54bWxQSwECLQAUAAYACAAAACEA&#10;OP0h/9YAAACUAQAACwAAAAAAAAAAAAAAAAAvAQAAX3JlbHMvLnJlbHNQSwECLQAUAAYACAAAACEA&#10;nLpKekoCAABYBAAADgAAAAAAAAAAAAAAAAAuAgAAZHJzL2Uyb0RvYy54bWxQSwECLQAUAAYACAAA&#10;ACEAnH3RlOEAAAALAQAADwAAAAAAAAAAAAAAAACkBAAAZHJzL2Rvd25yZXYueG1sUEsFBgAAAAAE&#10;AAQA8wAAALIFAAAAAA==&#10;">
                <v:textbox>
                  <w:txbxContent>
                    <w:p w14:paraId="3F0E10C4" w14:textId="0593815C" w:rsidR="004546C3" w:rsidRPr="000A19BE" w:rsidRDefault="00D738AE" w:rsidP="002137C3">
                      <w:pPr>
                        <w:jc w:val="center"/>
                      </w:pPr>
                      <w:r w:rsidRPr="00D738AE">
                        <w:rPr>
                          <w:rFonts w:ascii="Arial CYR" w:hAnsi="Arial CYR"/>
                          <w:bCs/>
                          <w:color w:val="000000"/>
                          <w:sz w:val="20"/>
                        </w:rPr>
                        <w:t>ТФ-2116-176</w:t>
                      </w:r>
                      <w:r w:rsidRPr="00D738AE">
                        <w:rPr>
                          <w:rFonts w:ascii="Arial CYR" w:hAnsi="Arial CYR"/>
                          <w:b/>
                          <w:bCs/>
                          <w:color w:val="000000"/>
                          <w:sz w:val="20"/>
                        </w:rPr>
                        <w:t xml:space="preserve"> </w:t>
                      </w:r>
                      <w:r w:rsidRPr="00D738AE">
                        <w:rPr>
                          <w:rFonts w:ascii="Arial CYR" w:hAnsi="Arial CYR"/>
                          <w:color w:val="000000"/>
                          <w:sz w:val="20"/>
                          <w:lang w:val="en-US"/>
                        </w:rPr>
                        <w:t>/1</w:t>
                      </w:r>
                    </w:p>
                  </w:txbxContent>
                </v:textbox>
              </v:rect>
            </w:pict>
          </mc:Fallback>
        </mc:AlternateContent>
      </w:r>
      <w:r w:rsidR="002137C3" w:rsidRPr="00613E92">
        <w:rPr>
          <w:rFonts w:ascii="Source Sans Pro" w:hAnsi="Source Sans Pro" w:cs="Arial"/>
          <w:noProof/>
          <w:sz w:val="22"/>
          <w:szCs w:val="22"/>
        </w:rPr>
        <w:t xml:space="preserve">  </w:t>
      </w:r>
      <w:r w:rsidR="001F0216" w:rsidRPr="00613E92">
        <w:rPr>
          <w:rFonts w:ascii="Source Sans Pro" w:hAnsi="Source Sans Pro" w:cs="Arial"/>
          <w:b/>
          <w:noProof/>
          <w:sz w:val="22"/>
          <w:szCs w:val="22"/>
        </w:rPr>
        <w:drawing>
          <wp:inline distT="0" distB="0" distL="0" distR="0" wp14:anchorId="0F21D0F9" wp14:editId="1F5A95A9">
            <wp:extent cx="1339850" cy="285750"/>
            <wp:effectExtent l="0" t="0" r="0" b="0"/>
            <wp:docPr id="38" name="Рисунок 38" descr="O:\CBD_CCM\PROJECTS\5. Deposits\КомплекснЗаявлО присоединен\Изм КомплекснЗаявл_Сент22\logo_RB_r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:\CBD_CCM\PROJECTS\5. Deposits\КомплекснЗаявлО присоединен\Изм КомплекснЗаявл_Сент22\logo_RB_ru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64" cy="285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37C3" w:rsidRPr="00613E92">
        <w:rPr>
          <w:rFonts w:ascii="Source Sans Pro" w:hAnsi="Source Sans Pro" w:cs="Arial"/>
          <w:noProof/>
          <w:sz w:val="22"/>
          <w:szCs w:val="22"/>
        </w:rPr>
        <w:t xml:space="preserve">                                                                          </w:t>
      </w:r>
    </w:p>
    <w:p w14:paraId="73E8A52D" w14:textId="77777777" w:rsidR="00546B72" w:rsidRPr="00613E92" w:rsidRDefault="00546B72" w:rsidP="00585358">
      <w:pPr>
        <w:jc w:val="center"/>
        <w:rPr>
          <w:rFonts w:ascii="Source Sans Pro" w:hAnsi="Source Sans Pro" w:cs="Arial"/>
          <w:b/>
          <w:sz w:val="22"/>
          <w:szCs w:val="22"/>
        </w:rPr>
      </w:pPr>
    </w:p>
    <w:p w14:paraId="3F159314" w14:textId="77777777" w:rsidR="00546B72" w:rsidRPr="00613E92" w:rsidRDefault="00546B72" w:rsidP="00585358">
      <w:pPr>
        <w:jc w:val="center"/>
        <w:rPr>
          <w:rFonts w:ascii="Source Sans Pro" w:hAnsi="Source Sans Pro" w:cs="Arial"/>
          <w:b/>
          <w:sz w:val="22"/>
          <w:szCs w:val="22"/>
        </w:rPr>
      </w:pPr>
    </w:p>
    <w:p w14:paraId="39B8371D" w14:textId="77777777" w:rsidR="00546B72" w:rsidRPr="00613E92" w:rsidRDefault="00546B72" w:rsidP="00585358">
      <w:pPr>
        <w:jc w:val="center"/>
        <w:rPr>
          <w:rFonts w:ascii="Source Sans Pro" w:hAnsi="Source Sans Pro" w:cs="Arial"/>
          <w:b/>
          <w:sz w:val="22"/>
          <w:szCs w:val="22"/>
        </w:rPr>
      </w:pPr>
    </w:p>
    <w:p w14:paraId="6B272CFF" w14:textId="77777777" w:rsidR="00546B72" w:rsidRPr="00613E92" w:rsidRDefault="00546B72" w:rsidP="00585358">
      <w:pPr>
        <w:jc w:val="center"/>
        <w:rPr>
          <w:rFonts w:ascii="Source Sans Pro" w:hAnsi="Source Sans Pro" w:cs="Arial"/>
          <w:b/>
          <w:sz w:val="22"/>
          <w:szCs w:val="22"/>
        </w:rPr>
      </w:pPr>
    </w:p>
    <w:p w14:paraId="58F62E31" w14:textId="77777777" w:rsidR="00546B72" w:rsidRPr="00613E92" w:rsidRDefault="00546B72" w:rsidP="00585358">
      <w:pPr>
        <w:jc w:val="center"/>
        <w:rPr>
          <w:rFonts w:ascii="Source Sans Pro" w:hAnsi="Source Sans Pro" w:cs="Arial"/>
          <w:b/>
          <w:sz w:val="22"/>
          <w:szCs w:val="22"/>
        </w:rPr>
      </w:pPr>
    </w:p>
    <w:p w14:paraId="7756FBDE" w14:textId="77777777" w:rsidR="00546B72" w:rsidRPr="00613E92" w:rsidRDefault="00546B72" w:rsidP="00585358">
      <w:pPr>
        <w:jc w:val="center"/>
        <w:rPr>
          <w:rFonts w:ascii="Source Sans Pro" w:hAnsi="Source Sans Pro" w:cs="Arial"/>
          <w:b/>
          <w:sz w:val="22"/>
          <w:szCs w:val="22"/>
        </w:rPr>
      </w:pPr>
    </w:p>
    <w:p w14:paraId="5F096D55" w14:textId="77777777" w:rsidR="00546B72" w:rsidRPr="00613E92" w:rsidRDefault="00546B72" w:rsidP="00585358">
      <w:pPr>
        <w:jc w:val="center"/>
        <w:rPr>
          <w:rFonts w:ascii="Source Sans Pro" w:hAnsi="Source Sans Pro" w:cs="Arial"/>
          <w:b/>
          <w:sz w:val="22"/>
          <w:szCs w:val="22"/>
        </w:rPr>
      </w:pPr>
    </w:p>
    <w:p w14:paraId="07B42F1F" w14:textId="77777777" w:rsidR="00546B72" w:rsidRPr="00613E92" w:rsidRDefault="00546B72" w:rsidP="00585358">
      <w:pPr>
        <w:jc w:val="center"/>
        <w:rPr>
          <w:rFonts w:ascii="Source Sans Pro" w:hAnsi="Source Sans Pro" w:cs="Arial"/>
          <w:b/>
          <w:sz w:val="22"/>
          <w:szCs w:val="22"/>
        </w:rPr>
      </w:pPr>
    </w:p>
    <w:p w14:paraId="2680788D" w14:textId="77777777" w:rsidR="00546B72" w:rsidRPr="00613E92" w:rsidRDefault="00546B72" w:rsidP="00585358">
      <w:pPr>
        <w:jc w:val="center"/>
        <w:rPr>
          <w:rFonts w:ascii="Source Sans Pro" w:hAnsi="Source Sans Pro" w:cs="Arial"/>
          <w:b/>
          <w:sz w:val="22"/>
          <w:szCs w:val="22"/>
        </w:rPr>
      </w:pPr>
    </w:p>
    <w:p w14:paraId="299D8D38" w14:textId="77777777" w:rsidR="00546B72" w:rsidRPr="00613E92" w:rsidRDefault="00546B72" w:rsidP="00585358">
      <w:pPr>
        <w:jc w:val="center"/>
        <w:rPr>
          <w:rFonts w:ascii="Source Sans Pro" w:hAnsi="Source Sans Pro" w:cs="Arial"/>
          <w:b/>
          <w:sz w:val="22"/>
          <w:szCs w:val="22"/>
        </w:rPr>
      </w:pPr>
    </w:p>
    <w:p w14:paraId="1C3F6893" w14:textId="77777777" w:rsidR="00546B72" w:rsidRPr="00613E92" w:rsidRDefault="00546B72" w:rsidP="00585358">
      <w:pPr>
        <w:jc w:val="center"/>
        <w:rPr>
          <w:rFonts w:ascii="Source Sans Pro" w:hAnsi="Source Sans Pro" w:cs="Arial"/>
          <w:b/>
          <w:sz w:val="22"/>
          <w:szCs w:val="22"/>
        </w:rPr>
      </w:pPr>
    </w:p>
    <w:p w14:paraId="479B90F7" w14:textId="77777777" w:rsidR="00546B72" w:rsidRPr="00613E92" w:rsidRDefault="00546B72" w:rsidP="00585358">
      <w:pPr>
        <w:jc w:val="center"/>
        <w:rPr>
          <w:rFonts w:ascii="Source Sans Pro" w:hAnsi="Source Sans Pro" w:cs="Arial"/>
          <w:b/>
          <w:sz w:val="22"/>
          <w:szCs w:val="22"/>
        </w:rPr>
      </w:pPr>
    </w:p>
    <w:p w14:paraId="36152B19" w14:textId="77777777" w:rsidR="00546B72" w:rsidRPr="00613E92" w:rsidRDefault="00546B72" w:rsidP="00585358">
      <w:pPr>
        <w:jc w:val="center"/>
        <w:rPr>
          <w:rFonts w:ascii="Source Sans Pro" w:hAnsi="Source Sans Pro" w:cs="Arial"/>
          <w:b/>
          <w:sz w:val="22"/>
          <w:szCs w:val="22"/>
        </w:rPr>
      </w:pPr>
    </w:p>
    <w:p w14:paraId="65232FFA" w14:textId="77777777" w:rsidR="00546B72" w:rsidRPr="00613E92" w:rsidRDefault="00546B72" w:rsidP="00585358">
      <w:pPr>
        <w:jc w:val="center"/>
        <w:rPr>
          <w:rFonts w:ascii="Source Sans Pro" w:hAnsi="Source Sans Pro" w:cs="Arial"/>
          <w:b/>
          <w:sz w:val="22"/>
          <w:szCs w:val="22"/>
        </w:rPr>
      </w:pPr>
    </w:p>
    <w:p w14:paraId="11F4781E" w14:textId="77777777" w:rsidR="00546B72" w:rsidRPr="00613E92" w:rsidRDefault="00546B72" w:rsidP="00585358">
      <w:pPr>
        <w:jc w:val="center"/>
        <w:rPr>
          <w:rFonts w:ascii="Source Sans Pro" w:hAnsi="Source Sans Pro" w:cs="Arial"/>
          <w:b/>
          <w:sz w:val="22"/>
          <w:szCs w:val="22"/>
        </w:rPr>
      </w:pPr>
    </w:p>
    <w:p w14:paraId="6AB0D8C2" w14:textId="77777777" w:rsidR="00546B72" w:rsidRPr="00613E92" w:rsidRDefault="00546B72" w:rsidP="00585358">
      <w:pPr>
        <w:jc w:val="center"/>
        <w:rPr>
          <w:rFonts w:ascii="Source Sans Pro" w:hAnsi="Source Sans Pro" w:cs="Arial"/>
          <w:b/>
          <w:sz w:val="22"/>
          <w:szCs w:val="22"/>
        </w:rPr>
      </w:pPr>
    </w:p>
    <w:p w14:paraId="1D787DB8" w14:textId="77777777" w:rsidR="00546B72" w:rsidRPr="00613E92" w:rsidRDefault="00546B72" w:rsidP="00585358">
      <w:pPr>
        <w:jc w:val="center"/>
        <w:rPr>
          <w:rFonts w:ascii="Source Sans Pro" w:hAnsi="Source Sans Pro" w:cs="Arial"/>
          <w:b/>
          <w:sz w:val="22"/>
          <w:szCs w:val="22"/>
        </w:rPr>
      </w:pPr>
    </w:p>
    <w:p w14:paraId="327BBD42" w14:textId="77777777" w:rsidR="00546B72" w:rsidRPr="00613E92" w:rsidRDefault="00546B72" w:rsidP="00585358">
      <w:pPr>
        <w:jc w:val="center"/>
        <w:rPr>
          <w:rFonts w:ascii="Source Sans Pro" w:hAnsi="Source Sans Pro" w:cs="Arial"/>
          <w:b/>
          <w:sz w:val="22"/>
          <w:szCs w:val="22"/>
        </w:rPr>
      </w:pPr>
    </w:p>
    <w:p w14:paraId="50185668" w14:textId="77777777" w:rsidR="00546B72" w:rsidRPr="00613E92" w:rsidRDefault="00546B72" w:rsidP="00585358">
      <w:pPr>
        <w:jc w:val="center"/>
        <w:rPr>
          <w:rFonts w:ascii="Source Sans Pro" w:hAnsi="Source Sans Pro" w:cs="Arial"/>
          <w:b/>
          <w:sz w:val="22"/>
          <w:szCs w:val="22"/>
        </w:rPr>
      </w:pPr>
    </w:p>
    <w:p w14:paraId="50B7ADEB" w14:textId="77777777" w:rsidR="00D267AA" w:rsidRPr="00B3514F" w:rsidRDefault="00070F34" w:rsidP="00585358">
      <w:pPr>
        <w:jc w:val="center"/>
        <w:rPr>
          <w:rFonts w:ascii="Source Sans Pro" w:hAnsi="Source Sans Pro"/>
          <w:b/>
          <w:sz w:val="28"/>
        </w:rPr>
      </w:pPr>
      <w:r w:rsidRPr="00B3514F">
        <w:rPr>
          <w:rFonts w:ascii="Source Sans Pro" w:hAnsi="Source Sans Pro"/>
          <w:b/>
          <w:sz w:val="28"/>
        </w:rPr>
        <w:t>У</w:t>
      </w:r>
      <w:r w:rsidR="007F1E2A" w:rsidRPr="00B3514F">
        <w:rPr>
          <w:rFonts w:ascii="Source Sans Pro" w:hAnsi="Source Sans Pro"/>
          <w:b/>
          <w:sz w:val="28"/>
        </w:rPr>
        <w:t>словия</w:t>
      </w:r>
    </w:p>
    <w:p w14:paraId="3197FDEB" w14:textId="0C4D09C2" w:rsidR="00546B72" w:rsidRPr="00B3514F" w:rsidRDefault="007F1E2A" w:rsidP="00585358">
      <w:pPr>
        <w:jc w:val="center"/>
        <w:rPr>
          <w:rFonts w:ascii="Source Sans Pro" w:hAnsi="Source Sans Pro"/>
          <w:b/>
        </w:rPr>
      </w:pPr>
      <w:r w:rsidRPr="00B3514F">
        <w:rPr>
          <w:rFonts w:ascii="Source Sans Pro" w:hAnsi="Source Sans Pro"/>
          <w:b/>
        </w:rPr>
        <w:t>сотрудничества с агентами - юридическими</w:t>
      </w:r>
      <w:r w:rsidR="00040795" w:rsidRPr="00B3514F">
        <w:rPr>
          <w:rFonts w:ascii="Source Sans Pro" w:hAnsi="Source Sans Pro"/>
          <w:b/>
        </w:rPr>
        <w:t xml:space="preserve"> лиц</w:t>
      </w:r>
      <w:r w:rsidRPr="00B3514F">
        <w:rPr>
          <w:rFonts w:ascii="Source Sans Pro" w:hAnsi="Source Sans Pro"/>
          <w:b/>
        </w:rPr>
        <w:t>ами</w:t>
      </w:r>
      <w:r w:rsidR="00040795" w:rsidRPr="00B3514F">
        <w:rPr>
          <w:rFonts w:ascii="Source Sans Pro" w:hAnsi="Source Sans Pro"/>
          <w:b/>
        </w:rPr>
        <w:t xml:space="preserve"> (кроме кредитных организаций)</w:t>
      </w:r>
      <w:r w:rsidR="00E534FF">
        <w:rPr>
          <w:rFonts w:ascii="Source Sans Pro" w:hAnsi="Source Sans Pro"/>
          <w:b/>
        </w:rPr>
        <w:t>,</w:t>
      </w:r>
      <w:r w:rsidR="00040795" w:rsidRPr="00B3514F">
        <w:rPr>
          <w:rFonts w:ascii="Source Sans Pro" w:hAnsi="Source Sans Pro"/>
          <w:b/>
        </w:rPr>
        <w:t xml:space="preserve"> индивидуальны</w:t>
      </w:r>
      <w:r w:rsidRPr="00B3514F">
        <w:rPr>
          <w:rFonts w:ascii="Source Sans Pro" w:hAnsi="Source Sans Pro"/>
          <w:b/>
        </w:rPr>
        <w:t>ми предпринимателями</w:t>
      </w:r>
      <w:r w:rsidR="00697097">
        <w:rPr>
          <w:rFonts w:ascii="Source Sans Pro" w:hAnsi="Source Sans Pro"/>
          <w:b/>
        </w:rPr>
        <w:t>,</w:t>
      </w:r>
      <w:r w:rsidR="003C1AE2">
        <w:rPr>
          <w:rFonts w:ascii="Source Sans Pro" w:hAnsi="Source Sans Pro"/>
          <w:b/>
        </w:rPr>
        <w:t xml:space="preserve"> </w:t>
      </w:r>
      <w:r w:rsidR="00E534FF" w:rsidRPr="00E534FF">
        <w:rPr>
          <w:rFonts w:ascii="Source Sans Pro" w:hAnsi="Source Sans Pro"/>
          <w:b/>
        </w:rPr>
        <w:t>физически</w:t>
      </w:r>
      <w:r w:rsidR="0042411A">
        <w:rPr>
          <w:rFonts w:ascii="Source Sans Pro" w:hAnsi="Source Sans Pro"/>
          <w:b/>
        </w:rPr>
        <w:t>ми</w:t>
      </w:r>
      <w:r w:rsidR="00E534FF" w:rsidRPr="00E534FF">
        <w:rPr>
          <w:rFonts w:ascii="Source Sans Pro" w:hAnsi="Source Sans Pro"/>
          <w:b/>
        </w:rPr>
        <w:t xml:space="preserve"> лиц</w:t>
      </w:r>
      <w:r w:rsidR="00BA1A40">
        <w:rPr>
          <w:rFonts w:ascii="Source Sans Pro" w:hAnsi="Source Sans Pro"/>
          <w:b/>
        </w:rPr>
        <w:t>ами</w:t>
      </w:r>
      <w:r w:rsidR="00697097">
        <w:rPr>
          <w:rFonts w:ascii="Source Sans Pro" w:hAnsi="Source Sans Pro"/>
          <w:b/>
        </w:rPr>
        <w:t>,</w:t>
      </w:r>
      <w:r w:rsidR="003C1AE2">
        <w:rPr>
          <w:rFonts w:ascii="Source Sans Pro" w:hAnsi="Source Sans Pro"/>
          <w:b/>
        </w:rPr>
        <w:t xml:space="preserve"> </w:t>
      </w:r>
      <w:r w:rsidR="00E534FF">
        <w:rPr>
          <w:rFonts w:ascii="Source Sans Pro" w:hAnsi="Source Sans Pro"/>
          <w:b/>
        </w:rPr>
        <w:t>занимающими</w:t>
      </w:r>
      <w:r w:rsidR="00E534FF" w:rsidRPr="00E534FF">
        <w:rPr>
          <w:rFonts w:ascii="Source Sans Pro" w:hAnsi="Source Sans Pro"/>
          <w:b/>
        </w:rPr>
        <w:t>ся в установленном законодательством Российской Федерации порядке частной практикой</w:t>
      </w:r>
      <w:r w:rsidR="002F74A9">
        <w:rPr>
          <w:rFonts w:ascii="Source Sans Pro" w:hAnsi="Source Sans Pro"/>
          <w:b/>
        </w:rPr>
        <w:t>,</w:t>
      </w:r>
      <w:r w:rsidR="00E534FF" w:rsidRPr="00E534FF">
        <w:rPr>
          <w:rFonts w:ascii="Source Sans Pro" w:hAnsi="Source Sans Pro"/>
          <w:b/>
        </w:rPr>
        <w:t xml:space="preserve"> </w:t>
      </w:r>
      <w:r w:rsidRPr="00B3514F">
        <w:rPr>
          <w:rFonts w:ascii="Source Sans Pro" w:hAnsi="Source Sans Pro"/>
          <w:b/>
        </w:rPr>
        <w:t>с целью привлечения клиентов</w:t>
      </w:r>
      <w:r w:rsidR="002E5F53" w:rsidRPr="00B3514F">
        <w:rPr>
          <w:rFonts w:ascii="Source Sans Pro" w:hAnsi="Source Sans Pro"/>
          <w:b/>
        </w:rPr>
        <w:t xml:space="preserve"> сегмента корпоративного бизнеса</w:t>
      </w:r>
      <w:r w:rsidRPr="00B3514F">
        <w:rPr>
          <w:rFonts w:ascii="Source Sans Pro" w:hAnsi="Source Sans Pro"/>
          <w:b/>
        </w:rPr>
        <w:t xml:space="preserve"> для приобретения банковского продукта</w:t>
      </w:r>
    </w:p>
    <w:p w14:paraId="2EF4E947" w14:textId="77777777" w:rsidR="00546B72" w:rsidRPr="00613E92" w:rsidRDefault="00546B72" w:rsidP="00585358">
      <w:pPr>
        <w:jc w:val="center"/>
        <w:rPr>
          <w:rFonts w:ascii="Source Sans Pro" w:hAnsi="Source Sans Pro" w:cs="Arial"/>
          <w:b/>
          <w:sz w:val="22"/>
          <w:szCs w:val="22"/>
        </w:rPr>
      </w:pPr>
    </w:p>
    <w:p w14:paraId="04A61885" w14:textId="77777777" w:rsidR="00546B72" w:rsidRPr="00613E92" w:rsidRDefault="00546B72" w:rsidP="00585358">
      <w:pPr>
        <w:jc w:val="center"/>
        <w:rPr>
          <w:rFonts w:ascii="Source Sans Pro" w:hAnsi="Source Sans Pro" w:cs="Arial"/>
          <w:b/>
          <w:sz w:val="22"/>
          <w:szCs w:val="22"/>
        </w:rPr>
      </w:pPr>
    </w:p>
    <w:p w14:paraId="730763FB" w14:textId="77777777" w:rsidR="00546B72" w:rsidRPr="00613E92" w:rsidRDefault="00546B72" w:rsidP="00585358">
      <w:pPr>
        <w:jc w:val="center"/>
        <w:rPr>
          <w:rFonts w:ascii="Source Sans Pro" w:hAnsi="Source Sans Pro" w:cs="Arial"/>
          <w:b/>
          <w:sz w:val="22"/>
          <w:szCs w:val="22"/>
        </w:rPr>
      </w:pPr>
    </w:p>
    <w:p w14:paraId="7D9380D4" w14:textId="77777777" w:rsidR="00546B72" w:rsidRPr="00613E92" w:rsidRDefault="00546B72" w:rsidP="00585358">
      <w:pPr>
        <w:jc w:val="center"/>
        <w:rPr>
          <w:rFonts w:ascii="Source Sans Pro" w:hAnsi="Source Sans Pro" w:cs="Arial"/>
          <w:b/>
          <w:sz w:val="22"/>
          <w:szCs w:val="22"/>
        </w:rPr>
      </w:pPr>
    </w:p>
    <w:p w14:paraId="1EC22D8B" w14:textId="77777777" w:rsidR="00546B72" w:rsidRPr="00613E92" w:rsidRDefault="00546B72" w:rsidP="00585358">
      <w:pPr>
        <w:jc w:val="center"/>
        <w:rPr>
          <w:rFonts w:ascii="Source Sans Pro" w:hAnsi="Source Sans Pro" w:cs="Arial"/>
          <w:b/>
          <w:sz w:val="22"/>
          <w:szCs w:val="22"/>
        </w:rPr>
      </w:pPr>
    </w:p>
    <w:p w14:paraId="1A59EFF6" w14:textId="77777777" w:rsidR="00546B72" w:rsidRPr="00613E92" w:rsidRDefault="00546B72" w:rsidP="00585358">
      <w:pPr>
        <w:jc w:val="center"/>
        <w:rPr>
          <w:rFonts w:ascii="Source Sans Pro" w:hAnsi="Source Sans Pro" w:cs="Arial"/>
          <w:b/>
          <w:sz w:val="22"/>
          <w:szCs w:val="22"/>
        </w:rPr>
      </w:pPr>
    </w:p>
    <w:p w14:paraId="07576844" w14:textId="77777777" w:rsidR="00546B72" w:rsidRPr="00613E92" w:rsidRDefault="00546B72" w:rsidP="00585358">
      <w:pPr>
        <w:jc w:val="center"/>
        <w:rPr>
          <w:rFonts w:ascii="Source Sans Pro" w:hAnsi="Source Sans Pro" w:cs="Arial"/>
          <w:b/>
          <w:sz w:val="22"/>
          <w:szCs w:val="22"/>
        </w:rPr>
      </w:pPr>
    </w:p>
    <w:p w14:paraId="3F47BF83" w14:textId="77777777" w:rsidR="00546B72" w:rsidRPr="00613E92" w:rsidRDefault="00546B72" w:rsidP="00585358">
      <w:pPr>
        <w:jc w:val="center"/>
        <w:rPr>
          <w:rFonts w:ascii="Source Sans Pro" w:hAnsi="Source Sans Pro" w:cs="Arial"/>
          <w:b/>
          <w:sz w:val="22"/>
          <w:szCs w:val="22"/>
        </w:rPr>
      </w:pPr>
    </w:p>
    <w:p w14:paraId="3E8AD104" w14:textId="77777777" w:rsidR="00546B72" w:rsidRPr="00613E92" w:rsidRDefault="00546B72" w:rsidP="00585358">
      <w:pPr>
        <w:jc w:val="center"/>
        <w:rPr>
          <w:rFonts w:ascii="Source Sans Pro" w:hAnsi="Source Sans Pro" w:cs="Arial"/>
          <w:b/>
          <w:sz w:val="22"/>
          <w:szCs w:val="22"/>
        </w:rPr>
      </w:pPr>
    </w:p>
    <w:p w14:paraId="6E816AC8" w14:textId="77777777" w:rsidR="00546B72" w:rsidRPr="00613E92" w:rsidRDefault="00546B72" w:rsidP="00585358">
      <w:pPr>
        <w:jc w:val="center"/>
        <w:rPr>
          <w:rFonts w:ascii="Source Sans Pro" w:hAnsi="Source Sans Pro" w:cs="Arial"/>
          <w:b/>
          <w:sz w:val="22"/>
          <w:szCs w:val="22"/>
        </w:rPr>
      </w:pPr>
    </w:p>
    <w:p w14:paraId="75EA5CCF" w14:textId="77777777" w:rsidR="00546B72" w:rsidRPr="00613E92" w:rsidRDefault="00546B72" w:rsidP="00585358">
      <w:pPr>
        <w:jc w:val="center"/>
        <w:rPr>
          <w:rFonts w:ascii="Source Sans Pro" w:hAnsi="Source Sans Pro" w:cs="Arial"/>
          <w:b/>
          <w:sz w:val="22"/>
          <w:szCs w:val="22"/>
        </w:rPr>
      </w:pPr>
    </w:p>
    <w:p w14:paraId="3AF76F9B" w14:textId="77777777" w:rsidR="00546B72" w:rsidRPr="00613E92" w:rsidRDefault="00546B72" w:rsidP="00585358">
      <w:pPr>
        <w:jc w:val="center"/>
        <w:rPr>
          <w:rFonts w:ascii="Source Sans Pro" w:hAnsi="Source Sans Pro" w:cs="Arial"/>
          <w:b/>
          <w:sz w:val="22"/>
          <w:szCs w:val="22"/>
        </w:rPr>
      </w:pPr>
    </w:p>
    <w:p w14:paraId="41815145" w14:textId="77777777" w:rsidR="00546B72" w:rsidRPr="00613E92" w:rsidRDefault="00546B72" w:rsidP="00585358">
      <w:pPr>
        <w:jc w:val="center"/>
        <w:rPr>
          <w:rFonts w:ascii="Source Sans Pro" w:hAnsi="Source Sans Pro" w:cs="Arial"/>
          <w:b/>
          <w:sz w:val="22"/>
          <w:szCs w:val="22"/>
        </w:rPr>
      </w:pPr>
    </w:p>
    <w:p w14:paraId="1917943E" w14:textId="77777777" w:rsidR="00546B72" w:rsidRPr="00613E92" w:rsidRDefault="00546B72" w:rsidP="00585358">
      <w:pPr>
        <w:jc w:val="center"/>
        <w:rPr>
          <w:rFonts w:ascii="Source Sans Pro" w:hAnsi="Source Sans Pro" w:cs="Arial"/>
          <w:b/>
          <w:sz w:val="22"/>
          <w:szCs w:val="22"/>
        </w:rPr>
      </w:pPr>
    </w:p>
    <w:p w14:paraId="389ECFA3" w14:textId="77777777" w:rsidR="00546B72" w:rsidRPr="00613E92" w:rsidRDefault="00546B72" w:rsidP="00585358">
      <w:pPr>
        <w:jc w:val="center"/>
        <w:rPr>
          <w:rFonts w:ascii="Source Sans Pro" w:hAnsi="Source Sans Pro" w:cs="Arial"/>
          <w:b/>
          <w:sz w:val="22"/>
          <w:szCs w:val="22"/>
        </w:rPr>
      </w:pPr>
    </w:p>
    <w:p w14:paraId="3F907423" w14:textId="77777777" w:rsidR="00546B72" w:rsidRPr="00613E92" w:rsidRDefault="00546B72" w:rsidP="00585358">
      <w:pPr>
        <w:jc w:val="center"/>
        <w:rPr>
          <w:rFonts w:ascii="Source Sans Pro" w:hAnsi="Source Sans Pro" w:cs="Arial"/>
          <w:b/>
          <w:sz w:val="22"/>
          <w:szCs w:val="22"/>
        </w:rPr>
      </w:pPr>
    </w:p>
    <w:p w14:paraId="23C426FA" w14:textId="77777777" w:rsidR="00546B72" w:rsidRPr="00613E92" w:rsidRDefault="00546B72" w:rsidP="00585358">
      <w:pPr>
        <w:jc w:val="center"/>
        <w:rPr>
          <w:rFonts w:ascii="Source Sans Pro" w:hAnsi="Source Sans Pro" w:cs="Arial"/>
          <w:b/>
          <w:sz w:val="22"/>
          <w:szCs w:val="22"/>
        </w:rPr>
      </w:pPr>
    </w:p>
    <w:p w14:paraId="37180A81" w14:textId="77777777" w:rsidR="00546B72" w:rsidRPr="00613E92" w:rsidRDefault="00546B72" w:rsidP="00585358">
      <w:pPr>
        <w:jc w:val="center"/>
        <w:rPr>
          <w:rFonts w:ascii="Source Sans Pro" w:hAnsi="Source Sans Pro" w:cs="Arial"/>
          <w:b/>
          <w:sz w:val="22"/>
          <w:szCs w:val="22"/>
        </w:rPr>
      </w:pPr>
    </w:p>
    <w:p w14:paraId="3057CDDB" w14:textId="77777777" w:rsidR="00546B72" w:rsidRPr="00613E92" w:rsidRDefault="00546B72" w:rsidP="00585358">
      <w:pPr>
        <w:jc w:val="center"/>
        <w:rPr>
          <w:rFonts w:ascii="Source Sans Pro" w:hAnsi="Source Sans Pro" w:cs="Arial"/>
          <w:b/>
          <w:sz w:val="22"/>
          <w:szCs w:val="22"/>
        </w:rPr>
      </w:pPr>
    </w:p>
    <w:p w14:paraId="33811FFA" w14:textId="77777777" w:rsidR="00546B72" w:rsidRPr="00613E92" w:rsidRDefault="00546B72" w:rsidP="00585358">
      <w:pPr>
        <w:jc w:val="center"/>
        <w:rPr>
          <w:rFonts w:ascii="Source Sans Pro" w:hAnsi="Source Sans Pro" w:cs="Arial"/>
          <w:b/>
          <w:sz w:val="22"/>
          <w:szCs w:val="22"/>
        </w:rPr>
      </w:pPr>
    </w:p>
    <w:p w14:paraId="7BB4965A" w14:textId="77777777" w:rsidR="00546B72" w:rsidRPr="00613E92" w:rsidRDefault="00546B72" w:rsidP="00585358">
      <w:pPr>
        <w:jc w:val="center"/>
        <w:rPr>
          <w:rFonts w:ascii="Source Sans Pro" w:hAnsi="Source Sans Pro" w:cs="Arial"/>
          <w:b/>
          <w:sz w:val="22"/>
          <w:szCs w:val="22"/>
        </w:rPr>
      </w:pPr>
    </w:p>
    <w:p w14:paraId="59F90769" w14:textId="77777777" w:rsidR="00546B72" w:rsidRPr="00613E92" w:rsidRDefault="00546B72" w:rsidP="00585358">
      <w:pPr>
        <w:jc w:val="center"/>
        <w:rPr>
          <w:rFonts w:ascii="Source Sans Pro" w:hAnsi="Source Sans Pro" w:cs="Arial"/>
          <w:b/>
          <w:sz w:val="22"/>
          <w:szCs w:val="22"/>
        </w:rPr>
      </w:pPr>
    </w:p>
    <w:p w14:paraId="419E25C7" w14:textId="77777777" w:rsidR="00546B72" w:rsidRPr="00613E92" w:rsidRDefault="00546B72" w:rsidP="00585358">
      <w:pPr>
        <w:jc w:val="center"/>
        <w:rPr>
          <w:rFonts w:ascii="Source Sans Pro" w:hAnsi="Source Sans Pro" w:cs="Arial"/>
          <w:b/>
          <w:sz w:val="22"/>
          <w:szCs w:val="22"/>
        </w:rPr>
      </w:pPr>
    </w:p>
    <w:p w14:paraId="6B1C2CF1" w14:textId="77777777" w:rsidR="00546B72" w:rsidRPr="00613E92" w:rsidRDefault="00546B72" w:rsidP="00585358">
      <w:pPr>
        <w:jc w:val="center"/>
        <w:rPr>
          <w:rFonts w:ascii="Source Sans Pro" w:hAnsi="Source Sans Pro" w:cs="Arial"/>
          <w:b/>
          <w:sz w:val="22"/>
          <w:szCs w:val="22"/>
        </w:rPr>
      </w:pPr>
    </w:p>
    <w:p w14:paraId="32F4F7BD" w14:textId="77777777" w:rsidR="00546B72" w:rsidRPr="00613E92" w:rsidRDefault="00546B72" w:rsidP="00585358">
      <w:pPr>
        <w:jc w:val="center"/>
        <w:rPr>
          <w:rFonts w:ascii="Source Sans Pro" w:hAnsi="Source Sans Pro" w:cs="Arial"/>
          <w:b/>
          <w:sz w:val="22"/>
          <w:szCs w:val="22"/>
        </w:rPr>
      </w:pP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-94036866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7031610" w14:textId="0F57DB59" w:rsidR="00830C29" w:rsidRPr="007C496E" w:rsidRDefault="004F1FAA" w:rsidP="004F1FAA">
          <w:pPr>
            <w:pStyle w:val="afc"/>
            <w:spacing w:after="240"/>
            <w:jc w:val="center"/>
            <w:rPr>
              <w:rFonts w:ascii="Source Sans Pro" w:hAnsi="Source Sans Pro"/>
              <w:b/>
              <w:color w:val="auto"/>
              <w:sz w:val="24"/>
            </w:rPr>
          </w:pPr>
          <w:r w:rsidRPr="007C496E">
            <w:rPr>
              <w:rFonts w:ascii="Source Sans Pro" w:hAnsi="Source Sans Pro"/>
              <w:b/>
              <w:color w:val="auto"/>
              <w:sz w:val="24"/>
            </w:rPr>
            <w:t>Содержание</w:t>
          </w:r>
        </w:p>
        <w:p w14:paraId="6D124AEA" w14:textId="5277BF4B" w:rsidR="004F39A9" w:rsidRPr="00FB34A0" w:rsidRDefault="00830C29" w:rsidP="00FB34A0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</w:rPr>
          </w:pPr>
          <w:r w:rsidRPr="00830C29">
            <w:rPr>
              <w:sz w:val="22"/>
              <w:szCs w:val="22"/>
            </w:rPr>
            <w:fldChar w:fldCharType="begin"/>
          </w:r>
          <w:r w:rsidRPr="00830C29">
            <w:rPr>
              <w:sz w:val="22"/>
              <w:szCs w:val="22"/>
            </w:rPr>
            <w:instrText xml:space="preserve"> TOC \o "1-3" \h \z \u </w:instrText>
          </w:r>
          <w:r w:rsidRPr="00830C29">
            <w:rPr>
              <w:sz w:val="22"/>
              <w:szCs w:val="22"/>
            </w:rPr>
            <w:fldChar w:fldCharType="separate"/>
          </w:r>
          <w:hyperlink w:anchor="_Toc149081555" w:history="1">
            <w:r w:rsidR="004F39A9" w:rsidRPr="00FB34A0">
              <w:rPr>
                <w:rStyle w:val="a5"/>
              </w:rPr>
              <w:t>1.ТЕРМИНЫ И ОПРЕДЕЛЕНИЯ</w:t>
            </w:r>
            <w:r w:rsidR="004F39A9" w:rsidRPr="00FB34A0">
              <w:rPr>
                <w:webHidden/>
              </w:rPr>
              <w:tab/>
            </w:r>
            <w:r w:rsidR="004F39A9" w:rsidRPr="00FB34A0">
              <w:rPr>
                <w:webHidden/>
              </w:rPr>
              <w:fldChar w:fldCharType="begin"/>
            </w:r>
            <w:r w:rsidR="004F39A9" w:rsidRPr="00FB34A0">
              <w:rPr>
                <w:webHidden/>
              </w:rPr>
              <w:instrText xml:space="preserve"> PAGEREF _Toc149081555 \h </w:instrText>
            </w:r>
            <w:r w:rsidR="004F39A9" w:rsidRPr="00FB34A0">
              <w:rPr>
                <w:webHidden/>
              </w:rPr>
            </w:r>
            <w:r w:rsidR="004F39A9" w:rsidRPr="00FB34A0">
              <w:rPr>
                <w:webHidden/>
              </w:rPr>
              <w:fldChar w:fldCharType="separate"/>
            </w:r>
            <w:r w:rsidR="004F39A9" w:rsidRPr="00FB34A0">
              <w:rPr>
                <w:webHidden/>
              </w:rPr>
              <w:t>3</w:t>
            </w:r>
            <w:r w:rsidR="004F39A9" w:rsidRPr="00FB34A0">
              <w:rPr>
                <w:webHidden/>
              </w:rPr>
              <w:fldChar w:fldCharType="end"/>
            </w:r>
          </w:hyperlink>
        </w:p>
        <w:p w14:paraId="71D0EAD1" w14:textId="3D8236A0" w:rsidR="004F39A9" w:rsidRPr="00FB34A0" w:rsidRDefault="00CC086A" w:rsidP="00FB34A0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49081556" w:history="1">
            <w:r w:rsidR="004F39A9" w:rsidRPr="00FB34A0">
              <w:rPr>
                <w:rStyle w:val="a5"/>
              </w:rPr>
              <w:t>2. ОБЩИЕ ПОЛОЖЕНИЯ И ПРЕДМЕТ ДОГОВОРА</w:t>
            </w:r>
            <w:r w:rsidR="004F39A9" w:rsidRPr="00FB34A0">
              <w:rPr>
                <w:webHidden/>
              </w:rPr>
              <w:tab/>
            </w:r>
            <w:r w:rsidR="004F39A9" w:rsidRPr="00FB34A0">
              <w:rPr>
                <w:webHidden/>
              </w:rPr>
              <w:fldChar w:fldCharType="begin"/>
            </w:r>
            <w:r w:rsidR="004F39A9" w:rsidRPr="00FB34A0">
              <w:rPr>
                <w:webHidden/>
              </w:rPr>
              <w:instrText xml:space="preserve"> PAGEREF _Toc149081556 \h </w:instrText>
            </w:r>
            <w:r w:rsidR="004F39A9" w:rsidRPr="00FB34A0">
              <w:rPr>
                <w:webHidden/>
              </w:rPr>
            </w:r>
            <w:r w:rsidR="004F39A9" w:rsidRPr="00FB34A0">
              <w:rPr>
                <w:webHidden/>
              </w:rPr>
              <w:fldChar w:fldCharType="separate"/>
            </w:r>
            <w:r w:rsidR="004F39A9" w:rsidRPr="00FB34A0">
              <w:rPr>
                <w:webHidden/>
              </w:rPr>
              <w:t>4</w:t>
            </w:r>
            <w:r w:rsidR="004F39A9" w:rsidRPr="00FB34A0">
              <w:rPr>
                <w:webHidden/>
              </w:rPr>
              <w:fldChar w:fldCharType="end"/>
            </w:r>
          </w:hyperlink>
        </w:p>
        <w:p w14:paraId="76CD3ED8" w14:textId="3748754E" w:rsidR="004F39A9" w:rsidRDefault="00CC086A" w:rsidP="00FB34A0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49081557" w:history="1">
            <w:r w:rsidR="004F39A9" w:rsidRPr="00FB34A0">
              <w:rPr>
                <w:rStyle w:val="a5"/>
              </w:rPr>
              <w:t>3. ПРАВА И ОБЯЗАННОСТИ СТОРОН</w:t>
            </w:r>
            <w:r w:rsidR="004F39A9" w:rsidRPr="00FB34A0">
              <w:rPr>
                <w:webHidden/>
              </w:rPr>
              <w:tab/>
            </w:r>
            <w:r w:rsidR="004F39A9" w:rsidRPr="00FB34A0">
              <w:rPr>
                <w:webHidden/>
              </w:rPr>
              <w:fldChar w:fldCharType="begin"/>
            </w:r>
            <w:r w:rsidR="004F39A9" w:rsidRPr="00FB34A0">
              <w:rPr>
                <w:webHidden/>
              </w:rPr>
              <w:instrText xml:space="preserve"> PAGEREF _Toc149081557 \h </w:instrText>
            </w:r>
            <w:r w:rsidR="004F39A9" w:rsidRPr="00FB34A0">
              <w:rPr>
                <w:webHidden/>
              </w:rPr>
            </w:r>
            <w:r w:rsidR="004F39A9" w:rsidRPr="00FB34A0">
              <w:rPr>
                <w:webHidden/>
              </w:rPr>
              <w:fldChar w:fldCharType="separate"/>
            </w:r>
            <w:r w:rsidR="004F39A9" w:rsidRPr="00FB34A0">
              <w:rPr>
                <w:webHidden/>
              </w:rPr>
              <w:t>5</w:t>
            </w:r>
            <w:r w:rsidR="004F39A9" w:rsidRPr="00FB34A0">
              <w:rPr>
                <w:webHidden/>
              </w:rPr>
              <w:fldChar w:fldCharType="end"/>
            </w:r>
          </w:hyperlink>
        </w:p>
        <w:p w14:paraId="3AF0EC77" w14:textId="51A06FF9" w:rsidR="004F39A9" w:rsidRDefault="00CC086A" w:rsidP="00FB34A0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49081558" w:history="1">
            <w:r w:rsidR="004F39A9" w:rsidRPr="00FB34A0">
              <w:rPr>
                <w:rStyle w:val="a5"/>
              </w:rPr>
              <w:t>4</w:t>
            </w:r>
            <w:r w:rsidR="004F39A9" w:rsidRPr="00584E27">
              <w:rPr>
                <w:rStyle w:val="a5"/>
                <w:b/>
              </w:rPr>
              <w:t xml:space="preserve">. </w:t>
            </w:r>
            <w:r w:rsidR="004F39A9" w:rsidRPr="00FB34A0">
              <w:rPr>
                <w:rStyle w:val="a5"/>
              </w:rPr>
              <w:t>РАСЧЕТЫ СТОРОН</w:t>
            </w:r>
            <w:r w:rsidR="004F39A9">
              <w:rPr>
                <w:webHidden/>
              </w:rPr>
              <w:tab/>
            </w:r>
            <w:r w:rsidR="004F39A9">
              <w:rPr>
                <w:webHidden/>
              </w:rPr>
              <w:fldChar w:fldCharType="begin"/>
            </w:r>
            <w:r w:rsidR="004F39A9">
              <w:rPr>
                <w:webHidden/>
              </w:rPr>
              <w:instrText xml:space="preserve"> PAGEREF _Toc149081558 \h </w:instrText>
            </w:r>
            <w:r w:rsidR="004F39A9">
              <w:rPr>
                <w:webHidden/>
              </w:rPr>
            </w:r>
            <w:r w:rsidR="004F39A9">
              <w:rPr>
                <w:webHidden/>
              </w:rPr>
              <w:fldChar w:fldCharType="separate"/>
            </w:r>
            <w:r w:rsidR="004F39A9">
              <w:rPr>
                <w:webHidden/>
              </w:rPr>
              <w:t>7</w:t>
            </w:r>
            <w:r w:rsidR="004F39A9">
              <w:rPr>
                <w:webHidden/>
              </w:rPr>
              <w:fldChar w:fldCharType="end"/>
            </w:r>
          </w:hyperlink>
        </w:p>
        <w:p w14:paraId="47AC5EC8" w14:textId="14520270" w:rsidR="004F39A9" w:rsidRDefault="00CC086A" w:rsidP="00FB34A0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49081559" w:history="1">
            <w:r w:rsidR="004F39A9" w:rsidRPr="00584E27">
              <w:rPr>
                <w:rStyle w:val="a5"/>
              </w:rPr>
              <w:t>5. ОТВЕТСТВЕНнОСТЬ СТОРОН</w:t>
            </w:r>
            <w:r w:rsidR="004F39A9">
              <w:rPr>
                <w:webHidden/>
              </w:rPr>
              <w:tab/>
            </w:r>
            <w:r w:rsidR="004F39A9">
              <w:rPr>
                <w:webHidden/>
              </w:rPr>
              <w:fldChar w:fldCharType="begin"/>
            </w:r>
            <w:r w:rsidR="004F39A9">
              <w:rPr>
                <w:webHidden/>
              </w:rPr>
              <w:instrText xml:space="preserve"> PAGEREF _Toc149081559 \h </w:instrText>
            </w:r>
            <w:r w:rsidR="004F39A9">
              <w:rPr>
                <w:webHidden/>
              </w:rPr>
            </w:r>
            <w:r w:rsidR="004F39A9">
              <w:rPr>
                <w:webHidden/>
              </w:rPr>
              <w:fldChar w:fldCharType="separate"/>
            </w:r>
            <w:r w:rsidR="004F39A9">
              <w:rPr>
                <w:webHidden/>
              </w:rPr>
              <w:t>10</w:t>
            </w:r>
            <w:r w:rsidR="004F39A9">
              <w:rPr>
                <w:webHidden/>
              </w:rPr>
              <w:fldChar w:fldCharType="end"/>
            </w:r>
          </w:hyperlink>
        </w:p>
        <w:p w14:paraId="3ABCF86C" w14:textId="6E8B1CFC" w:rsidR="004F39A9" w:rsidRDefault="00CC086A" w:rsidP="00FB34A0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49081560" w:history="1">
            <w:r w:rsidR="004F39A9" w:rsidRPr="00584E27">
              <w:rPr>
                <w:rStyle w:val="a5"/>
              </w:rPr>
              <w:t xml:space="preserve">6. ЗАЩИТА ОТ </w:t>
            </w:r>
            <w:r w:rsidR="00896ADB" w:rsidRPr="00584E27">
              <w:rPr>
                <w:rStyle w:val="a5"/>
              </w:rPr>
              <w:t>НЕДОБРОСОВЕСТНОЙ</w:t>
            </w:r>
            <w:r w:rsidR="004F39A9" w:rsidRPr="00584E27">
              <w:rPr>
                <w:rStyle w:val="a5"/>
              </w:rPr>
              <w:t xml:space="preserve"> КОНКУРЕНЦИИ</w:t>
            </w:r>
            <w:r w:rsidR="004F39A9">
              <w:rPr>
                <w:webHidden/>
              </w:rPr>
              <w:tab/>
            </w:r>
            <w:r w:rsidR="004F39A9">
              <w:rPr>
                <w:webHidden/>
              </w:rPr>
              <w:fldChar w:fldCharType="begin"/>
            </w:r>
            <w:r w:rsidR="004F39A9">
              <w:rPr>
                <w:webHidden/>
              </w:rPr>
              <w:instrText xml:space="preserve"> PAGEREF _Toc149081560 \h </w:instrText>
            </w:r>
            <w:r w:rsidR="004F39A9">
              <w:rPr>
                <w:webHidden/>
              </w:rPr>
            </w:r>
            <w:r w:rsidR="004F39A9">
              <w:rPr>
                <w:webHidden/>
              </w:rPr>
              <w:fldChar w:fldCharType="separate"/>
            </w:r>
            <w:r w:rsidR="004F39A9">
              <w:rPr>
                <w:webHidden/>
              </w:rPr>
              <w:t>10</w:t>
            </w:r>
            <w:r w:rsidR="004F39A9">
              <w:rPr>
                <w:webHidden/>
              </w:rPr>
              <w:fldChar w:fldCharType="end"/>
            </w:r>
          </w:hyperlink>
        </w:p>
        <w:p w14:paraId="7E9311EF" w14:textId="1E23303D" w:rsidR="004F39A9" w:rsidRDefault="00CC086A" w:rsidP="00FB34A0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49081561" w:history="1">
            <w:r w:rsidR="004F39A9" w:rsidRPr="00584E27">
              <w:rPr>
                <w:rStyle w:val="a5"/>
              </w:rPr>
              <w:t>7. КОНФИДЕНЦИАЛЬНОСТЬ</w:t>
            </w:r>
            <w:r w:rsidR="004F39A9">
              <w:rPr>
                <w:webHidden/>
              </w:rPr>
              <w:tab/>
            </w:r>
            <w:r w:rsidR="004F39A9">
              <w:rPr>
                <w:webHidden/>
              </w:rPr>
              <w:fldChar w:fldCharType="begin"/>
            </w:r>
            <w:r w:rsidR="004F39A9">
              <w:rPr>
                <w:webHidden/>
              </w:rPr>
              <w:instrText xml:space="preserve"> PAGEREF _Toc149081561 \h </w:instrText>
            </w:r>
            <w:r w:rsidR="004F39A9">
              <w:rPr>
                <w:webHidden/>
              </w:rPr>
            </w:r>
            <w:r w:rsidR="004F39A9">
              <w:rPr>
                <w:webHidden/>
              </w:rPr>
              <w:fldChar w:fldCharType="separate"/>
            </w:r>
            <w:r w:rsidR="004F39A9">
              <w:rPr>
                <w:webHidden/>
              </w:rPr>
              <w:t>10</w:t>
            </w:r>
            <w:r w:rsidR="004F39A9">
              <w:rPr>
                <w:webHidden/>
              </w:rPr>
              <w:fldChar w:fldCharType="end"/>
            </w:r>
          </w:hyperlink>
        </w:p>
        <w:p w14:paraId="6B2401B2" w14:textId="2636CD30" w:rsidR="004F39A9" w:rsidRDefault="00CC086A" w:rsidP="00FB34A0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49081562" w:history="1">
            <w:r w:rsidR="004F39A9" w:rsidRPr="00584E27">
              <w:rPr>
                <w:rStyle w:val="a5"/>
              </w:rPr>
              <w:t xml:space="preserve">8. </w:t>
            </w:r>
            <w:r w:rsidR="00FB34A0">
              <w:rPr>
                <w:rStyle w:val="a5"/>
              </w:rPr>
              <w:t>АНТИКОРРУПЦИОННЫЕ УСЛОВИЯ</w:t>
            </w:r>
            <w:r w:rsidR="004F39A9">
              <w:rPr>
                <w:webHidden/>
              </w:rPr>
              <w:tab/>
            </w:r>
            <w:r w:rsidR="004F39A9">
              <w:rPr>
                <w:webHidden/>
              </w:rPr>
              <w:fldChar w:fldCharType="begin"/>
            </w:r>
            <w:r w:rsidR="004F39A9">
              <w:rPr>
                <w:webHidden/>
              </w:rPr>
              <w:instrText xml:space="preserve"> PAGEREF _Toc149081562 \h </w:instrText>
            </w:r>
            <w:r w:rsidR="004F39A9">
              <w:rPr>
                <w:webHidden/>
              </w:rPr>
            </w:r>
            <w:r w:rsidR="004F39A9">
              <w:rPr>
                <w:webHidden/>
              </w:rPr>
              <w:fldChar w:fldCharType="separate"/>
            </w:r>
            <w:r w:rsidR="004F39A9">
              <w:rPr>
                <w:webHidden/>
              </w:rPr>
              <w:t>12</w:t>
            </w:r>
            <w:r w:rsidR="004F39A9">
              <w:rPr>
                <w:webHidden/>
              </w:rPr>
              <w:fldChar w:fldCharType="end"/>
            </w:r>
          </w:hyperlink>
        </w:p>
        <w:p w14:paraId="5F61FDE0" w14:textId="2B32C688" w:rsidR="004F39A9" w:rsidRDefault="00CC086A" w:rsidP="00FB34A0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49081563" w:history="1">
            <w:r w:rsidR="004F39A9" w:rsidRPr="00584E27">
              <w:rPr>
                <w:rStyle w:val="a5"/>
              </w:rPr>
              <w:t>9. ОБСТОЯТЕЛЬСТВА НЕПРЕОДОЛИМОЙ СИЛЫ</w:t>
            </w:r>
            <w:r w:rsidR="004F39A9">
              <w:rPr>
                <w:webHidden/>
              </w:rPr>
              <w:tab/>
            </w:r>
            <w:r w:rsidR="004F39A9">
              <w:rPr>
                <w:webHidden/>
              </w:rPr>
              <w:fldChar w:fldCharType="begin"/>
            </w:r>
            <w:r w:rsidR="004F39A9">
              <w:rPr>
                <w:webHidden/>
              </w:rPr>
              <w:instrText xml:space="preserve"> PAGEREF _Toc149081563 \h </w:instrText>
            </w:r>
            <w:r w:rsidR="004F39A9">
              <w:rPr>
                <w:webHidden/>
              </w:rPr>
            </w:r>
            <w:r w:rsidR="004F39A9">
              <w:rPr>
                <w:webHidden/>
              </w:rPr>
              <w:fldChar w:fldCharType="separate"/>
            </w:r>
            <w:r w:rsidR="004F39A9">
              <w:rPr>
                <w:webHidden/>
              </w:rPr>
              <w:t>15</w:t>
            </w:r>
            <w:r w:rsidR="004F39A9">
              <w:rPr>
                <w:webHidden/>
              </w:rPr>
              <w:fldChar w:fldCharType="end"/>
            </w:r>
          </w:hyperlink>
        </w:p>
        <w:p w14:paraId="4D557016" w14:textId="686EFC67" w:rsidR="004F39A9" w:rsidRDefault="00CC086A" w:rsidP="00FB34A0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49081564" w:history="1">
            <w:r w:rsidR="004F39A9" w:rsidRPr="00584E27">
              <w:rPr>
                <w:rStyle w:val="a5"/>
              </w:rPr>
              <w:t>10. РАЗРЕШЕНИЕ СПОРОВ</w:t>
            </w:r>
            <w:r w:rsidR="004F39A9">
              <w:rPr>
                <w:webHidden/>
              </w:rPr>
              <w:tab/>
            </w:r>
            <w:r w:rsidR="004F39A9">
              <w:rPr>
                <w:webHidden/>
              </w:rPr>
              <w:fldChar w:fldCharType="begin"/>
            </w:r>
            <w:r w:rsidR="004F39A9">
              <w:rPr>
                <w:webHidden/>
              </w:rPr>
              <w:instrText xml:space="preserve"> PAGEREF _Toc149081564 \h </w:instrText>
            </w:r>
            <w:r w:rsidR="004F39A9">
              <w:rPr>
                <w:webHidden/>
              </w:rPr>
            </w:r>
            <w:r w:rsidR="004F39A9">
              <w:rPr>
                <w:webHidden/>
              </w:rPr>
              <w:fldChar w:fldCharType="separate"/>
            </w:r>
            <w:r w:rsidR="004F39A9">
              <w:rPr>
                <w:webHidden/>
              </w:rPr>
              <w:t>15</w:t>
            </w:r>
            <w:r w:rsidR="004F39A9">
              <w:rPr>
                <w:webHidden/>
              </w:rPr>
              <w:fldChar w:fldCharType="end"/>
            </w:r>
          </w:hyperlink>
        </w:p>
        <w:p w14:paraId="61B9E38B" w14:textId="3D9B9AC0" w:rsidR="004F39A9" w:rsidRDefault="00CC086A" w:rsidP="00FB34A0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49081565" w:history="1">
            <w:r w:rsidR="004F39A9" w:rsidRPr="00FB34A0">
              <w:rPr>
                <w:rStyle w:val="a5"/>
              </w:rPr>
              <w:t>11. ПРЕКРАЩЕНИЕ ДОГОВОРА</w:t>
            </w:r>
            <w:r w:rsidR="004F39A9">
              <w:rPr>
                <w:webHidden/>
              </w:rPr>
              <w:tab/>
            </w:r>
            <w:r w:rsidR="004F39A9">
              <w:rPr>
                <w:webHidden/>
              </w:rPr>
              <w:fldChar w:fldCharType="begin"/>
            </w:r>
            <w:r w:rsidR="004F39A9">
              <w:rPr>
                <w:webHidden/>
              </w:rPr>
              <w:instrText xml:space="preserve"> PAGEREF _Toc149081565 \h </w:instrText>
            </w:r>
            <w:r w:rsidR="004F39A9">
              <w:rPr>
                <w:webHidden/>
              </w:rPr>
            </w:r>
            <w:r w:rsidR="004F39A9">
              <w:rPr>
                <w:webHidden/>
              </w:rPr>
              <w:fldChar w:fldCharType="separate"/>
            </w:r>
            <w:r w:rsidR="004F39A9">
              <w:rPr>
                <w:webHidden/>
              </w:rPr>
              <w:t>15</w:t>
            </w:r>
            <w:r w:rsidR="004F39A9">
              <w:rPr>
                <w:webHidden/>
              </w:rPr>
              <w:fldChar w:fldCharType="end"/>
            </w:r>
          </w:hyperlink>
        </w:p>
        <w:p w14:paraId="335B2663" w14:textId="7CA97515" w:rsidR="004F39A9" w:rsidRPr="00FB34A0" w:rsidRDefault="00CC086A" w:rsidP="00FB34A0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49081566" w:history="1">
            <w:r w:rsidR="004F39A9" w:rsidRPr="00FB34A0">
              <w:rPr>
                <w:rStyle w:val="a5"/>
              </w:rPr>
              <w:t>12. ПОРЯДОК УВЕДОМЛЕНИЯ СТОРОН</w:t>
            </w:r>
            <w:r w:rsidR="004F39A9" w:rsidRPr="00FB34A0">
              <w:rPr>
                <w:webHidden/>
              </w:rPr>
              <w:tab/>
            </w:r>
            <w:r w:rsidR="004F39A9" w:rsidRPr="00FB34A0">
              <w:rPr>
                <w:webHidden/>
              </w:rPr>
              <w:fldChar w:fldCharType="begin"/>
            </w:r>
            <w:r w:rsidR="004F39A9" w:rsidRPr="00FB34A0">
              <w:rPr>
                <w:webHidden/>
              </w:rPr>
              <w:instrText xml:space="preserve"> PAGEREF _Toc149081566 \h </w:instrText>
            </w:r>
            <w:r w:rsidR="004F39A9" w:rsidRPr="00FB34A0">
              <w:rPr>
                <w:webHidden/>
              </w:rPr>
            </w:r>
            <w:r w:rsidR="004F39A9" w:rsidRPr="00FB34A0">
              <w:rPr>
                <w:webHidden/>
              </w:rPr>
              <w:fldChar w:fldCharType="separate"/>
            </w:r>
            <w:r w:rsidR="004F39A9" w:rsidRPr="00FB34A0">
              <w:rPr>
                <w:webHidden/>
              </w:rPr>
              <w:t>16</w:t>
            </w:r>
            <w:r w:rsidR="004F39A9" w:rsidRPr="00FB34A0">
              <w:rPr>
                <w:webHidden/>
              </w:rPr>
              <w:fldChar w:fldCharType="end"/>
            </w:r>
          </w:hyperlink>
        </w:p>
        <w:p w14:paraId="1C720DED" w14:textId="26E9A958" w:rsidR="00830C29" w:rsidRDefault="00830C29">
          <w:r w:rsidRPr="00830C29">
            <w:rPr>
              <w:rFonts w:ascii="Source Sans Pro" w:hAnsi="Source Sans Pro"/>
              <w:bCs/>
              <w:sz w:val="22"/>
              <w:szCs w:val="22"/>
            </w:rPr>
            <w:fldChar w:fldCharType="end"/>
          </w:r>
        </w:p>
      </w:sdtContent>
    </w:sdt>
    <w:p w14:paraId="55F72149" w14:textId="77777777" w:rsidR="00040795" w:rsidRPr="00613E92" w:rsidRDefault="00040795" w:rsidP="00C15080">
      <w:pPr>
        <w:rPr>
          <w:rFonts w:ascii="Source Sans Pro" w:hAnsi="Source Sans Pro" w:cs="Arial"/>
          <w:b/>
          <w:sz w:val="22"/>
          <w:szCs w:val="22"/>
        </w:rPr>
      </w:pPr>
    </w:p>
    <w:p w14:paraId="3272EA2F" w14:textId="77777777" w:rsidR="00334DF8" w:rsidRPr="00613E92" w:rsidRDefault="00334DF8" w:rsidP="00585358">
      <w:pPr>
        <w:jc w:val="center"/>
        <w:rPr>
          <w:rFonts w:ascii="Source Sans Pro" w:hAnsi="Source Sans Pro" w:cs="Arial"/>
          <w:b/>
          <w:sz w:val="22"/>
          <w:szCs w:val="22"/>
        </w:rPr>
      </w:pPr>
    </w:p>
    <w:p w14:paraId="5BEEB3C2" w14:textId="77777777" w:rsidR="00375CF3" w:rsidRDefault="00375CF3">
      <w:pPr>
        <w:rPr>
          <w:rFonts w:ascii="Source Sans Pro" w:eastAsiaTheme="majorEastAsia" w:hAnsi="Source Sans Pro" w:cs="Arial"/>
          <w:b/>
          <w:sz w:val="22"/>
          <w:szCs w:val="22"/>
        </w:rPr>
      </w:pPr>
      <w:r>
        <w:rPr>
          <w:rFonts w:ascii="Source Sans Pro" w:hAnsi="Source Sans Pro" w:cs="Arial"/>
          <w:b/>
          <w:sz w:val="22"/>
          <w:szCs w:val="22"/>
        </w:rPr>
        <w:br w:type="page"/>
      </w:r>
    </w:p>
    <w:p w14:paraId="28C1DD1B" w14:textId="05A53D03" w:rsidR="00A100E8" w:rsidRPr="00613E92" w:rsidRDefault="00123DC8" w:rsidP="00362A99">
      <w:pPr>
        <w:pStyle w:val="1"/>
        <w:numPr>
          <w:ilvl w:val="0"/>
          <w:numId w:val="8"/>
        </w:numPr>
        <w:ind w:left="284" w:hanging="284"/>
        <w:rPr>
          <w:rFonts w:ascii="Source Sans Pro" w:hAnsi="Source Sans Pro" w:cs="Arial"/>
          <w:b/>
          <w:color w:val="auto"/>
          <w:sz w:val="22"/>
          <w:szCs w:val="22"/>
        </w:rPr>
      </w:pPr>
      <w:bookmarkStart w:id="0" w:name="_Toc148452715"/>
      <w:bookmarkStart w:id="1" w:name="_Toc149081263"/>
      <w:bookmarkStart w:id="2" w:name="_Toc149081473"/>
      <w:bookmarkStart w:id="3" w:name="_Toc149081555"/>
      <w:r w:rsidRPr="00613E92">
        <w:rPr>
          <w:rFonts w:ascii="Source Sans Pro" w:hAnsi="Source Sans Pro" w:cs="Arial"/>
          <w:b/>
          <w:color w:val="auto"/>
          <w:sz w:val="22"/>
          <w:szCs w:val="22"/>
        </w:rPr>
        <w:lastRenderedPageBreak/>
        <w:t>ТЕРМИНЫ И ОПРЕДЕЛЕНИЯ</w:t>
      </w:r>
      <w:bookmarkEnd w:id="0"/>
      <w:bookmarkEnd w:id="1"/>
      <w:bookmarkEnd w:id="2"/>
      <w:bookmarkEnd w:id="3"/>
    </w:p>
    <w:p w14:paraId="304C0EA8" w14:textId="32840DBD" w:rsidR="008941D8" w:rsidRDefault="00190C02" w:rsidP="00585358">
      <w:pPr>
        <w:spacing w:before="100"/>
        <w:jc w:val="both"/>
        <w:rPr>
          <w:rFonts w:ascii="Source Sans Pro" w:hAnsi="Source Sans Pro" w:cs="Arial"/>
          <w:sz w:val="22"/>
          <w:szCs w:val="22"/>
        </w:rPr>
      </w:pPr>
      <w:r w:rsidRPr="00E534FF">
        <w:rPr>
          <w:rFonts w:ascii="Source Sans Pro" w:hAnsi="Source Sans Pro" w:cs="Arial"/>
          <w:b/>
          <w:sz w:val="22"/>
          <w:szCs w:val="22"/>
        </w:rPr>
        <w:t>Агент</w:t>
      </w:r>
      <w:r w:rsidRPr="00E534FF">
        <w:rPr>
          <w:rFonts w:ascii="Source Sans Pro" w:hAnsi="Source Sans Pro" w:cs="Arial"/>
          <w:sz w:val="22"/>
          <w:szCs w:val="22"/>
        </w:rPr>
        <w:t xml:space="preserve"> – созданное</w:t>
      </w:r>
      <w:r w:rsidR="00A96B6A" w:rsidRPr="00E534FF">
        <w:rPr>
          <w:rFonts w:ascii="Source Sans Pro" w:hAnsi="Source Sans Pro" w:cs="Arial"/>
          <w:sz w:val="22"/>
          <w:szCs w:val="22"/>
        </w:rPr>
        <w:t>,</w:t>
      </w:r>
      <w:r w:rsidRPr="00E534FF">
        <w:rPr>
          <w:rFonts w:ascii="Source Sans Pro" w:hAnsi="Source Sans Pro" w:cs="Arial"/>
          <w:sz w:val="22"/>
          <w:szCs w:val="22"/>
        </w:rPr>
        <w:t xml:space="preserve"> в соответствии с законодательством Российской Федерации</w:t>
      </w:r>
      <w:r w:rsidR="00A96B6A" w:rsidRPr="00E534FF">
        <w:rPr>
          <w:rFonts w:ascii="Source Sans Pro" w:hAnsi="Source Sans Pro" w:cs="Arial"/>
          <w:sz w:val="22"/>
          <w:szCs w:val="22"/>
        </w:rPr>
        <w:t>,</w:t>
      </w:r>
      <w:r w:rsidRPr="00E534FF">
        <w:rPr>
          <w:rFonts w:ascii="Source Sans Pro" w:hAnsi="Source Sans Pro" w:cs="Arial"/>
          <w:sz w:val="22"/>
          <w:szCs w:val="22"/>
        </w:rPr>
        <w:t xml:space="preserve"> юридическое лицо (кроме кредитных организаций)</w:t>
      </w:r>
      <w:r w:rsidR="00F3766B" w:rsidRPr="00E40363">
        <w:rPr>
          <w:rFonts w:ascii="Source Sans Pro" w:hAnsi="Source Sans Pro" w:cs="Arial"/>
          <w:sz w:val="22"/>
          <w:szCs w:val="22"/>
        </w:rPr>
        <w:t>,</w:t>
      </w:r>
      <w:r w:rsidRPr="00E40363">
        <w:rPr>
          <w:rFonts w:ascii="Source Sans Pro" w:hAnsi="Source Sans Pro" w:cs="Arial"/>
          <w:sz w:val="22"/>
          <w:szCs w:val="22"/>
        </w:rPr>
        <w:t xml:space="preserve"> индивидуальный предприниматель</w:t>
      </w:r>
      <w:r w:rsidR="003C6D99">
        <w:rPr>
          <w:rFonts w:ascii="Source Sans Pro" w:hAnsi="Source Sans Pro" w:cs="Arial"/>
          <w:sz w:val="22"/>
          <w:szCs w:val="22"/>
        </w:rPr>
        <w:t>,</w:t>
      </w:r>
      <w:r w:rsidR="007E25EB">
        <w:rPr>
          <w:rFonts w:ascii="Source Sans Pro" w:hAnsi="Source Sans Pro"/>
          <w:sz w:val="22"/>
          <w:szCs w:val="22"/>
        </w:rPr>
        <w:t xml:space="preserve"> </w:t>
      </w:r>
      <w:r w:rsidR="00F62005">
        <w:rPr>
          <w:rFonts w:ascii="Source Sans Pro" w:hAnsi="Source Sans Pro"/>
          <w:sz w:val="22"/>
          <w:szCs w:val="22"/>
        </w:rPr>
        <w:t>физические</w:t>
      </w:r>
      <w:r w:rsidR="00F62005" w:rsidRPr="00F62005">
        <w:rPr>
          <w:rFonts w:ascii="Source Sans Pro" w:hAnsi="Source Sans Pro"/>
          <w:sz w:val="22"/>
          <w:szCs w:val="22"/>
        </w:rPr>
        <w:t xml:space="preserve"> лиц</w:t>
      </w:r>
      <w:r w:rsidR="0051095E">
        <w:rPr>
          <w:rFonts w:ascii="Source Sans Pro" w:hAnsi="Source Sans Pro"/>
          <w:sz w:val="22"/>
          <w:szCs w:val="22"/>
        </w:rPr>
        <w:t>а</w:t>
      </w:r>
      <w:r w:rsidR="003C6D99">
        <w:rPr>
          <w:rFonts w:ascii="Source Sans Pro" w:hAnsi="Source Sans Pro"/>
          <w:sz w:val="22"/>
          <w:szCs w:val="22"/>
        </w:rPr>
        <w:t xml:space="preserve">, </w:t>
      </w:r>
      <w:r w:rsidR="00F62005">
        <w:rPr>
          <w:rFonts w:ascii="Source Sans Pro" w:hAnsi="Source Sans Pro"/>
          <w:sz w:val="22"/>
          <w:szCs w:val="22"/>
        </w:rPr>
        <w:t>занимающие</w:t>
      </w:r>
      <w:r w:rsidR="00F62005" w:rsidRPr="00F62005">
        <w:rPr>
          <w:rFonts w:ascii="Source Sans Pro" w:hAnsi="Source Sans Pro"/>
          <w:sz w:val="22"/>
          <w:szCs w:val="22"/>
        </w:rPr>
        <w:t>ся в установленном законодательством Российской Федерации порядке частной практикой</w:t>
      </w:r>
      <w:r w:rsidR="008941D8" w:rsidRPr="00E40363">
        <w:rPr>
          <w:rFonts w:ascii="Source Sans Pro" w:hAnsi="Source Sans Pro" w:cs="Arial"/>
          <w:sz w:val="22"/>
          <w:szCs w:val="22"/>
        </w:rPr>
        <w:t>;</w:t>
      </w:r>
    </w:p>
    <w:p w14:paraId="45600628" w14:textId="034C5F34" w:rsidR="00EF60CF" w:rsidRPr="00EF60CF" w:rsidRDefault="00F970F6" w:rsidP="00EF60CF">
      <w:pPr>
        <w:spacing w:before="100"/>
        <w:jc w:val="both"/>
        <w:rPr>
          <w:rFonts w:ascii="Source Sans Pro" w:hAnsi="Source Sans Pro" w:cs="Arial"/>
          <w:sz w:val="22"/>
          <w:szCs w:val="22"/>
        </w:rPr>
      </w:pPr>
      <w:r w:rsidRPr="0061611D">
        <w:rPr>
          <w:rFonts w:ascii="Source Sans Pro" w:hAnsi="Source Sans Pro" w:cs="Arial"/>
          <w:b/>
          <w:sz w:val="22"/>
          <w:szCs w:val="22"/>
        </w:rPr>
        <w:t>Активация</w:t>
      </w:r>
      <w:r>
        <w:rPr>
          <w:rFonts w:ascii="Source Sans Pro" w:hAnsi="Source Sans Pro" w:cs="Arial"/>
          <w:b/>
          <w:sz w:val="22"/>
          <w:szCs w:val="22"/>
        </w:rPr>
        <w:t xml:space="preserve"> </w:t>
      </w:r>
      <w:r w:rsidR="00EF60CF">
        <w:rPr>
          <w:rFonts w:ascii="Source Sans Pro" w:hAnsi="Source Sans Pro" w:cs="Arial"/>
          <w:b/>
          <w:sz w:val="22"/>
          <w:szCs w:val="22"/>
        </w:rPr>
        <w:t xml:space="preserve">- </w:t>
      </w:r>
      <w:r w:rsidR="00EF60CF" w:rsidRPr="00EF60CF">
        <w:rPr>
          <w:rFonts w:ascii="Source Sans Pro" w:hAnsi="Source Sans Pro" w:cs="Arial"/>
          <w:sz w:val="22"/>
          <w:szCs w:val="22"/>
        </w:rPr>
        <w:t>выполнение Клиентом одного из нижеуказанных условий в течение месяца заключения с Принципалом договора банковского счета, открытия счета и 1 (одного) месяца, следующ</w:t>
      </w:r>
      <w:r w:rsidR="00B52881">
        <w:rPr>
          <w:rFonts w:ascii="Source Sans Pro" w:hAnsi="Source Sans Pro" w:cs="Arial"/>
          <w:sz w:val="22"/>
          <w:szCs w:val="22"/>
        </w:rPr>
        <w:t>его</w:t>
      </w:r>
      <w:r w:rsidR="00EF60CF" w:rsidRPr="00EF60CF">
        <w:rPr>
          <w:rFonts w:ascii="Source Sans Pro" w:hAnsi="Source Sans Pro" w:cs="Arial"/>
          <w:sz w:val="22"/>
          <w:szCs w:val="22"/>
        </w:rPr>
        <w:t xml:space="preserve"> за месяцем заключения с Принципалом договора банковского счета, открытия счета:</w:t>
      </w:r>
    </w:p>
    <w:p w14:paraId="0FD8FAD6" w14:textId="295F0CEC" w:rsidR="00EF60CF" w:rsidRPr="00EF60CF" w:rsidRDefault="00EF60CF" w:rsidP="00EF60CF">
      <w:pPr>
        <w:spacing w:before="100"/>
        <w:jc w:val="both"/>
        <w:rPr>
          <w:rFonts w:ascii="Source Sans Pro" w:hAnsi="Source Sans Pro" w:cs="Arial"/>
          <w:sz w:val="22"/>
          <w:szCs w:val="22"/>
        </w:rPr>
      </w:pPr>
      <w:r>
        <w:rPr>
          <w:rFonts w:ascii="Source Sans Pro" w:hAnsi="Source Sans Pro" w:cs="Arial"/>
          <w:sz w:val="22"/>
          <w:szCs w:val="22"/>
        </w:rPr>
        <w:t xml:space="preserve">- </w:t>
      </w:r>
      <w:r w:rsidRPr="00EF60CF">
        <w:rPr>
          <w:rFonts w:ascii="Source Sans Pro" w:hAnsi="Source Sans Pro" w:cs="Arial"/>
          <w:sz w:val="22"/>
          <w:szCs w:val="22"/>
        </w:rPr>
        <w:t xml:space="preserve">суммарные средние остатки на </w:t>
      </w:r>
      <w:r>
        <w:rPr>
          <w:rFonts w:ascii="Source Sans Pro" w:hAnsi="Source Sans Pro" w:cs="Arial"/>
          <w:sz w:val="22"/>
          <w:szCs w:val="22"/>
        </w:rPr>
        <w:t xml:space="preserve">новых </w:t>
      </w:r>
      <w:r w:rsidRPr="00EF60CF">
        <w:rPr>
          <w:rFonts w:ascii="Source Sans Pro" w:hAnsi="Source Sans Pro" w:cs="Arial"/>
          <w:sz w:val="22"/>
          <w:szCs w:val="22"/>
        </w:rPr>
        <w:t>банковских счетах Клиента превышают эквивалент 10000 рублей</w:t>
      </w:r>
      <w:r w:rsidR="00C5196C">
        <w:rPr>
          <w:rFonts w:ascii="Source Sans Pro" w:hAnsi="Source Sans Pro" w:cs="Arial"/>
          <w:sz w:val="22"/>
          <w:szCs w:val="22"/>
        </w:rPr>
        <w:t>.</w:t>
      </w:r>
    </w:p>
    <w:p w14:paraId="121B901A" w14:textId="4A36E9DE" w:rsidR="00EF60CF" w:rsidRPr="00EF60CF" w:rsidRDefault="00EF60CF" w:rsidP="00EF60CF">
      <w:pPr>
        <w:spacing w:before="100"/>
        <w:jc w:val="both"/>
        <w:rPr>
          <w:rFonts w:ascii="Source Sans Pro" w:hAnsi="Source Sans Pro" w:cs="Arial"/>
          <w:sz w:val="22"/>
          <w:szCs w:val="22"/>
        </w:rPr>
      </w:pPr>
      <w:r>
        <w:rPr>
          <w:rFonts w:ascii="Source Sans Pro" w:hAnsi="Source Sans Pro" w:cs="Arial"/>
          <w:sz w:val="22"/>
          <w:szCs w:val="22"/>
        </w:rPr>
        <w:t xml:space="preserve">- </w:t>
      </w:r>
      <w:r w:rsidRPr="00EF60CF">
        <w:rPr>
          <w:rFonts w:ascii="Source Sans Pro" w:hAnsi="Source Sans Pro" w:cs="Arial"/>
          <w:sz w:val="22"/>
          <w:szCs w:val="22"/>
        </w:rPr>
        <w:t>имеется действующий кредит, гарантия, аккредитив.</w:t>
      </w:r>
    </w:p>
    <w:p w14:paraId="076D6A24" w14:textId="1B35715F" w:rsidR="00EF60CF" w:rsidRDefault="00EF60CF" w:rsidP="00EF60CF">
      <w:pPr>
        <w:spacing w:before="100"/>
        <w:jc w:val="both"/>
        <w:rPr>
          <w:rFonts w:ascii="Source Sans Pro" w:hAnsi="Source Sans Pro" w:cs="Arial"/>
          <w:sz w:val="22"/>
          <w:szCs w:val="22"/>
        </w:rPr>
      </w:pPr>
      <w:r>
        <w:rPr>
          <w:rFonts w:ascii="Source Sans Pro" w:hAnsi="Source Sans Pro" w:cs="Arial"/>
          <w:sz w:val="22"/>
          <w:szCs w:val="22"/>
        </w:rPr>
        <w:t xml:space="preserve"> - </w:t>
      </w:r>
      <w:r w:rsidRPr="00EF60CF">
        <w:rPr>
          <w:rFonts w:ascii="Source Sans Pro" w:hAnsi="Source Sans Pro" w:cs="Arial"/>
          <w:sz w:val="22"/>
          <w:szCs w:val="22"/>
        </w:rPr>
        <w:t>имеется ка</w:t>
      </w:r>
      <w:r>
        <w:rPr>
          <w:rFonts w:ascii="Source Sans Pro" w:hAnsi="Source Sans Pro" w:cs="Arial"/>
          <w:sz w:val="22"/>
          <w:szCs w:val="22"/>
        </w:rPr>
        <w:t>к минимум одна операция</w:t>
      </w:r>
      <w:r w:rsidR="00C5196C">
        <w:rPr>
          <w:rFonts w:ascii="Source Sans Pro" w:hAnsi="Source Sans Pro" w:cs="Arial"/>
          <w:sz w:val="22"/>
          <w:szCs w:val="22"/>
        </w:rPr>
        <w:t xml:space="preserve"> по счету</w:t>
      </w:r>
      <w:r>
        <w:rPr>
          <w:rFonts w:ascii="Source Sans Pro" w:hAnsi="Source Sans Pro" w:cs="Arial"/>
          <w:sz w:val="22"/>
          <w:szCs w:val="22"/>
        </w:rPr>
        <w:t>, проведё</w:t>
      </w:r>
      <w:r w:rsidRPr="00EF60CF">
        <w:rPr>
          <w:rFonts w:ascii="Source Sans Pro" w:hAnsi="Source Sans Pro" w:cs="Arial"/>
          <w:sz w:val="22"/>
          <w:szCs w:val="22"/>
        </w:rPr>
        <w:t>нная по инициативе Клиента (за исключением уплаты комиссий Банка).</w:t>
      </w:r>
    </w:p>
    <w:p w14:paraId="77771BF0" w14:textId="0CF4D0B7" w:rsidR="00F970F6" w:rsidRPr="00EF60CF" w:rsidRDefault="00EF60CF" w:rsidP="00EF60CF">
      <w:pPr>
        <w:spacing w:before="100"/>
        <w:jc w:val="both"/>
        <w:rPr>
          <w:rFonts w:ascii="Source Sans Pro" w:hAnsi="Source Sans Pro" w:cs="Arial"/>
          <w:sz w:val="22"/>
          <w:szCs w:val="22"/>
        </w:rPr>
      </w:pPr>
      <w:r>
        <w:rPr>
          <w:rFonts w:ascii="Source Sans Pro" w:hAnsi="Source Sans Pro" w:cs="Arial"/>
          <w:sz w:val="22"/>
          <w:szCs w:val="22"/>
        </w:rPr>
        <w:t xml:space="preserve">- </w:t>
      </w:r>
      <w:r w:rsidRPr="00EF60CF">
        <w:rPr>
          <w:rFonts w:ascii="Source Sans Pro" w:hAnsi="Source Sans Pro" w:cs="Arial"/>
          <w:sz w:val="22"/>
          <w:szCs w:val="22"/>
        </w:rPr>
        <w:t xml:space="preserve">имеются операции по перечислению заработной платы </w:t>
      </w:r>
      <w:r w:rsidR="00456424" w:rsidRPr="00456424">
        <w:rPr>
          <w:rFonts w:ascii="Source Sans Pro" w:hAnsi="Source Sans Pro" w:cs="Arial"/>
          <w:sz w:val="22"/>
          <w:szCs w:val="22"/>
        </w:rPr>
        <w:t xml:space="preserve">и выплат социального характера </w:t>
      </w:r>
      <w:r w:rsidRPr="00EF60CF">
        <w:rPr>
          <w:rFonts w:ascii="Source Sans Pro" w:hAnsi="Source Sans Pro" w:cs="Arial"/>
          <w:sz w:val="22"/>
          <w:szCs w:val="22"/>
        </w:rPr>
        <w:t>на счета физических лиц – работн</w:t>
      </w:r>
      <w:r>
        <w:rPr>
          <w:rFonts w:ascii="Source Sans Pro" w:hAnsi="Source Sans Pro" w:cs="Arial"/>
          <w:sz w:val="22"/>
          <w:szCs w:val="22"/>
        </w:rPr>
        <w:t xml:space="preserve">иков Клиента (распределение </w:t>
      </w:r>
      <w:r w:rsidRPr="00EF60CF">
        <w:rPr>
          <w:rFonts w:ascii="Source Sans Pro" w:hAnsi="Source Sans Pro" w:cs="Arial"/>
          <w:sz w:val="22"/>
          <w:szCs w:val="22"/>
        </w:rPr>
        <w:t>фонда оплаты труда), в</w:t>
      </w:r>
      <w:r>
        <w:rPr>
          <w:rFonts w:ascii="Source Sans Pro" w:hAnsi="Source Sans Pro" w:cs="Arial"/>
          <w:sz w:val="22"/>
          <w:szCs w:val="22"/>
        </w:rPr>
        <w:t xml:space="preserve"> том числе и без открытия </w:t>
      </w:r>
      <w:r w:rsidR="00C5196C">
        <w:rPr>
          <w:rFonts w:ascii="Source Sans Pro" w:hAnsi="Source Sans Pro" w:cs="Arial"/>
          <w:sz w:val="22"/>
          <w:szCs w:val="22"/>
        </w:rPr>
        <w:t xml:space="preserve">работнику </w:t>
      </w:r>
      <w:r>
        <w:rPr>
          <w:rFonts w:ascii="Source Sans Pro" w:hAnsi="Source Sans Pro" w:cs="Arial"/>
          <w:sz w:val="22"/>
          <w:szCs w:val="22"/>
        </w:rPr>
        <w:t xml:space="preserve">счета </w:t>
      </w:r>
      <w:r w:rsidR="00C5196C">
        <w:rPr>
          <w:rFonts w:ascii="Source Sans Pro" w:hAnsi="Source Sans Pro" w:cs="Arial"/>
          <w:sz w:val="22"/>
          <w:szCs w:val="22"/>
        </w:rPr>
        <w:t>в Банке</w:t>
      </w:r>
      <w:r w:rsidRPr="00EF60CF">
        <w:rPr>
          <w:rFonts w:ascii="Source Sans Pro" w:hAnsi="Source Sans Pro" w:cs="Arial"/>
          <w:sz w:val="22"/>
          <w:szCs w:val="22"/>
        </w:rPr>
        <w:t>;</w:t>
      </w:r>
    </w:p>
    <w:p w14:paraId="70DAFF32" w14:textId="64DFC435" w:rsidR="0093678F" w:rsidRPr="00613E92" w:rsidRDefault="0093678F" w:rsidP="00585358">
      <w:pPr>
        <w:spacing w:before="100"/>
        <w:jc w:val="both"/>
        <w:rPr>
          <w:rFonts w:ascii="Source Sans Pro" w:hAnsi="Source Sans Pro" w:cs="Arial"/>
          <w:sz w:val="22"/>
          <w:szCs w:val="22"/>
        </w:rPr>
      </w:pPr>
      <w:r w:rsidRPr="00613E92">
        <w:rPr>
          <w:rFonts w:ascii="Source Sans Pro" w:hAnsi="Source Sans Pro" w:cs="Arial"/>
          <w:b/>
          <w:sz w:val="22"/>
          <w:szCs w:val="22"/>
        </w:rPr>
        <w:t>Банковский продукт</w:t>
      </w:r>
      <w:r w:rsidRPr="00613E92">
        <w:rPr>
          <w:rFonts w:ascii="Source Sans Pro" w:hAnsi="Source Sans Pro" w:cs="Arial"/>
          <w:sz w:val="22"/>
          <w:szCs w:val="22"/>
        </w:rPr>
        <w:t xml:space="preserve"> </w:t>
      </w:r>
      <w:r w:rsidR="00613E92" w:rsidRPr="00613E92">
        <w:rPr>
          <w:rFonts w:ascii="Source Sans Pro" w:hAnsi="Source Sans Pro" w:cs="Arial"/>
          <w:sz w:val="22"/>
          <w:szCs w:val="22"/>
        </w:rPr>
        <w:t>–</w:t>
      </w:r>
      <w:r w:rsidR="00613E92">
        <w:rPr>
          <w:rFonts w:ascii="Source Sans Pro" w:hAnsi="Source Sans Pro" w:cs="Arial"/>
          <w:sz w:val="22"/>
          <w:szCs w:val="22"/>
        </w:rPr>
        <w:t xml:space="preserve"> </w:t>
      </w:r>
      <w:r w:rsidRPr="00613E92">
        <w:rPr>
          <w:rFonts w:ascii="Source Sans Pro" w:hAnsi="Source Sans Pro" w:cs="Arial"/>
          <w:sz w:val="22"/>
          <w:szCs w:val="22"/>
        </w:rPr>
        <w:t xml:space="preserve">открытие </w:t>
      </w:r>
      <w:r w:rsidR="00613E92">
        <w:rPr>
          <w:rFonts w:ascii="Source Sans Pro" w:hAnsi="Source Sans Pro"/>
          <w:sz w:val="22"/>
          <w:szCs w:val="22"/>
        </w:rPr>
        <w:t>банковского счета (расчё</w:t>
      </w:r>
      <w:r w:rsidR="00003F53" w:rsidRPr="00613E92">
        <w:rPr>
          <w:rFonts w:ascii="Source Sans Pro" w:hAnsi="Source Sans Pro"/>
          <w:sz w:val="22"/>
          <w:szCs w:val="22"/>
        </w:rPr>
        <w:t>тного</w:t>
      </w:r>
      <w:r w:rsidR="00816A19" w:rsidRPr="00613E92">
        <w:rPr>
          <w:rFonts w:ascii="Source Sans Pro" w:hAnsi="Source Sans Pro"/>
          <w:sz w:val="22"/>
          <w:szCs w:val="22"/>
        </w:rPr>
        <w:t xml:space="preserve"> </w:t>
      </w:r>
      <w:r w:rsidR="00816A19" w:rsidRPr="00613E92">
        <w:rPr>
          <w:rFonts w:ascii="Source Sans Pro" w:hAnsi="Source Sans Pro"/>
          <w:sz w:val="22"/>
          <w:szCs w:val="22"/>
          <w:lang w:val="en-US"/>
        </w:rPr>
        <w:t>c</w:t>
      </w:r>
      <w:r w:rsidR="00816A19" w:rsidRPr="00613E92">
        <w:rPr>
          <w:rFonts w:ascii="Source Sans Pro" w:hAnsi="Source Sans Pro"/>
          <w:sz w:val="22"/>
          <w:szCs w:val="22"/>
        </w:rPr>
        <w:t>чета</w:t>
      </w:r>
      <w:r w:rsidR="00003F53" w:rsidRPr="00613E92">
        <w:rPr>
          <w:rFonts w:ascii="Source Sans Pro" w:hAnsi="Source Sans Pro"/>
          <w:sz w:val="22"/>
          <w:szCs w:val="22"/>
        </w:rPr>
        <w:t>, специального банковского счета)</w:t>
      </w:r>
      <w:r w:rsidRPr="00613E92">
        <w:rPr>
          <w:rFonts w:ascii="Source Sans Pro" w:hAnsi="Source Sans Pro" w:cs="Arial"/>
          <w:sz w:val="22"/>
          <w:szCs w:val="22"/>
        </w:rPr>
        <w:t xml:space="preserve"> юридическому лицу или индивидуальному пред</w:t>
      </w:r>
      <w:r w:rsidR="00613E92">
        <w:rPr>
          <w:rFonts w:ascii="Source Sans Pro" w:hAnsi="Source Sans Pro" w:cs="Arial"/>
          <w:sz w:val="22"/>
          <w:szCs w:val="22"/>
        </w:rPr>
        <w:t>принимателю на основании заключё</w:t>
      </w:r>
      <w:r w:rsidRPr="00613E92">
        <w:rPr>
          <w:rFonts w:ascii="Source Sans Pro" w:hAnsi="Source Sans Pro" w:cs="Arial"/>
          <w:sz w:val="22"/>
          <w:szCs w:val="22"/>
        </w:rPr>
        <w:t>нного между Принципалом и Клиентом договора банковского счета;</w:t>
      </w:r>
    </w:p>
    <w:p w14:paraId="1C7D1BE6" w14:textId="41AFCC38" w:rsidR="00642DE7" w:rsidRPr="00613E92" w:rsidRDefault="00642DE7" w:rsidP="00585358">
      <w:pPr>
        <w:spacing w:before="100"/>
        <w:jc w:val="both"/>
        <w:rPr>
          <w:rFonts w:ascii="Source Sans Pro" w:hAnsi="Source Sans Pro" w:cs="Arial"/>
          <w:b/>
          <w:sz w:val="22"/>
          <w:szCs w:val="22"/>
        </w:rPr>
      </w:pPr>
      <w:r w:rsidRPr="00613E92">
        <w:rPr>
          <w:rFonts w:ascii="Source Sans Pro" w:hAnsi="Source Sans Pro" w:cs="Arial"/>
          <w:b/>
          <w:sz w:val="22"/>
          <w:szCs w:val="22"/>
        </w:rPr>
        <w:t>Договор</w:t>
      </w:r>
      <w:r w:rsidRPr="00613E92">
        <w:rPr>
          <w:rFonts w:ascii="Source Sans Pro" w:hAnsi="Source Sans Pro" w:cs="Arial"/>
          <w:sz w:val="22"/>
          <w:szCs w:val="22"/>
        </w:rPr>
        <w:t xml:space="preserve"> –</w:t>
      </w:r>
      <w:r w:rsidR="00DC16FB">
        <w:rPr>
          <w:rFonts w:ascii="Source Sans Pro" w:hAnsi="Source Sans Pro" w:cs="Arial"/>
          <w:sz w:val="22"/>
          <w:szCs w:val="22"/>
        </w:rPr>
        <w:t xml:space="preserve"> </w:t>
      </w:r>
      <w:r w:rsidR="00070F34" w:rsidRPr="00613E92">
        <w:rPr>
          <w:rFonts w:ascii="Source Sans Pro" w:hAnsi="Source Sans Pro" w:cs="Arial"/>
          <w:sz w:val="22"/>
          <w:szCs w:val="22"/>
        </w:rPr>
        <w:t xml:space="preserve"> У</w:t>
      </w:r>
      <w:r w:rsidRPr="00613E92">
        <w:rPr>
          <w:rFonts w:ascii="Source Sans Pro" w:hAnsi="Source Sans Pro" w:cs="Arial"/>
          <w:sz w:val="22"/>
          <w:szCs w:val="22"/>
        </w:rPr>
        <w:t>словия, Тарифы</w:t>
      </w:r>
      <w:r w:rsidR="00AE1BB1" w:rsidRPr="00613E92">
        <w:rPr>
          <w:rFonts w:ascii="Source Sans Pro" w:hAnsi="Source Sans Pro" w:cs="Arial"/>
          <w:sz w:val="22"/>
          <w:szCs w:val="22"/>
        </w:rPr>
        <w:t>,</w:t>
      </w:r>
      <w:r w:rsidRPr="00613E92">
        <w:rPr>
          <w:rFonts w:ascii="Source Sans Pro" w:hAnsi="Source Sans Pro" w:cs="Arial"/>
          <w:sz w:val="22"/>
          <w:szCs w:val="22"/>
        </w:rPr>
        <w:t xml:space="preserve"> Заявление </w:t>
      </w:r>
      <w:r w:rsidR="007A7D13" w:rsidRPr="00613E92">
        <w:rPr>
          <w:rFonts w:ascii="Source Sans Pro" w:hAnsi="Source Sans Pro" w:cs="Arial"/>
          <w:sz w:val="22"/>
          <w:szCs w:val="22"/>
        </w:rPr>
        <w:t>о</w:t>
      </w:r>
      <w:r w:rsidR="000A3552" w:rsidRPr="00613E92">
        <w:rPr>
          <w:rFonts w:ascii="Source Sans Pro" w:hAnsi="Source Sans Pro" w:cs="Arial"/>
          <w:sz w:val="22"/>
          <w:szCs w:val="22"/>
        </w:rPr>
        <w:t xml:space="preserve"> присоединении</w:t>
      </w:r>
      <w:r w:rsidR="00F126ED" w:rsidRPr="00613E92">
        <w:rPr>
          <w:rFonts w:ascii="Source Sans Pro" w:hAnsi="Source Sans Pro" w:cs="Arial"/>
          <w:sz w:val="22"/>
          <w:szCs w:val="22"/>
        </w:rPr>
        <w:t xml:space="preserve"> </w:t>
      </w:r>
      <w:r w:rsidR="005F7507" w:rsidRPr="00613E92">
        <w:rPr>
          <w:rFonts w:ascii="Source Sans Pro" w:hAnsi="Source Sans Pro" w:cs="Arial"/>
          <w:sz w:val="22"/>
          <w:szCs w:val="22"/>
        </w:rPr>
        <w:t xml:space="preserve">к </w:t>
      </w:r>
      <w:r w:rsidR="00070F34" w:rsidRPr="00613E92">
        <w:rPr>
          <w:rFonts w:ascii="Source Sans Pro" w:hAnsi="Source Sans Pro" w:cs="Arial"/>
          <w:sz w:val="22"/>
          <w:szCs w:val="22"/>
        </w:rPr>
        <w:t>У</w:t>
      </w:r>
      <w:r w:rsidR="004D0906" w:rsidRPr="00613E92">
        <w:rPr>
          <w:rFonts w:ascii="Source Sans Pro" w:hAnsi="Source Sans Pro" w:cs="Arial"/>
          <w:sz w:val="22"/>
          <w:szCs w:val="22"/>
        </w:rPr>
        <w:t>словиям</w:t>
      </w:r>
      <w:r w:rsidRPr="00613E92">
        <w:rPr>
          <w:rFonts w:ascii="Source Sans Pro" w:hAnsi="Source Sans Pro" w:cs="Arial"/>
          <w:sz w:val="22"/>
          <w:szCs w:val="22"/>
        </w:rPr>
        <w:t>;</w:t>
      </w:r>
      <w:r w:rsidRPr="00613E92">
        <w:rPr>
          <w:rFonts w:ascii="Source Sans Pro" w:hAnsi="Source Sans Pro" w:cs="Arial"/>
          <w:b/>
          <w:sz w:val="22"/>
          <w:szCs w:val="22"/>
        </w:rPr>
        <w:t xml:space="preserve"> </w:t>
      </w:r>
    </w:p>
    <w:p w14:paraId="06A40E6A" w14:textId="54E36ADA" w:rsidR="00642DE7" w:rsidRPr="00613E92" w:rsidRDefault="00642DE7" w:rsidP="00585358">
      <w:pPr>
        <w:spacing w:before="100"/>
        <w:jc w:val="both"/>
        <w:rPr>
          <w:rFonts w:ascii="Source Sans Pro" w:hAnsi="Source Sans Pro" w:cs="Arial"/>
          <w:sz w:val="22"/>
          <w:szCs w:val="22"/>
        </w:rPr>
      </w:pPr>
      <w:r w:rsidRPr="00613E92">
        <w:rPr>
          <w:rFonts w:ascii="Source Sans Pro" w:hAnsi="Source Sans Pro" w:cs="Arial"/>
          <w:b/>
          <w:sz w:val="22"/>
          <w:szCs w:val="22"/>
        </w:rPr>
        <w:t xml:space="preserve">Заявление </w:t>
      </w:r>
      <w:r w:rsidR="0078320D" w:rsidRPr="00613E92">
        <w:rPr>
          <w:rFonts w:ascii="Source Sans Pro" w:hAnsi="Source Sans Pro" w:cs="Arial"/>
          <w:b/>
          <w:sz w:val="22"/>
          <w:szCs w:val="22"/>
        </w:rPr>
        <w:t xml:space="preserve">о присоединении </w:t>
      </w:r>
      <w:r w:rsidRPr="00613E92">
        <w:rPr>
          <w:rFonts w:ascii="Source Sans Pro" w:hAnsi="Source Sans Pro" w:cs="Arial"/>
          <w:sz w:val="22"/>
          <w:szCs w:val="22"/>
        </w:rPr>
        <w:t>– надлежащ</w:t>
      </w:r>
      <w:r w:rsidR="005F7507" w:rsidRPr="00613E92">
        <w:rPr>
          <w:rFonts w:ascii="Source Sans Pro" w:hAnsi="Source Sans Pro" w:cs="Arial"/>
          <w:sz w:val="22"/>
          <w:szCs w:val="22"/>
        </w:rPr>
        <w:t>им</w:t>
      </w:r>
      <w:r w:rsidRPr="00613E92">
        <w:rPr>
          <w:rFonts w:ascii="Source Sans Pro" w:hAnsi="Source Sans Pro" w:cs="Arial"/>
          <w:sz w:val="22"/>
          <w:szCs w:val="22"/>
        </w:rPr>
        <w:t xml:space="preserve"> </w:t>
      </w:r>
      <w:r w:rsidR="005F7507" w:rsidRPr="00613E92">
        <w:rPr>
          <w:rFonts w:ascii="Source Sans Pro" w:hAnsi="Source Sans Pro" w:cs="Arial"/>
          <w:sz w:val="22"/>
          <w:szCs w:val="22"/>
        </w:rPr>
        <w:t xml:space="preserve">образом </w:t>
      </w:r>
      <w:r w:rsidRPr="00613E92">
        <w:rPr>
          <w:rFonts w:ascii="Source Sans Pro" w:hAnsi="Source Sans Pro" w:cs="Arial"/>
          <w:sz w:val="22"/>
          <w:szCs w:val="22"/>
        </w:rPr>
        <w:t>оформленное заявление</w:t>
      </w:r>
      <w:r w:rsidRPr="00613E92">
        <w:rPr>
          <w:rFonts w:ascii="Source Sans Pro" w:hAnsi="Source Sans Pro" w:cs="Arial"/>
          <w:bCs/>
          <w:sz w:val="22"/>
          <w:szCs w:val="22"/>
        </w:rPr>
        <w:t xml:space="preserve"> в письменном виде по установленной </w:t>
      </w:r>
      <w:r w:rsidR="003C2874" w:rsidRPr="00613E92">
        <w:rPr>
          <w:rFonts w:ascii="Source Sans Pro" w:hAnsi="Source Sans Pro" w:cs="Arial"/>
          <w:bCs/>
          <w:sz w:val="22"/>
          <w:szCs w:val="22"/>
        </w:rPr>
        <w:t>Принципалом</w:t>
      </w:r>
      <w:r w:rsidRPr="00613E92">
        <w:rPr>
          <w:rFonts w:ascii="Source Sans Pro" w:hAnsi="Source Sans Pro" w:cs="Arial"/>
          <w:bCs/>
          <w:sz w:val="22"/>
          <w:szCs w:val="22"/>
        </w:rPr>
        <w:t xml:space="preserve"> форме</w:t>
      </w:r>
      <w:r w:rsidR="00DB32C5" w:rsidRPr="00613E92">
        <w:rPr>
          <w:rFonts w:ascii="Source Sans Pro" w:hAnsi="Source Sans Pro" w:cs="Arial"/>
          <w:bCs/>
          <w:sz w:val="22"/>
          <w:szCs w:val="22"/>
        </w:rPr>
        <w:t xml:space="preserve">, </w:t>
      </w:r>
      <w:r w:rsidR="00DC16FB">
        <w:rPr>
          <w:rFonts w:ascii="Source Sans Pro" w:hAnsi="Source Sans Pro" w:cs="Arial"/>
          <w:sz w:val="22"/>
          <w:szCs w:val="22"/>
        </w:rPr>
        <w:t>размещё</w:t>
      </w:r>
      <w:r w:rsidR="00DB32C5" w:rsidRPr="00613E92">
        <w:rPr>
          <w:rFonts w:ascii="Source Sans Pro" w:hAnsi="Source Sans Pro" w:cs="Arial"/>
          <w:sz w:val="22"/>
          <w:szCs w:val="22"/>
        </w:rPr>
        <w:t>нное на Сайте Принципала</w:t>
      </w:r>
      <w:r w:rsidR="007E172C" w:rsidRPr="00613E92">
        <w:rPr>
          <w:rFonts w:ascii="Source Sans Pro" w:hAnsi="Source Sans Pro" w:cs="Arial"/>
          <w:bCs/>
          <w:sz w:val="22"/>
          <w:szCs w:val="22"/>
        </w:rPr>
        <w:t>,</w:t>
      </w:r>
      <w:r w:rsidRPr="00613E92">
        <w:rPr>
          <w:rFonts w:ascii="Source Sans Pro" w:hAnsi="Source Sans Pro" w:cs="Arial"/>
          <w:bCs/>
          <w:sz w:val="22"/>
          <w:szCs w:val="22"/>
        </w:rPr>
        <w:t xml:space="preserve"> представленное </w:t>
      </w:r>
      <w:r w:rsidR="00E63C3C" w:rsidRPr="00613E92">
        <w:rPr>
          <w:rFonts w:ascii="Source Sans Pro" w:hAnsi="Source Sans Pro" w:cs="Arial"/>
          <w:bCs/>
          <w:sz w:val="22"/>
          <w:szCs w:val="22"/>
        </w:rPr>
        <w:t>Агентом</w:t>
      </w:r>
      <w:r w:rsidRPr="00613E92">
        <w:rPr>
          <w:rFonts w:ascii="Source Sans Pro" w:hAnsi="Source Sans Pro" w:cs="Arial"/>
          <w:bCs/>
          <w:sz w:val="22"/>
          <w:szCs w:val="22"/>
        </w:rPr>
        <w:t xml:space="preserve"> </w:t>
      </w:r>
      <w:r w:rsidR="003C2874" w:rsidRPr="00613E92">
        <w:rPr>
          <w:rFonts w:ascii="Source Sans Pro" w:hAnsi="Source Sans Pro" w:cs="Arial"/>
          <w:bCs/>
          <w:sz w:val="22"/>
          <w:szCs w:val="22"/>
        </w:rPr>
        <w:t>Принципалу</w:t>
      </w:r>
      <w:r w:rsidRPr="00613E92">
        <w:rPr>
          <w:rFonts w:ascii="Source Sans Pro" w:hAnsi="Source Sans Pro" w:cs="Arial"/>
          <w:bCs/>
          <w:sz w:val="22"/>
          <w:szCs w:val="22"/>
        </w:rPr>
        <w:t xml:space="preserve"> </w:t>
      </w:r>
      <w:r w:rsidR="00DC16FB">
        <w:rPr>
          <w:rFonts w:ascii="Source Sans Pro" w:hAnsi="Source Sans Pro" w:cs="Arial"/>
          <w:bCs/>
          <w:sz w:val="22"/>
          <w:szCs w:val="22"/>
        </w:rPr>
        <w:t>с целью заключения Договора путё</w:t>
      </w:r>
      <w:r w:rsidRPr="00613E92">
        <w:rPr>
          <w:rFonts w:ascii="Source Sans Pro" w:hAnsi="Source Sans Pro" w:cs="Arial"/>
          <w:bCs/>
          <w:sz w:val="22"/>
          <w:szCs w:val="22"/>
        </w:rPr>
        <w:t xml:space="preserve">м присоединения к </w:t>
      </w:r>
      <w:r w:rsidR="00070F34" w:rsidRPr="00613E92">
        <w:rPr>
          <w:rFonts w:ascii="Source Sans Pro" w:hAnsi="Source Sans Pro" w:cs="Arial"/>
          <w:bCs/>
          <w:sz w:val="22"/>
          <w:szCs w:val="22"/>
        </w:rPr>
        <w:t>У</w:t>
      </w:r>
      <w:r w:rsidRPr="00613E92">
        <w:rPr>
          <w:rFonts w:ascii="Source Sans Pro" w:hAnsi="Source Sans Pro" w:cs="Arial"/>
          <w:bCs/>
          <w:sz w:val="22"/>
          <w:szCs w:val="22"/>
        </w:rPr>
        <w:t>словиям</w:t>
      </w:r>
      <w:r w:rsidRPr="00613E92">
        <w:rPr>
          <w:rFonts w:ascii="Source Sans Pro" w:hAnsi="Source Sans Pro" w:cs="Arial"/>
          <w:sz w:val="22"/>
          <w:szCs w:val="22"/>
        </w:rPr>
        <w:t>;</w:t>
      </w:r>
    </w:p>
    <w:p w14:paraId="5EC9B366" w14:textId="050A1F7B" w:rsidR="00AE1BB1" w:rsidRDefault="00AE1BB1" w:rsidP="00585358">
      <w:pPr>
        <w:spacing w:before="100"/>
        <w:jc w:val="both"/>
        <w:rPr>
          <w:rFonts w:ascii="Source Sans Pro" w:hAnsi="Source Sans Pro" w:cs="Arial"/>
          <w:sz w:val="22"/>
          <w:szCs w:val="22"/>
        </w:rPr>
      </w:pPr>
      <w:r w:rsidRPr="001C2A55">
        <w:rPr>
          <w:rFonts w:ascii="Source Sans Pro" w:hAnsi="Source Sans Pro"/>
          <w:b/>
          <w:sz w:val="22"/>
        </w:rPr>
        <w:t>Интернет Клиент-Банк</w:t>
      </w:r>
      <w:r w:rsidR="003262CF" w:rsidRPr="003262CF">
        <w:rPr>
          <w:rFonts w:ascii="Source Sans Pro" w:hAnsi="Source Sans Pro" w:cs="Arial"/>
          <w:b/>
          <w:sz w:val="22"/>
          <w:szCs w:val="22"/>
        </w:rPr>
        <w:t xml:space="preserve"> (</w:t>
      </w:r>
      <w:r w:rsidR="003262CF">
        <w:rPr>
          <w:rFonts w:ascii="Source Sans Pro" w:hAnsi="Source Sans Pro" w:cs="Arial"/>
          <w:b/>
          <w:sz w:val="22"/>
          <w:szCs w:val="22"/>
        </w:rPr>
        <w:t>ИКБ</w:t>
      </w:r>
      <w:r w:rsidR="003262CF" w:rsidRPr="003262CF">
        <w:rPr>
          <w:rFonts w:ascii="Source Sans Pro" w:hAnsi="Source Sans Pro" w:cs="Arial"/>
          <w:b/>
          <w:sz w:val="22"/>
          <w:szCs w:val="22"/>
        </w:rPr>
        <w:t>)</w:t>
      </w:r>
      <w:r w:rsidR="003262CF">
        <w:rPr>
          <w:rFonts w:ascii="Source Sans Pro" w:hAnsi="Source Sans Pro" w:cs="Arial"/>
          <w:b/>
          <w:sz w:val="22"/>
          <w:szCs w:val="22"/>
        </w:rPr>
        <w:t xml:space="preserve"> </w:t>
      </w:r>
      <w:r w:rsidR="003262CF" w:rsidRPr="00613E92">
        <w:rPr>
          <w:rFonts w:ascii="Source Sans Pro" w:hAnsi="Source Sans Pro" w:cs="Arial"/>
          <w:sz w:val="22"/>
          <w:szCs w:val="22"/>
        </w:rPr>
        <w:t>–</w:t>
      </w:r>
      <w:r w:rsidR="003262CF" w:rsidRPr="003262CF">
        <w:rPr>
          <w:rFonts w:ascii="Source Sans Pro" w:hAnsi="Source Sans Pro" w:cs="Arial"/>
          <w:b/>
          <w:sz w:val="22"/>
          <w:szCs w:val="22"/>
        </w:rPr>
        <w:t xml:space="preserve"> </w:t>
      </w:r>
      <w:r w:rsidRPr="00613E92">
        <w:rPr>
          <w:rFonts w:ascii="Source Sans Pro" w:hAnsi="Source Sans Pro" w:cs="Arial"/>
          <w:sz w:val="22"/>
          <w:szCs w:val="22"/>
        </w:rPr>
        <w:t>корпоративная информационная система для создания и передачи электронных документов</w:t>
      </w:r>
      <w:r w:rsidR="00A873AD" w:rsidRPr="00613E92">
        <w:rPr>
          <w:rFonts w:ascii="Source Sans Pro" w:hAnsi="Source Sans Pro" w:cs="Arial"/>
          <w:sz w:val="22"/>
          <w:szCs w:val="22"/>
        </w:rPr>
        <w:t xml:space="preserve"> по телекоммуникационным каналам, в том числе и сети Интернет,</w:t>
      </w:r>
      <w:r w:rsidRPr="00613E92">
        <w:rPr>
          <w:rFonts w:ascii="Source Sans Pro" w:hAnsi="Source Sans Pro" w:cs="Arial"/>
          <w:sz w:val="22"/>
          <w:szCs w:val="22"/>
        </w:rPr>
        <w:t xml:space="preserve"> на основании договора</w:t>
      </w:r>
      <w:r w:rsidR="000E32BD" w:rsidRPr="00613E92">
        <w:rPr>
          <w:rFonts w:ascii="Source Sans Pro" w:hAnsi="Source Sans Pro" w:cs="Arial"/>
          <w:sz w:val="22"/>
          <w:szCs w:val="22"/>
        </w:rPr>
        <w:t xml:space="preserve"> </w:t>
      </w:r>
      <w:r w:rsidR="00A873AD" w:rsidRPr="00613E92">
        <w:rPr>
          <w:rFonts w:ascii="Source Sans Pro" w:hAnsi="Source Sans Pro" w:cs="Arial"/>
          <w:sz w:val="22"/>
          <w:szCs w:val="22"/>
        </w:rPr>
        <w:t>об использовании электронных документов</w:t>
      </w:r>
      <w:r w:rsidRPr="00613E92">
        <w:rPr>
          <w:rFonts w:ascii="Source Sans Pro" w:hAnsi="Source Sans Pro" w:cs="Arial"/>
          <w:sz w:val="22"/>
          <w:szCs w:val="22"/>
        </w:rPr>
        <w:t>,</w:t>
      </w:r>
      <w:r w:rsidR="00C10FFA">
        <w:rPr>
          <w:rFonts w:ascii="Source Sans Pro" w:hAnsi="Source Sans Pro" w:cs="Arial"/>
          <w:sz w:val="22"/>
          <w:szCs w:val="22"/>
        </w:rPr>
        <w:t xml:space="preserve"> заключё</w:t>
      </w:r>
      <w:r w:rsidRPr="00613E92">
        <w:rPr>
          <w:rFonts w:ascii="Source Sans Pro" w:hAnsi="Source Sans Pro" w:cs="Arial"/>
          <w:sz w:val="22"/>
          <w:szCs w:val="22"/>
        </w:rPr>
        <w:t xml:space="preserve">нного с </w:t>
      </w:r>
      <w:r w:rsidR="003C2874" w:rsidRPr="00613E92">
        <w:rPr>
          <w:rFonts w:ascii="Source Sans Pro" w:hAnsi="Source Sans Pro" w:cs="Arial"/>
          <w:sz w:val="22"/>
          <w:szCs w:val="22"/>
        </w:rPr>
        <w:t>Принципалом</w:t>
      </w:r>
      <w:r w:rsidRPr="00613E92">
        <w:rPr>
          <w:rFonts w:ascii="Source Sans Pro" w:hAnsi="Source Sans Pro" w:cs="Arial"/>
          <w:sz w:val="22"/>
          <w:szCs w:val="22"/>
        </w:rPr>
        <w:t>;</w:t>
      </w:r>
    </w:p>
    <w:p w14:paraId="6D246216" w14:textId="3B767ADE" w:rsidR="00581098" w:rsidRPr="00613E92" w:rsidRDefault="00F15999" w:rsidP="00585358">
      <w:pPr>
        <w:spacing w:before="100"/>
        <w:jc w:val="both"/>
        <w:rPr>
          <w:rFonts w:ascii="Source Sans Pro" w:hAnsi="Source Sans Pro" w:cs="Arial"/>
          <w:sz w:val="22"/>
          <w:szCs w:val="22"/>
        </w:rPr>
      </w:pPr>
      <w:r>
        <w:rPr>
          <w:rFonts w:ascii="Source Sans Pro" w:hAnsi="Source Sans Pro" w:cs="Arial"/>
          <w:b/>
          <w:sz w:val="22"/>
          <w:szCs w:val="22"/>
        </w:rPr>
        <w:t xml:space="preserve">СЭД </w:t>
      </w:r>
      <w:r w:rsidR="00581098" w:rsidRPr="00613E92">
        <w:rPr>
          <w:rFonts w:ascii="Source Sans Pro" w:hAnsi="Source Sans Pro" w:cs="Arial"/>
          <w:b/>
          <w:sz w:val="22"/>
          <w:szCs w:val="22"/>
        </w:rPr>
        <w:t>К</w:t>
      </w:r>
      <w:r w:rsidR="00581098">
        <w:rPr>
          <w:rFonts w:ascii="Source Sans Pro" w:hAnsi="Source Sans Pro" w:cs="Arial"/>
          <w:b/>
          <w:sz w:val="22"/>
          <w:szCs w:val="22"/>
        </w:rPr>
        <w:t>онтур</w:t>
      </w:r>
      <w:r w:rsidR="003A3333">
        <w:rPr>
          <w:rFonts w:ascii="Source Sans Pro" w:hAnsi="Source Sans Pro" w:cs="Arial"/>
          <w:b/>
          <w:sz w:val="22"/>
          <w:szCs w:val="22"/>
        </w:rPr>
        <w:t>.</w:t>
      </w:r>
      <w:r w:rsidR="00581098">
        <w:rPr>
          <w:rFonts w:ascii="Source Sans Pro" w:hAnsi="Source Sans Pro" w:cs="Arial"/>
          <w:b/>
          <w:sz w:val="22"/>
          <w:szCs w:val="22"/>
        </w:rPr>
        <w:t xml:space="preserve">Диадок </w:t>
      </w:r>
      <w:r w:rsidR="00581098" w:rsidRPr="00613E92">
        <w:rPr>
          <w:rFonts w:ascii="Source Sans Pro" w:hAnsi="Source Sans Pro" w:cs="Arial"/>
          <w:sz w:val="22"/>
          <w:szCs w:val="22"/>
        </w:rPr>
        <w:t>–</w:t>
      </w:r>
      <w:r w:rsidR="00581098">
        <w:rPr>
          <w:rFonts w:ascii="Source Sans Pro" w:hAnsi="Source Sans Pro" w:cs="Arial"/>
          <w:sz w:val="22"/>
          <w:szCs w:val="22"/>
        </w:rPr>
        <w:t xml:space="preserve"> </w:t>
      </w:r>
      <w:r w:rsidR="00A6740D" w:rsidRPr="00A6740D">
        <w:rPr>
          <w:rFonts w:ascii="Source Sans Pro" w:hAnsi="Source Sans Pro" w:cs="Arial"/>
          <w:sz w:val="22"/>
          <w:szCs w:val="22"/>
        </w:rPr>
        <w:t xml:space="preserve">система электронного документооборота провайдера </w:t>
      </w:r>
      <w:r w:rsidR="003A3333" w:rsidRPr="003A3333">
        <w:rPr>
          <w:rFonts w:ascii="Source Sans Pro" w:hAnsi="Source Sans Pro" w:cs="Arial"/>
          <w:sz w:val="22"/>
          <w:szCs w:val="22"/>
        </w:rPr>
        <w:t>АО «ПФ «СКБ Контур»</w:t>
      </w:r>
      <w:r w:rsidR="00A6740D" w:rsidRPr="00A6740D">
        <w:rPr>
          <w:rFonts w:ascii="Source Sans Pro" w:hAnsi="Source Sans Pro" w:cs="Arial"/>
          <w:sz w:val="22"/>
          <w:szCs w:val="22"/>
        </w:rPr>
        <w:t xml:space="preserve">, входящего в </w:t>
      </w:r>
      <w:r w:rsidR="007E0AD4">
        <w:rPr>
          <w:rFonts w:ascii="Source Sans Pro" w:hAnsi="Source Sans Pro" w:cs="Arial"/>
          <w:sz w:val="22"/>
          <w:szCs w:val="22"/>
        </w:rPr>
        <w:t>реестр операторов электронного документооборота федерального уровня, содержащийся на сайте ФНС России</w:t>
      </w:r>
      <w:r w:rsidR="003A3333">
        <w:rPr>
          <w:rFonts w:ascii="Source Sans Pro" w:hAnsi="Source Sans Pro" w:cs="Arial"/>
          <w:sz w:val="22"/>
          <w:szCs w:val="22"/>
        </w:rPr>
        <w:t xml:space="preserve">, позволяющая осуществлять электронный документооборот с использованием </w:t>
      </w:r>
      <w:r w:rsidR="00FC1E2D">
        <w:rPr>
          <w:rFonts w:ascii="Source Sans Pro" w:hAnsi="Source Sans Pro" w:cs="Arial"/>
          <w:sz w:val="22"/>
          <w:szCs w:val="22"/>
        </w:rPr>
        <w:t>Электронной подписи</w:t>
      </w:r>
      <w:r w:rsidR="003262CF">
        <w:rPr>
          <w:rFonts w:ascii="Source Sans Pro" w:hAnsi="Source Sans Pro" w:cs="Arial"/>
          <w:sz w:val="22"/>
          <w:szCs w:val="22"/>
        </w:rPr>
        <w:t>;</w:t>
      </w:r>
    </w:p>
    <w:p w14:paraId="7AF4476A" w14:textId="71F834F7" w:rsidR="00CA6F13" w:rsidRPr="00613E92" w:rsidRDefault="00CA6F13" w:rsidP="00585358">
      <w:pPr>
        <w:spacing w:before="100"/>
        <w:jc w:val="both"/>
        <w:rPr>
          <w:rFonts w:ascii="Source Sans Pro" w:hAnsi="Source Sans Pro" w:cs="Arial"/>
          <w:sz w:val="22"/>
          <w:szCs w:val="22"/>
        </w:rPr>
      </w:pPr>
      <w:r w:rsidRPr="00613E92">
        <w:rPr>
          <w:rFonts w:ascii="Source Sans Pro" w:hAnsi="Source Sans Pro" w:cs="Arial"/>
          <w:b/>
          <w:sz w:val="22"/>
          <w:szCs w:val="22"/>
        </w:rPr>
        <w:t>Клиент</w:t>
      </w:r>
      <w:r w:rsidRPr="00613E92">
        <w:rPr>
          <w:rFonts w:ascii="Source Sans Pro" w:hAnsi="Source Sans Pro" w:cs="Arial"/>
          <w:sz w:val="22"/>
          <w:szCs w:val="22"/>
        </w:rPr>
        <w:t xml:space="preserve"> - юридические лица</w:t>
      </w:r>
      <w:r w:rsidR="00EE4498">
        <w:rPr>
          <w:rFonts w:ascii="Source Sans Pro" w:hAnsi="Source Sans Pro" w:cs="Arial"/>
          <w:sz w:val="22"/>
          <w:szCs w:val="22"/>
        </w:rPr>
        <w:t>,</w:t>
      </w:r>
      <w:r w:rsidR="00C5196C">
        <w:rPr>
          <w:rFonts w:ascii="Source Sans Pro" w:hAnsi="Source Sans Pro" w:cs="Arial"/>
          <w:sz w:val="22"/>
          <w:szCs w:val="22"/>
        </w:rPr>
        <w:t xml:space="preserve"> </w:t>
      </w:r>
      <w:r w:rsidRPr="00613E92">
        <w:rPr>
          <w:rFonts w:ascii="Source Sans Pro" w:hAnsi="Source Sans Pro" w:cs="Arial"/>
          <w:sz w:val="22"/>
          <w:szCs w:val="22"/>
        </w:rPr>
        <w:t>индивидуальные предприниматели, заинтересованные в получении Банковского продукта</w:t>
      </w:r>
      <w:r w:rsidR="00146CA6" w:rsidRPr="00613E92">
        <w:rPr>
          <w:rFonts w:ascii="Source Sans Pro" w:hAnsi="Source Sans Pro" w:cs="Arial"/>
          <w:sz w:val="22"/>
          <w:szCs w:val="22"/>
        </w:rPr>
        <w:t>, относящиеся к сегменту</w:t>
      </w:r>
      <w:r w:rsidR="00457C53">
        <w:rPr>
          <w:rFonts w:ascii="Source Sans Pro" w:hAnsi="Source Sans Pro" w:cs="Arial"/>
          <w:sz w:val="22"/>
          <w:szCs w:val="22"/>
        </w:rPr>
        <w:t xml:space="preserve"> корпоративного бизнеса</w:t>
      </w:r>
      <w:r w:rsidR="00146CA6" w:rsidRPr="00613E92">
        <w:rPr>
          <w:rFonts w:ascii="Source Sans Pro" w:hAnsi="Source Sans Pro" w:cs="Arial"/>
          <w:sz w:val="22"/>
          <w:szCs w:val="22"/>
        </w:rPr>
        <w:t xml:space="preserve"> в соответствии с внутренней классификацией Принципала</w:t>
      </w:r>
      <w:r w:rsidRPr="00613E92">
        <w:rPr>
          <w:rFonts w:ascii="Source Sans Pro" w:hAnsi="Source Sans Pro" w:cs="Arial"/>
          <w:sz w:val="22"/>
          <w:szCs w:val="22"/>
        </w:rPr>
        <w:t>;</w:t>
      </w:r>
    </w:p>
    <w:p w14:paraId="086494EA" w14:textId="03A279AA" w:rsidR="00A100E8" w:rsidRPr="00613E92" w:rsidRDefault="00070F34" w:rsidP="00585358">
      <w:pPr>
        <w:spacing w:before="100"/>
        <w:jc w:val="both"/>
        <w:rPr>
          <w:rFonts w:ascii="Source Sans Pro" w:hAnsi="Source Sans Pro" w:cs="Arial"/>
          <w:sz w:val="22"/>
          <w:szCs w:val="22"/>
        </w:rPr>
      </w:pPr>
      <w:r w:rsidRPr="00613E92">
        <w:rPr>
          <w:rFonts w:ascii="Source Sans Pro" w:hAnsi="Source Sans Pro" w:cs="Arial"/>
          <w:b/>
          <w:sz w:val="22"/>
          <w:szCs w:val="22"/>
        </w:rPr>
        <w:t>У</w:t>
      </w:r>
      <w:r w:rsidR="00190C02" w:rsidRPr="00613E92">
        <w:rPr>
          <w:rFonts w:ascii="Source Sans Pro" w:hAnsi="Source Sans Pro" w:cs="Arial"/>
          <w:b/>
          <w:sz w:val="22"/>
          <w:szCs w:val="22"/>
        </w:rPr>
        <w:t>словия</w:t>
      </w:r>
      <w:r w:rsidR="00190C02" w:rsidRPr="00613E92">
        <w:rPr>
          <w:rFonts w:ascii="Source Sans Pro" w:hAnsi="Source Sans Pro" w:cs="Arial"/>
          <w:sz w:val="22"/>
          <w:szCs w:val="22"/>
        </w:rPr>
        <w:t xml:space="preserve"> – настоящие условия сотрудничества с агентами - юридическими лицами (кроме кредитных организаций), индивидуальными предпринимателями</w:t>
      </w:r>
      <w:r w:rsidR="00322544">
        <w:rPr>
          <w:rFonts w:ascii="Source Sans Pro" w:hAnsi="Source Sans Pro" w:cs="Arial"/>
          <w:sz w:val="22"/>
          <w:szCs w:val="22"/>
        </w:rPr>
        <w:t>,</w:t>
      </w:r>
      <w:r w:rsidR="0042411A">
        <w:rPr>
          <w:rFonts w:ascii="Source Sans Pro" w:hAnsi="Source Sans Pro" w:cs="Arial"/>
          <w:sz w:val="22"/>
          <w:szCs w:val="22"/>
        </w:rPr>
        <w:t xml:space="preserve"> физическими</w:t>
      </w:r>
      <w:r w:rsidR="003E2946" w:rsidRPr="003E2946">
        <w:rPr>
          <w:rFonts w:ascii="Source Sans Pro" w:hAnsi="Source Sans Pro" w:cs="Arial"/>
          <w:sz w:val="22"/>
          <w:szCs w:val="22"/>
        </w:rPr>
        <w:t xml:space="preserve"> лицами</w:t>
      </w:r>
      <w:r w:rsidR="00322544">
        <w:rPr>
          <w:rFonts w:ascii="Source Sans Pro" w:hAnsi="Source Sans Pro" w:cs="Arial"/>
          <w:sz w:val="22"/>
          <w:szCs w:val="22"/>
        </w:rPr>
        <w:t xml:space="preserve">, </w:t>
      </w:r>
      <w:r w:rsidR="003E2946" w:rsidRPr="003E2946">
        <w:rPr>
          <w:rFonts w:ascii="Source Sans Pro" w:hAnsi="Source Sans Pro" w:cs="Arial"/>
          <w:sz w:val="22"/>
          <w:szCs w:val="22"/>
        </w:rPr>
        <w:t>занимающимися в установленном законодательством Российской Федерации порядке частной практикой</w:t>
      </w:r>
      <w:r w:rsidR="002F74A9">
        <w:rPr>
          <w:rFonts w:ascii="Source Sans Pro" w:hAnsi="Source Sans Pro" w:cs="Arial"/>
          <w:sz w:val="22"/>
          <w:szCs w:val="22"/>
        </w:rPr>
        <w:t>,</w:t>
      </w:r>
      <w:r w:rsidR="003E2946" w:rsidRPr="003E2946">
        <w:rPr>
          <w:rFonts w:ascii="Source Sans Pro" w:hAnsi="Source Sans Pro" w:cs="Arial"/>
          <w:sz w:val="22"/>
          <w:szCs w:val="22"/>
        </w:rPr>
        <w:t xml:space="preserve"> </w:t>
      </w:r>
      <w:r w:rsidR="00190C02" w:rsidRPr="00613E92">
        <w:rPr>
          <w:rFonts w:ascii="Source Sans Pro" w:hAnsi="Source Sans Pro" w:cs="Arial"/>
          <w:sz w:val="22"/>
          <w:szCs w:val="22"/>
        </w:rPr>
        <w:t xml:space="preserve">с целью привлечения клиентов </w:t>
      </w:r>
      <w:r w:rsidR="00916D0D" w:rsidRPr="00613E92">
        <w:rPr>
          <w:rFonts w:ascii="Source Sans Pro" w:hAnsi="Source Sans Pro" w:cs="Arial"/>
          <w:sz w:val="22"/>
          <w:szCs w:val="22"/>
        </w:rPr>
        <w:t xml:space="preserve">сегмента корпоративного бизнеса </w:t>
      </w:r>
      <w:r w:rsidR="00190C02" w:rsidRPr="00613E92">
        <w:rPr>
          <w:rFonts w:ascii="Source Sans Pro" w:hAnsi="Source Sans Pro" w:cs="Arial"/>
          <w:sz w:val="22"/>
          <w:szCs w:val="22"/>
        </w:rPr>
        <w:t xml:space="preserve">для приобретения </w:t>
      </w:r>
      <w:r w:rsidR="003972CB">
        <w:rPr>
          <w:rFonts w:ascii="Source Sans Pro" w:hAnsi="Source Sans Pro" w:cs="Arial"/>
          <w:sz w:val="22"/>
          <w:szCs w:val="22"/>
        </w:rPr>
        <w:t>Б</w:t>
      </w:r>
      <w:r w:rsidR="00190C02" w:rsidRPr="00613E92">
        <w:rPr>
          <w:rFonts w:ascii="Source Sans Pro" w:hAnsi="Source Sans Pro" w:cs="Arial"/>
          <w:sz w:val="22"/>
          <w:szCs w:val="22"/>
        </w:rPr>
        <w:t xml:space="preserve">анковского продукта, </w:t>
      </w:r>
      <w:r w:rsidR="003E7F1F" w:rsidRPr="00613E92">
        <w:rPr>
          <w:rFonts w:ascii="Source Sans Pro" w:hAnsi="Source Sans Pro" w:cs="Arial"/>
          <w:sz w:val="22"/>
          <w:szCs w:val="22"/>
        </w:rPr>
        <w:t xml:space="preserve">опубликованные на Сайте </w:t>
      </w:r>
      <w:r w:rsidR="00190C02" w:rsidRPr="00613E92">
        <w:rPr>
          <w:rFonts w:ascii="Source Sans Pro" w:hAnsi="Source Sans Pro" w:cs="Arial"/>
          <w:sz w:val="22"/>
          <w:szCs w:val="22"/>
        </w:rPr>
        <w:t>Принципала</w:t>
      </w:r>
      <w:r w:rsidR="003E7F1F" w:rsidRPr="00613E92">
        <w:rPr>
          <w:rFonts w:ascii="Source Sans Pro" w:hAnsi="Source Sans Pro" w:cs="Arial"/>
          <w:sz w:val="22"/>
          <w:szCs w:val="22"/>
        </w:rPr>
        <w:t>;</w:t>
      </w:r>
    </w:p>
    <w:p w14:paraId="15B17B99" w14:textId="77777777" w:rsidR="00190C02" w:rsidRPr="00613E92" w:rsidRDefault="00190C02" w:rsidP="00585358">
      <w:pPr>
        <w:spacing w:before="100"/>
        <w:jc w:val="both"/>
        <w:rPr>
          <w:rFonts w:ascii="Source Sans Pro" w:hAnsi="Source Sans Pro" w:cs="Arial"/>
          <w:sz w:val="22"/>
          <w:szCs w:val="22"/>
        </w:rPr>
      </w:pPr>
      <w:r w:rsidRPr="00613E92">
        <w:rPr>
          <w:rFonts w:ascii="Source Sans Pro" w:hAnsi="Source Sans Pro" w:cs="Arial"/>
          <w:b/>
          <w:sz w:val="22"/>
          <w:szCs w:val="22"/>
        </w:rPr>
        <w:t xml:space="preserve">Принципал </w:t>
      </w:r>
      <w:r w:rsidRPr="00613E92">
        <w:rPr>
          <w:rFonts w:ascii="Source Sans Pro" w:hAnsi="Source Sans Pro" w:cs="Arial"/>
          <w:sz w:val="22"/>
          <w:szCs w:val="22"/>
        </w:rPr>
        <w:t>– Публичное акционерное общество РОСБАНК</w:t>
      </w:r>
      <w:r w:rsidR="002E7845" w:rsidRPr="00613E92">
        <w:rPr>
          <w:rFonts w:ascii="Source Sans Pro" w:hAnsi="Source Sans Pro" w:cs="Arial"/>
          <w:sz w:val="22"/>
          <w:szCs w:val="22"/>
        </w:rPr>
        <w:t xml:space="preserve"> (Генеральная лицензия Банка России от «28» января 2015 г. № 2272)</w:t>
      </w:r>
      <w:r w:rsidRPr="00613E92">
        <w:rPr>
          <w:rFonts w:ascii="Source Sans Pro" w:hAnsi="Source Sans Pro" w:cs="Arial"/>
          <w:sz w:val="22"/>
          <w:szCs w:val="22"/>
        </w:rPr>
        <w:t>;</w:t>
      </w:r>
    </w:p>
    <w:p w14:paraId="54DF64F6" w14:textId="6980BCE3" w:rsidR="005B0A07" w:rsidRPr="00613E92" w:rsidRDefault="005B0A07" w:rsidP="00585358">
      <w:pPr>
        <w:spacing w:before="100"/>
        <w:jc w:val="both"/>
        <w:rPr>
          <w:rFonts w:ascii="Source Sans Pro" w:hAnsi="Source Sans Pro" w:cs="Arial"/>
          <w:sz w:val="22"/>
          <w:szCs w:val="22"/>
        </w:rPr>
      </w:pPr>
      <w:r w:rsidRPr="00613E92">
        <w:rPr>
          <w:rFonts w:ascii="Source Sans Pro" w:hAnsi="Source Sans Pro" w:cs="Arial"/>
          <w:b/>
          <w:sz w:val="22"/>
          <w:szCs w:val="22"/>
        </w:rPr>
        <w:t xml:space="preserve">Сайт </w:t>
      </w:r>
      <w:r w:rsidR="00190C02" w:rsidRPr="00613E92">
        <w:rPr>
          <w:rFonts w:ascii="Source Sans Pro" w:hAnsi="Source Sans Pro" w:cs="Arial"/>
          <w:b/>
          <w:sz w:val="22"/>
          <w:szCs w:val="22"/>
        </w:rPr>
        <w:t>Принципала</w:t>
      </w:r>
      <w:r w:rsidR="003E7F1F" w:rsidRPr="00613E92">
        <w:rPr>
          <w:rFonts w:ascii="Source Sans Pro" w:hAnsi="Source Sans Pro" w:cs="Arial"/>
          <w:b/>
          <w:sz w:val="22"/>
          <w:szCs w:val="22"/>
        </w:rPr>
        <w:t xml:space="preserve"> </w:t>
      </w:r>
      <w:r w:rsidR="009C64FC" w:rsidRPr="00613E92">
        <w:rPr>
          <w:rFonts w:ascii="Source Sans Pro" w:hAnsi="Source Sans Pro" w:cs="Arial"/>
          <w:sz w:val="22"/>
          <w:szCs w:val="22"/>
        </w:rPr>
        <w:t xml:space="preserve">– </w:t>
      </w:r>
      <w:r w:rsidRPr="00613E92">
        <w:rPr>
          <w:rFonts w:ascii="Source Sans Pro" w:hAnsi="Source Sans Pro" w:cs="Arial"/>
          <w:sz w:val="22"/>
          <w:szCs w:val="22"/>
        </w:rPr>
        <w:t xml:space="preserve"> официальный сайт </w:t>
      </w:r>
      <w:r w:rsidR="00190C02" w:rsidRPr="00613E92">
        <w:rPr>
          <w:rFonts w:ascii="Source Sans Pro" w:hAnsi="Source Sans Pro" w:cs="Arial"/>
          <w:sz w:val="22"/>
          <w:szCs w:val="22"/>
        </w:rPr>
        <w:t>ПАО РОСБАНК</w:t>
      </w:r>
      <w:r w:rsidRPr="00613E92">
        <w:rPr>
          <w:rFonts w:ascii="Source Sans Pro" w:hAnsi="Source Sans Pro" w:cs="Arial"/>
          <w:sz w:val="22"/>
          <w:szCs w:val="22"/>
        </w:rPr>
        <w:t xml:space="preserve"> в сети Интернет по адресу</w:t>
      </w:r>
      <w:r w:rsidR="0042098F" w:rsidRPr="00613E92">
        <w:rPr>
          <w:rFonts w:ascii="Source Sans Pro" w:hAnsi="Source Sans Pro" w:cs="Arial"/>
          <w:sz w:val="22"/>
          <w:szCs w:val="22"/>
        </w:rPr>
        <w:t>:</w:t>
      </w:r>
      <w:r w:rsidRPr="00613E92">
        <w:rPr>
          <w:rFonts w:ascii="Source Sans Pro" w:hAnsi="Source Sans Pro" w:cs="Arial"/>
          <w:sz w:val="22"/>
          <w:szCs w:val="22"/>
        </w:rPr>
        <w:t xml:space="preserve"> </w:t>
      </w:r>
      <w:hyperlink r:id="rId11" w:history="1">
        <w:r w:rsidR="003262CF" w:rsidRPr="00F2086C">
          <w:rPr>
            <w:rStyle w:val="a5"/>
            <w:rFonts w:ascii="Source Sans Pro" w:hAnsi="Source Sans Pro" w:cs="Arial"/>
            <w:sz w:val="22"/>
            <w:szCs w:val="22"/>
          </w:rPr>
          <w:t>http</w:t>
        </w:r>
        <w:r w:rsidR="003262CF" w:rsidRPr="00F2086C">
          <w:rPr>
            <w:rStyle w:val="a5"/>
            <w:rFonts w:ascii="Source Sans Pro" w:hAnsi="Source Sans Pro" w:cs="Arial"/>
            <w:sz w:val="22"/>
            <w:szCs w:val="22"/>
            <w:lang w:val="en-US"/>
          </w:rPr>
          <w:t>s</w:t>
        </w:r>
        <w:r w:rsidR="003262CF" w:rsidRPr="00F2086C">
          <w:rPr>
            <w:rStyle w:val="a5"/>
            <w:rFonts w:ascii="Source Sans Pro" w:hAnsi="Source Sans Pro" w:cs="Arial"/>
            <w:sz w:val="22"/>
            <w:szCs w:val="22"/>
          </w:rPr>
          <w:t>://www.</w:t>
        </w:r>
        <w:r w:rsidR="003262CF" w:rsidRPr="00F2086C">
          <w:rPr>
            <w:rStyle w:val="a5"/>
            <w:rFonts w:ascii="Source Sans Pro" w:hAnsi="Source Sans Pro" w:cs="Arial"/>
            <w:sz w:val="22"/>
            <w:szCs w:val="22"/>
            <w:lang w:val="en-US"/>
          </w:rPr>
          <w:t>rosbank</w:t>
        </w:r>
        <w:r w:rsidR="003262CF" w:rsidRPr="00F2086C">
          <w:rPr>
            <w:rStyle w:val="a5"/>
            <w:rFonts w:ascii="Source Sans Pro" w:hAnsi="Source Sans Pro" w:cs="Arial"/>
            <w:sz w:val="22"/>
            <w:szCs w:val="22"/>
          </w:rPr>
          <w:t>.ru</w:t>
        </w:r>
      </w:hyperlink>
      <w:r w:rsidR="003E7D60" w:rsidRPr="00613E92">
        <w:rPr>
          <w:rFonts w:ascii="Source Sans Pro" w:hAnsi="Source Sans Pro" w:cs="Arial"/>
          <w:sz w:val="22"/>
          <w:szCs w:val="22"/>
        </w:rPr>
        <w:t>;</w:t>
      </w:r>
    </w:p>
    <w:p w14:paraId="19311D0B" w14:textId="77777777" w:rsidR="00A100E8" w:rsidRPr="00613E92" w:rsidRDefault="00A100E8" w:rsidP="00585358">
      <w:pPr>
        <w:spacing w:before="100"/>
        <w:jc w:val="both"/>
        <w:rPr>
          <w:rFonts w:ascii="Source Sans Pro" w:hAnsi="Source Sans Pro" w:cs="Arial"/>
          <w:sz w:val="22"/>
          <w:szCs w:val="22"/>
        </w:rPr>
      </w:pPr>
      <w:r w:rsidRPr="00613E92">
        <w:rPr>
          <w:rFonts w:ascii="Source Sans Pro" w:hAnsi="Source Sans Pro" w:cs="Arial"/>
          <w:b/>
          <w:sz w:val="22"/>
          <w:szCs w:val="22"/>
        </w:rPr>
        <w:t>Стороны</w:t>
      </w:r>
      <w:r w:rsidRPr="00613E92">
        <w:rPr>
          <w:rFonts w:ascii="Source Sans Pro" w:hAnsi="Source Sans Pro" w:cs="Arial"/>
          <w:sz w:val="22"/>
          <w:szCs w:val="22"/>
        </w:rPr>
        <w:t xml:space="preserve"> – </w:t>
      </w:r>
      <w:r w:rsidR="00E63C3C" w:rsidRPr="00613E92">
        <w:rPr>
          <w:rFonts w:ascii="Source Sans Pro" w:hAnsi="Source Sans Pro" w:cs="Arial"/>
          <w:sz w:val="22"/>
          <w:szCs w:val="22"/>
        </w:rPr>
        <w:t>Агент и Принципал</w:t>
      </w:r>
      <w:r w:rsidR="00D960A9" w:rsidRPr="00613E92">
        <w:rPr>
          <w:rFonts w:ascii="Source Sans Pro" w:hAnsi="Source Sans Pro" w:cs="Arial"/>
          <w:sz w:val="22"/>
          <w:szCs w:val="22"/>
        </w:rPr>
        <w:t>;</w:t>
      </w:r>
    </w:p>
    <w:p w14:paraId="28EAEAD8" w14:textId="2F2117FF" w:rsidR="00F15999" w:rsidRPr="001457E5" w:rsidRDefault="00A100E8" w:rsidP="00585358">
      <w:pPr>
        <w:spacing w:before="100"/>
        <w:jc w:val="both"/>
        <w:rPr>
          <w:rFonts w:ascii="Source Sans Pro" w:hAnsi="Source Sans Pro"/>
          <w:sz w:val="22"/>
        </w:rPr>
      </w:pPr>
      <w:r w:rsidRPr="00613E92">
        <w:rPr>
          <w:rFonts w:ascii="Source Sans Pro" w:hAnsi="Source Sans Pro" w:cs="Arial"/>
          <w:b/>
          <w:sz w:val="22"/>
          <w:szCs w:val="22"/>
        </w:rPr>
        <w:lastRenderedPageBreak/>
        <w:t>Тарифы</w:t>
      </w:r>
      <w:r w:rsidRPr="00613E92">
        <w:rPr>
          <w:rFonts w:ascii="Source Sans Pro" w:hAnsi="Source Sans Pro" w:cs="Arial"/>
          <w:sz w:val="22"/>
          <w:szCs w:val="22"/>
        </w:rPr>
        <w:t xml:space="preserve"> – тариф</w:t>
      </w:r>
      <w:r w:rsidR="00D960A9" w:rsidRPr="00613E92">
        <w:rPr>
          <w:rFonts w:ascii="Source Sans Pro" w:hAnsi="Source Sans Pro" w:cs="Arial"/>
          <w:sz w:val="22"/>
          <w:szCs w:val="22"/>
        </w:rPr>
        <w:t>ы</w:t>
      </w:r>
      <w:r w:rsidRPr="00613E92">
        <w:rPr>
          <w:rFonts w:ascii="Source Sans Pro" w:hAnsi="Source Sans Pro" w:cs="Arial"/>
          <w:sz w:val="22"/>
          <w:szCs w:val="22"/>
        </w:rPr>
        <w:t xml:space="preserve"> </w:t>
      </w:r>
      <w:r w:rsidR="00057D1B" w:rsidRPr="00613E92">
        <w:rPr>
          <w:rFonts w:ascii="Source Sans Pro" w:hAnsi="Source Sans Pro" w:cs="Arial"/>
          <w:sz w:val="22"/>
          <w:szCs w:val="22"/>
        </w:rPr>
        <w:t>Принципала</w:t>
      </w:r>
      <w:r w:rsidRPr="00613E92">
        <w:rPr>
          <w:rFonts w:ascii="Source Sans Pro" w:hAnsi="Source Sans Pro" w:cs="Arial"/>
          <w:sz w:val="22"/>
          <w:szCs w:val="22"/>
        </w:rPr>
        <w:t>, включающие в себя ставки вознаграждения</w:t>
      </w:r>
      <w:r w:rsidR="00002423" w:rsidRPr="00613E92">
        <w:rPr>
          <w:rFonts w:ascii="Source Sans Pro" w:hAnsi="Source Sans Pro" w:cs="Arial"/>
          <w:sz w:val="22"/>
          <w:szCs w:val="22"/>
        </w:rPr>
        <w:t>, выплачиваемого</w:t>
      </w:r>
      <w:r w:rsidR="00190C02" w:rsidRPr="00613E92">
        <w:rPr>
          <w:rFonts w:ascii="Source Sans Pro" w:hAnsi="Source Sans Pro" w:cs="Arial"/>
          <w:sz w:val="22"/>
          <w:szCs w:val="22"/>
        </w:rPr>
        <w:t xml:space="preserve"> Агенту </w:t>
      </w:r>
      <w:r w:rsidR="00002423" w:rsidRPr="00613E92">
        <w:rPr>
          <w:rFonts w:ascii="Source Sans Pro" w:hAnsi="Source Sans Pro" w:cs="Arial"/>
          <w:sz w:val="22"/>
          <w:szCs w:val="22"/>
        </w:rPr>
        <w:t xml:space="preserve">в соответствии с Условиями </w:t>
      </w:r>
      <w:r w:rsidRPr="00613E92">
        <w:rPr>
          <w:rFonts w:ascii="Source Sans Pro" w:hAnsi="Source Sans Pro" w:cs="Arial"/>
          <w:sz w:val="22"/>
          <w:szCs w:val="22"/>
        </w:rPr>
        <w:t xml:space="preserve">за услуги по </w:t>
      </w:r>
      <w:r w:rsidR="00190C02" w:rsidRPr="00613E92">
        <w:rPr>
          <w:rFonts w:ascii="Source Sans Pro" w:hAnsi="Source Sans Pro" w:cs="Arial"/>
          <w:sz w:val="22"/>
          <w:szCs w:val="22"/>
        </w:rPr>
        <w:t>привлечению Клиентов</w:t>
      </w:r>
      <w:r w:rsidR="00044347">
        <w:rPr>
          <w:rFonts w:ascii="Source Sans Pro" w:hAnsi="Source Sans Pro" w:cs="Arial"/>
          <w:sz w:val="22"/>
          <w:szCs w:val="22"/>
        </w:rPr>
        <w:t xml:space="preserve">, </w:t>
      </w:r>
      <w:r w:rsidR="001D00F9">
        <w:rPr>
          <w:rFonts w:ascii="Source Sans Pro" w:hAnsi="Source Sans Pro" w:cs="Arial"/>
          <w:sz w:val="22"/>
          <w:szCs w:val="22"/>
        </w:rPr>
        <w:t>предусмотренных</w:t>
      </w:r>
      <w:r w:rsidR="00044347">
        <w:rPr>
          <w:rFonts w:ascii="Source Sans Pro" w:hAnsi="Source Sans Pro" w:cs="Arial"/>
          <w:sz w:val="22"/>
          <w:szCs w:val="22"/>
        </w:rPr>
        <w:t xml:space="preserve"> в Приложениях</w:t>
      </w:r>
      <w:r w:rsidR="001D00F9">
        <w:rPr>
          <w:rFonts w:ascii="Source Sans Pro" w:hAnsi="Source Sans Pro" w:cs="Arial"/>
          <w:sz w:val="22"/>
          <w:szCs w:val="22"/>
        </w:rPr>
        <w:t xml:space="preserve"> № </w:t>
      </w:r>
      <w:r w:rsidR="00044347">
        <w:rPr>
          <w:rFonts w:ascii="Source Sans Pro" w:hAnsi="Source Sans Pro" w:cs="Arial"/>
          <w:sz w:val="22"/>
          <w:szCs w:val="22"/>
        </w:rPr>
        <w:t>1</w:t>
      </w:r>
      <w:r w:rsidR="001D00F9">
        <w:rPr>
          <w:rFonts w:ascii="Source Sans Pro" w:hAnsi="Source Sans Pro" w:cs="Arial"/>
          <w:sz w:val="22"/>
          <w:szCs w:val="22"/>
        </w:rPr>
        <w:t xml:space="preserve"> и </w:t>
      </w:r>
      <w:r w:rsidR="00044347">
        <w:rPr>
          <w:rFonts w:ascii="Source Sans Pro" w:hAnsi="Source Sans Pro" w:cs="Arial"/>
          <w:sz w:val="22"/>
          <w:szCs w:val="22"/>
        </w:rPr>
        <w:t>2 к настоящим Условиям</w:t>
      </w:r>
      <w:r w:rsidR="00F15999" w:rsidRPr="00F2086C">
        <w:rPr>
          <w:rFonts w:ascii="Source Sans Pro" w:hAnsi="Source Sans Pro" w:cs="Arial"/>
          <w:sz w:val="22"/>
          <w:szCs w:val="22"/>
        </w:rPr>
        <w:t>;</w:t>
      </w:r>
    </w:p>
    <w:p w14:paraId="178AB230" w14:textId="2B76031C" w:rsidR="003262CF" w:rsidRPr="00F2086C" w:rsidRDefault="003262CF" w:rsidP="00585358">
      <w:pPr>
        <w:spacing w:before="100"/>
        <w:jc w:val="both"/>
        <w:rPr>
          <w:rFonts w:ascii="Source Sans Pro" w:hAnsi="Source Sans Pro" w:cs="Arial"/>
          <w:sz w:val="22"/>
          <w:szCs w:val="22"/>
        </w:rPr>
      </w:pPr>
      <w:r w:rsidRPr="00F2086C">
        <w:rPr>
          <w:rFonts w:ascii="Source Sans Pro" w:hAnsi="Source Sans Pro" w:cs="Arial"/>
          <w:b/>
          <w:sz w:val="22"/>
          <w:szCs w:val="22"/>
        </w:rPr>
        <w:t>Электронная подпись (ЭП)</w:t>
      </w:r>
      <w:r>
        <w:rPr>
          <w:rStyle w:val="a9"/>
          <w:rFonts w:ascii="Source Sans Pro" w:hAnsi="Source Sans Pro" w:cs="Arial"/>
          <w:b/>
          <w:sz w:val="22"/>
          <w:szCs w:val="22"/>
        </w:rPr>
        <w:footnoteReference w:id="2"/>
      </w:r>
      <w:r w:rsidRPr="003262CF">
        <w:rPr>
          <w:rFonts w:ascii="Source Sans Pro" w:hAnsi="Source Sans Pro" w:cs="Arial"/>
          <w:sz w:val="22"/>
          <w:szCs w:val="22"/>
        </w:rPr>
        <w:t xml:space="preserve"> − электронная подпись, </w:t>
      </w:r>
      <w:r w:rsidR="00683C2C">
        <w:rPr>
          <w:rFonts w:ascii="Source Sans Pro" w:hAnsi="Source Sans Pro" w:cs="Arial"/>
          <w:sz w:val="22"/>
          <w:szCs w:val="22"/>
        </w:rPr>
        <w:t xml:space="preserve">применимая в ИКБ и(или) СЭД </w:t>
      </w:r>
      <w:r w:rsidR="00FC1E2D">
        <w:rPr>
          <w:rFonts w:ascii="Source Sans Pro" w:hAnsi="Source Sans Pro" w:cs="Arial"/>
          <w:sz w:val="22"/>
          <w:szCs w:val="22"/>
        </w:rPr>
        <w:t>Контур.</w:t>
      </w:r>
      <w:r w:rsidR="00683C2C">
        <w:rPr>
          <w:rFonts w:ascii="Source Sans Pro" w:hAnsi="Source Sans Pro" w:cs="Arial"/>
          <w:sz w:val="22"/>
          <w:szCs w:val="22"/>
        </w:rPr>
        <w:t xml:space="preserve">Диадок, и </w:t>
      </w:r>
      <w:r w:rsidRPr="003262CF">
        <w:rPr>
          <w:rFonts w:ascii="Source Sans Pro" w:hAnsi="Source Sans Pro" w:cs="Arial"/>
          <w:sz w:val="22"/>
          <w:szCs w:val="22"/>
        </w:rPr>
        <w:t>соответствующая требованиям Федерального закона от 06.04.2011 № 63</w:t>
      </w:r>
      <w:r w:rsidR="005F3110" w:rsidRPr="005F3110">
        <w:rPr>
          <w:rFonts w:ascii="Source Sans Pro" w:hAnsi="Source Sans Pro" w:cs="Arial"/>
          <w:sz w:val="22"/>
          <w:szCs w:val="22"/>
        </w:rPr>
        <w:t>-ФЗ</w:t>
      </w:r>
      <w:r w:rsidRPr="003262CF">
        <w:rPr>
          <w:rFonts w:ascii="Source Sans Pro" w:hAnsi="Source Sans Pro" w:cs="Arial"/>
          <w:sz w:val="22"/>
          <w:szCs w:val="22"/>
        </w:rPr>
        <w:t xml:space="preserve"> «Об электронной подписи</w:t>
      </w:r>
      <w:r w:rsidR="005F3110" w:rsidRPr="005F3110">
        <w:rPr>
          <w:rFonts w:ascii="Source Sans Pro" w:hAnsi="Source Sans Pro" w:cs="Arial"/>
          <w:sz w:val="22"/>
          <w:szCs w:val="22"/>
        </w:rPr>
        <w:t>»</w:t>
      </w:r>
      <w:r w:rsidRPr="003262CF">
        <w:rPr>
          <w:rFonts w:ascii="Source Sans Pro" w:hAnsi="Source Sans Pro" w:cs="Arial"/>
          <w:sz w:val="22"/>
          <w:szCs w:val="22"/>
        </w:rPr>
        <w:t xml:space="preserve"> и действующему законодательству Российской Федерации в сфере электронной подписи</w:t>
      </w:r>
      <w:r w:rsidR="00FC1E2D">
        <w:rPr>
          <w:rFonts w:ascii="Source Sans Pro" w:hAnsi="Source Sans Pro" w:cs="Arial"/>
          <w:sz w:val="22"/>
          <w:szCs w:val="22"/>
        </w:rPr>
        <w:t>;</w:t>
      </w:r>
    </w:p>
    <w:p w14:paraId="0C33E326" w14:textId="35658D91" w:rsidR="008338CE" w:rsidRDefault="003262CF" w:rsidP="00585358">
      <w:pPr>
        <w:spacing w:before="100"/>
        <w:jc w:val="both"/>
        <w:rPr>
          <w:rFonts w:ascii="Source Sans Pro" w:hAnsi="Source Sans Pro" w:cs="Arial"/>
          <w:sz w:val="22"/>
          <w:szCs w:val="22"/>
        </w:rPr>
      </w:pPr>
      <w:r w:rsidRPr="00834A19">
        <w:rPr>
          <w:rFonts w:ascii="Source Sans Pro" w:hAnsi="Source Sans Pro" w:cs="Arial"/>
          <w:b/>
          <w:sz w:val="22"/>
          <w:szCs w:val="22"/>
        </w:rPr>
        <w:t>Э</w:t>
      </w:r>
      <w:r w:rsidR="00F15999" w:rsidRPr="00834A19">
        <w:rPr>
          <w:rFonts w:ascii="Source Sans Pro" w:hAnsi="Source Sans Pro" w:cs="Arial"/>
          <w:b/>
          <w:sz w:val="22"/>
          <w:szCs w:val="22"/>
        </w:rPr>
        <w:t>лектронный</w:t>
      </w:r>
      <w:r w:rsidR="00F87CF0" w:rsidRPr="00834A19">
        <w:rPr>
          <w:rFonts w:ascii="Source Sans Pro" w:hAnsi="Source Sans Pro" w:cs="Arial"/>
          <w:b/>
          <w:sz w:val="22"/>
          <w:szCs w:val="22"/>
        </w:rPr>
        <w:t xml:space="preserve"> </w:t>
      </w:r>
      <w:r w:rsidR="00F15999" w:rsidRPr="00834A19">
        <w:rPr>
          <w:rFonts w:ascii="Source Sans Pro" w:hAnsi="Source Sans Pro"/>
          <w:b/>
          <w:sz w:val="22"/>
        </w:rPr>
        <w:t>документооборот</w:t>
      </w:r>
      <w:r w:rsidRPr="00834A19">
        <w:rPr>
          <w:rFonts w:ascii="Source Sans Pro" w:hAnsi="Source Sans Pro" w:cs="Arial"/>
          <w:b/>
          <w:sz w:val="22"/>
          <w:szCs w:val="22"/>
        </w:rPr>
        <w:t xml:space="preserve"> (ЭДО) - </w:t>
      </w:r>
      <w:r w:rsidRPr="00834A19">
        <w:rPr>
          <w:rFonts w:ascii="Source Sans Pro" w:hAnsi="Source Sans Pro"/>
          <w:sz w:val="22"/>
          <w:szCs w:val="22"/>
        </w:rPr>
        <w:t>процесс обмена между Сторонами в системе юридически значимого документооборота документами, составленными в электронном виде и подписанными электронной подписью, используемой Сторонами</w:t>
      </w:r>
      <w:r w:rsidR="00044347" w:rsidRPr="00412ABF">
        <w:rPr>
          <w:rFonts w:ascii="Source Sans Pro" w:hAnsi="Source Sans Pro"/>
          <w:sz w:val="22"/>
        </w:rPr>
        <w:t>;</w:t>
      </w:r>
    </w:p>
    <w:p w14:paraId="4C4D3892" w14:textId="7428B67E" w:rsidR="00044347" w:rsidRPr="00997CD3" w:rsidRDefault="00044347" w:rsidP="00585358">
      <w:pPr>
        <w:spacing w:before="100"/>
        <w:jc w:val="both"/>
        <w:rPr>
          <w:rFonts w:ascii="Source Sans Pro" w:hAnsi="Source Sans Pro" w:cs="Arial"/>
          <w:sz w:val="22"/>
          <w:szCs w:val="22"/>
        </w:rPr>
      </w:pPr>
      <w:r w:rsidRPr="006A34B1">
        <w:rPr>
          <w:rFonts w:ascii="Source Sans Pro" w:hAnsi="Source Sans Pro"/>
          <w:b/>
          <w:sz w:val="22"/>
        </w:rPr>
        <w:t>FX комисси</w:t>
      </w:r>
      <w:r w:rsidR="000C7553" w:rsidRPr="006A34B1">
        <w:rPr>
          <w:rFonts w:ascii="Source Sans Pro" w:hAnsi="Source Sans Pro" w:cs="Arial"/>
          <w:b/>
          <w:sz w:val="22"/>
          <w:szCs w:val="22"/>
        </w:rPr>
        <w:t>я</w:t>
      </w:r>
      <w:r w:rsidR="002F74A9" w:rsidRPr="006A34B1">
        <w:rPr>
          <w:rFonts w:ascii="Source Sans Pro" w:hAnsi="Source Sans Pro" w:cs="Arial"/>
          <w:b/>
          <w:sz w:val="22"/>
          <w:szCs w:val="22"/>
        </w:rPr>
        <w:t xml:space="preserve"> </w:t>
      </w:r>
      <w:r w:rsidR="000C7553" w:rsidRPr="006A34B1">
        <w:rPr>
          <w:rFonts w:ascii="Source Sans Pro" w:hAnsi="Source Sans Pro"/>
          <w:b/>
          <w:sz w:val="22"/>
        </w:rPr>
        <w:t>(комиссия на рынке Forex)</w:t>
      </w:r>
      <w:r w:rsidR="000C7553">
        <w:rPr>
          <w:rFonts w:ascii="Source Sans Pro" w:hAnsi="Source Sans Pro" w:cs="Arial"/>
          <w:sz w:val="22"/>
          <w:szCs w:val="22"/>
        </w:rPr>
        <w:t xml:space="preserve"> – это плата </w:t>
      </w:r>
      <w:r w:rsidR="000C7553" w:rsidRPr="000C7553">
        <w:rPr>
          <w:rFonts w:ascii="Source Sans Pro" w:hAnsi="Source Sans Pro" w:cs="Arial"/>
          <w:sz w:val="22"/>
          <w:szCs w:val="22"/>
        </w:rPr>
        <w:t>за совершение торго</w:t>
      </w:r>
      <w:r w:rsidR="000C7553">
        <w:rPr>
          <w:rFonts w:ascii="Source Sans Pro" w:hAnsi="Source Sans Pro" w:cs="Arial"/>
          <w:sz w:val="22"/>
          <w:szCs w:val="22"/>
        </w:rPr>
        <w:t>вых операций</w:t>
      </w:r>
      <w:r w:rsidR="00412ABF">
        <w:rPr>
          <w:rFonts w:ascii="Source Sans Pro" w:hAnsi="Source Sans Pro" w:cs="Arial"/>
          <w:sz w:val="22"/>
          <w:szCs w:val="22"/>
        </w:rPr>
        <w:t xml:space="preserve"> участниками рынка </w:t>
      </w:r>
      <w:r w:rsidR="00412ABF" w:rsidRPr="00007157">
        <w:rPr>
          <w:rFonts w:ascii="Source Sans Pro" w:hAnsi="Source Sans Pro"/>
          <w:sz w:val="22"/>
        </w:rPr>
        <w:t>Forex</w:t>
      </w:r>
      <w:r w:rsidR="000C7553">
        <w:rPr>
          <w:rFonts w:ascii="Source Sans Pro" w:hAnsi="Source Sans Pro" w:cs="Arial"/>
          <w:sz w:val="22"/>
          <w:szCs w:val="22"/>
        </w:rPr>
        <w:t>, взимаемая</w:t>
      </w:r>
      <w:r w:rsidR="000C7553" w:rsidRPr="000C7553">
        <w:rPr>
          <w:rFonts w:ascii="Source Sans Pro" w:hAnsi="Source Sans Pro" w:cs="Arial"/>
          <w:sz w:val="22"/>
          <w:szCs w:val="22"/>
        </w:rPr>
        <w:t xml:space="preserve"> </w:t>
      </w:r>
      <w:r w:rsidR="00007157">
        <w:rPr>
          <w:rFonts w:ascii="Source Sans Pro" w:hAnsi="Source Sans Pro" w:cs="Arial"/>
          <w:sz w:val="22"/>
          <w:szCs w:val="22"/>
        </w:rPr>
        <w:t xml:space="preserve">платформой </w:t>
      </w:r>
      <w:r w:rsidR="00007157" w:rsidRPr="00CC4081">
        <w:rPr>
          <w:rFonts w:ascii="Source Sans Pro" w:hAnsi="Source Sans Pro"/>
          <w:sz w:val="22"/>
        </w:rPr>
        <w:t>Forex</w:t>
      </w:r>
      <w:r w:rsidR="00007157" w:rsidRPr="000C7553">
        <w:rPr>
          <w:rFonts w:ascii="Source Sans Pro" w:hAnsi="Source Sans Pro" w:cs="Arial"/>
          <w:sz w:val="22"/>
          <w:szCs w:val="22"/>
        </w:rPr>
        <w:t xml:space="preserve"> </w:t>
      </w:r>
      <w:r w:rsidR="00007157">
        <w:rPr>
          <w:rFonts w:ascii="Source Sans Pro" w:hAnsi="Source Sans Pro" w:cs="Arial"/>
          <w:sz w:val="22"/>
          <w:szCs w:val="22"/>
        </w:rPr>
        <w:t xml:space="preserve"> </w:t>
      </w:r>
      <w:r w:rsidR="000C7553" w:rsidRPr="000C7553">
        <w:rPr>
          <w:rFonts w:ascii="Source Sans Pro" w:hAnsi="Source Sans Pro" w:cs="Arial"/>
          <w:sz w:val="22"/>
          <w:szCs w:val="22"/>
        </w:rPr>
        <w:t xml:space="preserve">за осуществление сделок по покупке и продаже валюты на </w:t>
      </w:r>
      <w:r w:rsidR="000C7553">
        <w:rPr>
          <w:rFonts w:ascii="Source Sans Pro" w:hAnsi="Source Sans Pro" w:cs="Arial"/>
          <w:sz w:val="22"/>
          <w:szCs w:val="22"/>
        </w:rPr>
        <w:t>р</w:t>
      </w:r>
      <w:r w:rsidR="002F74A9">
        <w:rPr>
          <w:rFonts w:ascii="Source Sans Pro" w:hAnsi="Source Sans Pro" w:cs="Arial"/>
          <w:sz w:val="22"/>
          <w:szCs w:val="22"/>
        </w:rPr>
        <w:t>ы</w:t>
      </w:r>
      <w:r w:rsidR="000C7553">
        <w:rPr>
          <w:rFonts w:ascii="Source Sans Pro" w:hAnsi="Source Sans Pro" w:cs="Arial"/>
          <w:sz w:val="22"/>
          <w:szCs w:val="22"/>
        </w:rPr>
        <w:t xml:space="preserve">нке </w:t>
      </w:r>
      <w:r w:rsidR="000C7553" w:rsidRPr="000C7553">
        <w:rPr>
          <w:rFonts w:ascii="Source Sans Pro" w:hAnsi="Source Sans Pro" w:cs="Arial"/>
          <w:sz w:val="22"/>
          <w:szCs w:val="22"/>
        </w:rPr>
        <w:t>Forex</w:t>
      </w:r>
      <w:r w:rsidR="00732621">
        <w:rPr>
          <w:rFonts w:ascii="Source Sans Pro" w:hAnsi="Source Sans Pro" w:cs="Arial"/>
          <w:sz w:val="22"/>
          <w:szCs w:val="22"/>
        </w:rPr>
        <w:t>,</w:t>
      </w:r>
      <w:r w:rsidR="00432FAF" w:rsidRPr="00032FDD">
        <w:rPr>
          <w:rFonts w:ascii="Source Sans Pro" w:hAnsi="Source Sans Pro" w:cs="Arial"/>
          <w:sz w:val="22"/>
          <w:szCs w:val="22"/>
        </w:rPr>
        <w:t xml:space="preserve"> при осуществлении валюто-обменных опер</w:t>
      </w:r>
      <w:r w:rsidR="00432FAF" w:rsidRPr="00432FAF">
        <w:rPr>
          <w:rFonts w:ascii="Source Sans Pro" w:hAnsi="Source Sans Pro" w:cs="Arial"/>
          <w:sz w:val="22"/>
          <w:szCs w:val="22"/>
        </w:rPr>
        <w:t>аций</w:t>
      </w:r>
      <w:r w:rsidR="00732621">
        <w:rPr>
          <w:rFonts w:ascii="Source Sans Pro" w:hAnsi="Source Sans Pro" w:cs="Arial"/>
          <w:sz w:val="22"/>
          <w:szCs w:val="22"/>
        </w:rPr>
        <w:t xml:space="preserve"> между Клиентом и Принципалом</w:t>
      </w:r>
      <w:r w:rsidR="000C7553" w:rsidRPr="000C7553">
        <w:rPr>
          <w:rFonts w:ascii="Source Sans Pro" w:hAnsi="Source Sans Pro" w:cs="Arial"/>
          <w:sz w:val="22"/>
          <w:szCs w:val="22"/>
        </w:rPr>
        <w:t>.</w:t>
      </w:r>
    </w:p>
    <w:p w14:paraId="6E856BE4" w14:textId="2FB5801A" w:rsidR="0074256A" w:rsidRPr="007E2CBB" w:rsidRDefault="000102A1" w:rsidP="007E2CBB">
      <w:pPr>
        <w:pStyle w:val="1"/>
        <w:rPr>
          <w:rFonts w:ascii="Source Sans Pro" w:hAnsi="Source Sans Pro" w:cs="Arial"/>
          <w:b/>
          <w:color w:val="auto"/>
          <w:sz w:val="22"/>
          <w:szCs w:val="22"/>
        </w:rPr>
      </w:pPr>
      <w:bookmarkStart w:id="4" w:name="_Toc148452716"/>
      <w:bookmarkStart w:id="5" w:name="_Toc149081264"/>
      <w:bookmarkStart w:id="6" w:name="_Toc149081474"/>
      <w:bookmarkStart w:id="7" w:name="_Toc149081556"/>
      <w:r w:rsidRPr="007E2CBB">
        <w:rPr>
          <w:rFonts w:ascii="Source Sans Pro" w:hAnsi="Source Sans Pro" w:cs="Arial"/>
          <w:b/>
          <w:color w:val="auto"/>
          <w:sz w:val="22"/>
          <w:szCs w:val="22"/>
        </w:rPr>
        <w:t xml:space="preserve">2. </w:t>
      </w:r>
      <w:r w:rsidR="00123DC8" w:rsidRPr="007E2CBB">
        <w:rPr>
          <w:rFonts w:ascii="Source Sans Pro" w:hAnsi="Source Sans Pro" w:cs="Arial"/>
          <w:b/>
          <w:color w:val="auto"/>
          <w:sz w:val="22"/>
          <w:szCs w:val="22"/>
        </w:rPr>
        <w:t>ОБЩИЕ ПОЛОЖЕНИЯ И ПРЕДМЕТ ДОГОВОРА</w:t>
      </w:r>
      <w:bookmarkEnd w:id="4"/>
      <w:bookmarkEnd w:id="5"/>
      <w:bookmarkEnd w:id="6"/>
      <w:bookmarkEnd w:id="7"/>
    </w:p>
    <w:p w14:paraId="161674E2" w14:textId="7AFD860A" w:rsidR="00B170CE" w:rsidRPr="00613E92" w:rsidRDefault="000B2B06" w:rsidP="00585358">
      <w:pPr>
        <w:spacing w:before="100"/>
        <w:jc w:val="both"/>
        <w:rPr>
          <w:rFonts w:ascii="Source Sans Pro" w:hAnsi="Source Sans Pro" w:cs="Arial"/>
          <w:sz w:val="22"/>
          <w:szCs w:val="22"/>
        </w:rPr>
      </w:pPr>
      <w:r w:rsidRPr="00613E92">
        <w:rPr>
          <w:rFonts w:ascii="Source Sans Pro" w:hAnsi="Source Sans Pro" w:cs="Arial"/>
          <w:sz w:val="22"/>
          <w:szCs w:val="22"/>
        </w:rPr>
        <w:t>2.</w:t>
      </w:r>
      <w:r w:rsidR="00E655D1" w:rsidRPr="00613E92">
        <w:rPr>
          <w:rFonts w:ascii="Source Sans Pro" w:hAnsi="Source Sans Pro" w:cs="Arial"/>
          <w:sz w:val="22"/>
          <w:szCs w:val="22"/>
        </w:rPr>
        <w:t>1</w:t>
      </w:r>
      <w:r w:rsidR="002E7845" w:rsidRPr="00613E92">
        <w:rPr>
          <w:rFonts w:ascii="Source Sans Pro" w:hAnsi="Source Sans Pro" w:cs="Arial"/>
          <w:sz w:val="22"/>
          <w:szCs w:val="22"/>
        </w:rPr>
        <w:t>.</w:t>
      </w:r>
      <w:r w:rsidR="00E27C65" w:rsidRPr="00613E92">
        <w:rPr>
          <w:rFonts w:ascii="Source Sans Pro" w:hAnsi="Source Sans Pro" w:cs="Arial"/>
          <w:sz w:val="22"/>
          <w:szCs w:val="22"/>
        </w:rPr>
        <w:t xml:space="preserve"> </w:t>
      </w:r>
      <w:r w:rsidR="006563BB" w:rsidRPr="00613E92">
        <w:rPr>
          <w:rFonts w:ascii="Source Sans Pro" w:hAnsi="Source Sans Pro" w:cs="Arial"/>
          <w:sz w:val="22"/>
          <w:szCs w:val="22"/>
        </w:rPr>
        <w:t>Принципал поручает, а Агент обязуется со</w:t>
      </w:r>
      <w:r w:rsidR="00EC7EEE">
        <w:rPr>
          <w:rFonts w:ascii="Source Sans Pro" w:hAnsi="Source Sans Pro" w:cs="Arial"/>
          <w:sz w:val="22"/>
          <w:szCs w:val="22"/>
        </w:rPr>
        <w:t>вершать от своего имени и за счё</w:t>
      </w:r>
      <w:r w:rsidR="006563BB" w:rsidRPr="00613E92">
        <w:rPr>
          <w:rFonts w:ascii="Source Sans Pro" w:hAnsi="Source Sans Pro" w:cs="Arial"/>
          <w:sz w:val="22"/>
          <w:szCs w:val="22"/>
        </w:rPr>
        <w:t xml:space="preserve">т Принципала действия, направленные на привлечение Клиентов, заинтересованных в получении Банковских продуктов. </w:t>
      </w:r>
      <w:r w:rsidR="00B170CE" w:rsidRPr="00613E92">
        <w:rPr>
          <w:rFonts w:ascii="Source Sans Pro" w:hAnsi="Source Sans Pro" w:cs="Arial"/>
          <w:sz w:val="22"/>
          <w:szCs w:val="22"/>
        </w:rPr>
        <w:t>Принципал обязуется выплачивать Агенту причитающееся вознаграждение за оказанные Агентом услу</w:t>
      </w:r>
      <w:r w:rsidR="007A42B2">
        <w:rPr>
          <w:rFonts w:ascii="Source Sans Pro" w:hAnsi="Source Sans Pro" w:cs="Arial"/>
          <w:sz w:val="22"/>
          <w:szCs w:val="22"/>
        </w:rPr>
        <w:t>ги в размере и порядке, определё</w:t>
      </w:r>
      <w:r w:rsidR="00B170CE" w:rsidRPr="00613E92">
        <w:rPr>
          <w:rFonts w:ascii="Source Sans Pro" w:hAnsi="Source Sans Pro" w:cs="Arial"/>
          <w:sz w:val="22"/>
          <w:szCs w:val="22"/>
        </w:rPr>
        <w:t>нн</w:t>
      </w:r>
      <w:r w:rsidR="00307B69">
        <w:rPr>
          <w:rFonts w:ascii="Source Sans Pro" w:hAnsi="Source Sans Pro" w:cs="Arial"/>
          <w:sz w:val="22"/>
          <w:szCs w:val="22"/>
        </w:rPr>
        <w:t>ыми</w:t>
      </w:r>
      <w:r w:rsidR="00B170CE" w:rsidRPr="00613E92">
        <w:rPr>
          <w:rFonts w:ascii="Source Sans Pro" w:hAnsi="Source Sans Pro" w:cs="Arial"/>
          <w:sz w:val="22"/>
          <w:szCs w:val="22"/>
        </w:rPr>
        <w:t xml:space="preserve"> Условиями и приложениями к нему.</w:t>
      </w:r>
      <w:r w:rsidR="00252ED5">
        <w:rPr>
          <w:rFonts w:ascii="Source Sans Pro" w:hAnsi="Source Sans Pro" w:cs="Arial"/>
          <w:sz w:val="22"/>
          <w:szCs w:val="22"/>
        </w:rPr>
        <w:t xml:space="preserve"> У</w:t>
      </w:r>
      <w:r w:rsidR="00252ED5" w:rsidRPr="00252ED5">
        <w:rPr>
          <w:rFonts w:ascii="Source Sans Pro" w:hAnsi="Source Sans Pro" w:cs="Arial"/>
          <w:sz w:val="22"/>
          <w:szCs w:val="22"/>
        </w:rPr>
        <w:t xml:space="preserve">словием выплаты вознаграждения </w:t>
      </w:r>
      <w:r w:rsidR="000B6116">
        <w:rPr>
          <w:rFonts w:ascii="Source Sans Pro" w:hAnsi="Source Sans Pro" w:cs="Arial"/>
          <w:sz w:val="22"/>
          <w:szCs w:val="22"/>
        </w:rPr>
        <w:t>А</w:t>
      </w:r>
      <w:r w:rsidR="00252ED5" w:rsidRPr="00252ED5">
        <w:rPr>
          <w:rFonts w:ascii="Source Sans Pro" w:hAnsi="Source Sans Pro" w:cs="Arial"/>
          <w:sz w:val="22"/>
          <w:szCs w:val="22"/>
        </w:rPr>
        <w:t xml:space="preserve">генту является </w:t>
      </w:r>
      <w:r w:rsidR="00252ED5">
        <w:rPr>
          <w:rFonts w:ascii="Source Sans Pro" w:hAnsi="Source Sans Pro" w:cs="Arial"/>
          <w:sz w:val="22"/>
          <w:szCs w:val="22"/>
        </w:rPr>
        <w:t xml:space="preserve">также, </w:t>
      </w:r>
      <w:r w:rsidR="00252ED5" w:rsidRPr="00252ED5">
        <w:rPr>
          <w:rFonts w:ascii="Source Sans Pro" w:hAnsi="Source Sans Pro" w:cs="Arial"/>
          <w:sz w:val="22"/>
          <w:szCs w:val="22"/>
        </w:rPr>
        <w:t>полож</w:t>
      </w:r>
      <w:r w:rsidR="00252ED5">
        <w:rPr>
          <w:rFonts w:ascii="Source Sans Pro" w:hAnsi="Source Sans Pro" w:cs="Arial"/>
          <w:sz w:val="22"/>
          <w:szCs w:val="22"/>
        </w:rPr>
        <w:t>ительный результат проверки Принципалом</w:t>
      </w:r>
      <w:r w:rsidR="00252ED5" w:rsidRPr="00252ED5">
        <w:rPr>
          <w:rFonts w:ascii="Source Sans Pro" w:hAnsi="Source Sans Pro" w:cs="Arial"/>
          <w:sz w:val="22"/>
          <w:szCs w:val="22"/>
        </w:rPr>
        <w:t xml:space="preserve"> качества привлечённой таким </w:t>
      </w:r>
      <w:r w:rsidR="00252ED5">
        <w:rPr>
          <w:rFonts w:ascii="Source Sans Pro" w:hAnsi="Source Sans Pro" w:cs="Arial"/>
          <w:sz w:val="22"/>
          <w:szCs w:val="22"/>
        </w:rPr>
        <w:t>А</w:t>
      </w:r>
      <w:r w:rsidR="00252ED5" w:rsidRPr="00252ED5">
        <w:rPr>
          <w:rFonts w:ascii="Source Sans Pro" w:hAnsi="Source Sans Pro" w:cs="Arial"/>
          <w:sz w:val="22"/>
          <w:szCs w:val="22"/>
        </w:rPr>
        <w:t>гентом клиентской базы</w:t>
      </w:r>
    </w:p>
    <w:p w14:paraId="768EB50D" w14:textId="77777777" w:rsidR="00B170CE" w:rsidRPr="00613E92" w:rsidRDefault="00B170CE" w:rsidP="00585358">
      <w:pPr>
        <w:spacing w:before="100"/>
        <w:jc w:val="both"/>
        <w:rPr>
          <w:rFonts w:ascii="Source Sans Pro" w:hAnsi="Source Sans Pro" w:cs="Arial"/>
          <w:sz w:val="22"/>
          <w:szCs w:val="22"/>
        </w:rPr>
      </w:pPr>
      <w:r w:rsidRPr="00613E92">
        <w:rPr>
          <w:rFonts w:ascii="Source Sans Pro" w:hAnsi="Source Sans Pro" w:cs="Arial"/>
          <w:sz w:val="22"/>
          <w:szCs w:val="22"/>
        </w:rPr>
        <w:t>2.2. Услуги, оказываемые Агентом:</w:t>
      </w:r>
    </w:p>
    <w:p w14:paraId="5BC4A157" w14:textId="48A2B1D7" w:rsidR="00B170CE" w:rsidRPr="007E457F" w:rsidRDefault="007E7A5B" w:rsidP="00412ABF">
      <w:pPr>
        <w:pStyle w:val="afa"/>
        <w:tabs>
          <w:tab w:val="left" w:pos="284"/>
        </w:tabs>
        <w:spacing w:before="100"/>
        <w:jc w:val="both"/>
        <w:rPr>
          <w:rFonts w:ascii="Source Sans Pro" w:hAnsi="Source Sans Pro"/>
        </w:rPr>
      </w:pPr>
      <w:r w:rsidRPr="007E457F">
        <w:rPr>
          <w:rFonts w:ascii="Source Sans Pro" w:hAnsi="Source Sans Pro" w:cs="Arial"/>
        </w:rPr>
        <w:t xml:space="preserve">2.2.1. </w:t>
      </w:r>
      <w:r w:rsidR="00B170CE" w:rsidRPr="007E457F">
        <w:rPr>
          <w:rFonts w:ascii="Source Sans Pro" w:hAnsi="Source Sans Pro"/>
        </w:rPr>
        <w:t>консультирование Клиентов в отношении Банковских продуктов и условий их предоставления, включая распространение рекламно-информационных и прочих сопутствующих материалов</w:t>
      </w:r>
      <w:r w:rsidR="00406BC6" w:rsidRPr="007E457F">
        <w:rPr>
          <w:rFonts w:ascii="Source Sans Pro" w:hAnsi="Source Sans Pro"/>
        </w:rPr>
        <w:t>, в том числе в сети Интернет</w:t>
      </w:r>
      <w:r w:rsidR="00B170CE" w:rsidRPr="007E457F">
        <w:rPr>
          <w:rFonts w:ascii="Source Sans Pro" w:hAnsi="Source Sans Pro"/>
        </w:rPr>
        <w:t>;</w:t>
      </w:r>
    </w:p>
    <w:p w14:paraId="216E7CEB" w14:textId="207340AE" w:rsidR="00B170CE" w:rsidRPr="007E457F" w:rsidRDefault="007E7A5B" w:rsidP="00412ABF">
      <w:pPr>
        <w:pStyle w:val="afa"/>
        <w:tabs>
          <w:tab w:val="left" w:pos="284"/>
        </w:tabs>
        <w:spacing w:before="100"/>
        <w:jc w:val="both"/>
        <w:rPr>
          <w:rFonts w:ascii="Source Sans Pro" w:hAnsi="Source Sans Pro"/>
        </w:rPr>
      </w:pPr>
      <w:r w:rsidRPr="007E457F">
        <w:rPr>
          <w:rFonts w:ascii="Source Sans Pro" w:hAnsi="Source Sans Pro" w:cs="Arial"/>
        </w:rPr>
        <w:t xml:space="preserve">2.2.2. </w:t>
      </w:r>
      <w:r w:rsidR="001E2136" w:rsidRPr="007E457F">
        <w:rPr>
          <w:rFonts w:ascii="Source Sans Pro" w:hAnsi="Source Sans Pro"/>
        </w:rPr>
        <w:t>передача Принципалу</w:t>
      </w:r>
      <w:r w:rsidR="007F2777" w:rsidRPr="007E457F">
        <w:rPr>
          <w:rFonts w:ascii="Source Sans Pro" w:hAnsi="Source Sans Pro"/>
        </w:rPr>
        <w:t xml:space="preserve"> с согласия Клиентов их</w:t>
      </w:r>
      <w:r w:rsidR="001E2136" w:rsidRPr="007E457F">
        <w:rPr>
          <w:rFonts w:ascii="Source Sans Pro" w:hAnsi="Source Sans Pro"/>
        </w:rPr>
        <w:t xml:space="preserve"> контактных данных с целью предоставления Банковского продукта.</w:t>
      </w:r>
    </w:p>
    <w:p w14:paraId="26BB15F2" w14:textId="43F74A39" w:rsidR="00FC6F06" w:rsidRPr="00613E92" w:rsidRDefault="00B170CE" w:rsidP="00585358">
      <w:pPr>
        <w:spacing w:before="100"/>
        <w:jc w:val="both"/>
        <w:rPr>
          <w:rFonts w:ascii="Source Sans Pro" w:hAnsi="Source Sans Pro" w:cs="Arial"/>
          <w:sz w:val="22"/>
          <w:szCs w:val="22"/>
        </w:rPr>
      </w:pPr>
      <w:r w:rsidRPr="00613E92">
        <w:rPr>
          <w:rFonts w:ascii="Source Sans Pro" w:hAnsi="Source Sans Pro" w:cs="Arial"/>
          <w:sz w:val="22"/>
          <w:szCs w:val="22"/>
        </w:rPr>
        <w:t xml:space="preserve">2.3. </w:t>
      </w:r>
      <w:r w:rsidR="00FC6F06" w:rsidRPr="00613E92">
        <w:rPr>
          <w:rFonts w:ascii="Source Sans Pro" w:hAnsi="Source Sans Pro" w:cs="Arial"/>
          <w:sz w:val="22"/>
          <w:szCs w:val="22"/>
        </w:rPr>
        <w:t>Заключение Договора осуществляется в порядке, предусмотренном ст. 428 Гражданского ко</w:t>
      </w:r>
      <w:r w:rsidR="00A33F78">
        <w:rPr>
          <w:rFonts w:ascii="Source Sans Pro" w:hAnsi="Source Sans Pro" w:cs="Arial"/>
          <w:sz w:val="22"/>
          <w:szCs w:val="22"/>
        </w:rPr>
        <w:t>декса Российской Федерации, путё</w:t>
      </w:r>
      <w:r w:rsidR="00FC6F06" w:rsidRPr="00613E92">
        <w:rPr>
          <w:rFonts w:ascii="Source Sans Pro" w:hAnsi="Source Sans Pro" w:cs="Arial"/>
          <w:sz w:val="22"/>
          <w:szCs w:val="22"/>
        </w:rPr>
        <w:t>м акцепта Принципалом адресованно</w:t>
      </w:r>
      <w:r w:rsidR="00F322F7" w:rsidRPr="00613E92">
        <w:rPr>
          <w:rFonts w:ascii="Source Sans Pro" w:hAnsi="Source Sans Pro" w:cs="Arial"/>
          <w:sz w:val="22"/>
          <w:szCs w:val="22"/>
        </w:rPr>
        <w:t>го</w:t>
      </w:r>
      <w:r w:rsidR="00FC6F06" w:rsidRPr="00613E92">
        <w:rPr>
          <w:rFonts w:ascii="Source Sans Pro" w:hAnsi="Source Sans Pro" w:cs="Arial"/>
          <w:sz w:val="22"/>
          <w:szCs w:val="22"/>
        </w:rPr>
        <w:t xml:space="preserve"> ему </w:t>
      </w:r>
      <w:r w:rsidR="00F322F7" w:rsidRPr="00613E92">
        <w:rPr>
          <w:rFonts w:ascii="Source Sans Pro" w:hAnsi="Source Sans Pro" w:cs="Arial"/>
          <w:sz w:val="22"/>
          <w:szCs w:val="22"/>
        </w:rPr>
        <w:t xml:space="preserve">Заявления о присоединении </w:t>
      </w:r>
      <w:r w:rsidR="00FC6F06" w:rsidRPr="00613E92">
        <w:rPr>
          <w:rFonts w:ascii="Source Sans Pro" w:hAnsi="Source Sans Pro" w:cs="Arial"/>
          <w:sz w:val="22"/>
          <w:szCs w:val="22"/>
        </w:rPr>
        <w:t xml:space="preserve">Агента. Подписанием указанного Заявления о присоединении Агент подтверждает факт ознакомления и согласия с </w:t>
      </w:r>
      <w:r w:rsidR="00070F34" w:rsidRPr="00613E92">
        <w:rPr>
          <w:rFonts w:ascii="Source Sans Pro" w:hAnsi="Source Sans Pro" w:cs="Arial"/>
          <w:sz w:val="22"/>
          <w:szCs w:val="22"/>
        </w:rPr>
        <w:t>У</w:t>
      </w:r>
      <w:r w:rsidR="00FC6F06" w:rsidRPr="00613E92">
        <w:rPr>
          <w:rFonts w:ascii="Source Sans Pro" w:hAnsi="Source Sans Pro" w:cs="Arial"/>
          <w:sz w:val="22"/>
          <w:szCs w:val="22"/>
        </w:rPr>
        <w:t>словиями</w:t>
      </w:r>
      <w:r w:rsidR="002A1A8F" w:rsidRPr="00613E92">
        <w:rPr>
          <w:rFonts w:ascii="Source Sans Pro" w:hAnsi="Source Sans Pro" w:cs="Arial"/>
          <w:sz w:val="22"/>
          <w:szCs w:val="22"/>
        </w:rPr>
        <w:t xml:space="preserve">. </w:t>
      </w:r>
    </w:p>
    <w:p w14:paraId="72459ED5" w14:textId="77AE4B03" w:rsidR="0073437A" w:rsidRPr="00613E92" w:rsidRDefault="0073437A" w:rsidP="00585358">
      <w:pPr>
        <w:spacing w:before="100"/>
        <w:jc w:val="both"/>
        <w:rPr>
          <w:rFonts w:ascii="Source Sans Pro" w:hAnsi="Source Sans Pro" w:cs="Arial"/>
          <w:sz w:val="22"/>
          <w:szCs w:val="22"/>
        </w:rPr>
      </w:pPr>
      <w:r w:rsidRPr="00613E92">
        <w:rPr>
          <w:rFonts w:ascii="Source Sans Pro" w:hAnsi="Source Sans Pro" w:cs="Arial"/>
          <w:sz w:val="22"/>
          <w:szCs w:val="22"/>
        </w:rPr>
        <w:t>2.</w:t>
      </w:r>
      <w:r w:rsidR="00B170CE" w:rsidRPr="00613E92">
        <w:rPr>
          <w:rFonts w:ascii="Source Sans Pro" w:hAnsi="Source Sans Pro" w:cs="Arial"/>
          <w:sz w:val="22"/>
          <w:szCs w:val="22"/>
        </w:rPr>
        <w:t>4</w:t>
      </w:r>
      <w:r w:rsidRPr="00613E92">
        <w:rPr>
          <w:rFonts w:ascii="Source Sans Pro" w:hAnsi="Source Sans Pro" w:cs="Arial"/>
          <w:sz w:val="22"/>
          <w:szCs w:val="22"/>
        </w:rPr>
        <w:t xml:space="preserve">. Заявление о присоединении предоставляется Агентом Принципалу </w:t>
      </w:r>
      <w:r w:rsidR="00AD1F9D">
        <w:rPr>
          <w:rFonts w:ascii="Source Sans Pro" w:hAnsi="Source Sans Pro" w:cs="Arial"/>
          <w:sz w:val="22"/>
          <w:szCs w:val="22"/>
        </w:rPr>
        <w:t xml:space="preserve">с электронной подписью посредством ЭДО или </w:t>
      </w:r>
      <w:r w:rsidRPr="00613E92">
        <w:rPr>
          <w:rFonts w:ascii="Source Sans Pro" w:hAnsi="Source Sans Pro" w:cs="Arial"/>
          <w:sz w:val="22"/>
          <w:szCs w:val="22"/>
        </w:rPr>
        <w:t>на бумажном носителе</w:t>
      </w:r>
      <w:r w:rsidR="00034747" w:rsidRPr="00613E92">
        <w:rPr>
          <w:rFonts w:ascii="Source Sans Pro" w:hAnsi="Source Sans Pro" w:cs="Arial"/>
          <w:sz w:val="22"/>
          <w:szCs w:val="22"/>
        </w:rPr>
        <w:t xml:space="preserve"> в </w:t>
      </w:r>
      <w:r w:rsidR="000857A7" w:rsidRPr="00613E92">
        <w:rPr>
          <w:rFonts w:ascii="Source Sans Pro" w:hAnsi="Source Sans Pro" w:cs="Arial"/>
          <w:sz w:val="22"/>
          <w:szCs w:val="22"/>
        </w:rPr>
        <w:t xml:space="preserve">двух </w:t>
      </w:r>
      <w:r w:rsidR="00034747" w:rsidRPr="00613E92">
        <w:rPr>
          <w:rFonts w:ascii="Source Sans Pro" w:hAnsi="Source Sans Pro" w:cs="Arial"/>
          <w:sz w:val="22"/>
          <w:szCs w:val="22"/>
        </w:rPr>
        <w:t>экземпляр</w:t>
      </w:r>
      <w:r w:rsidR="000857A7" w:rsidRPr="00613E92">
        <w:rPr>
          <w:rFonts w:ascii="Source Sans Pro" w:hAnsi="Source Sans Pro" w:cs="Arial"/>
          <w:sz w:val="22"/>
          <w:szCs w:val="22"/>
        </w:rPr>
        <w:t>ах</w:t>
      </w:r>
      <w:r w:rsidR="008C2EF2">
        <w:rPr>
          <w:rFonts w:ascii="Source Sans Pro" w:hAnsi="Source Sans Pro" w:cs="Arial"/>
          <w:sz w:val="22"/>
          <w:szCs w:val="22"/>
        </w:rPr>
        <w:t>,</w:t>
      </w:r>
      <w:r w:rsidR="00034747" w:rsidRPr="00613E92">
        <w:rPr>
          <w:rFonts w:ascii="Source Sans Pro" w:hAnsi="Source Sans Pro" w:cs="Arial"/>
          <w:sz w:val="22"/>
          <w:szCs w:val="22"/>
        </w:rPr>
        <w:t xml:space="preserve"> с собственноручной подписью</w:t>
      </w:r>
      <w:r w:rsidR="000F7EF0" w:rsidRPr="00613E92">
        <w:rPr>
          <w:rFonts w:ascii="Source Sans Pro" w:hAnsi="Source Sans Pro" w:cs="Arial"/>
          <w:sz w:val="22"/>
          <w:szCs w:val="22"/>
        </w:rPr>
        <w:t xml:space="preserve"> и с проставлением оттиска печати (при наличии)</w:t>
      </w:r>
      <w:r w:rsidRPr="00613E92">
        <w:rPr>
          <w:rFonts w:ascii="Source Sans Pro" w:hAnsi="Source Sans Pro" w:cs="Arial"/>
          <w:sz w:val="22"/>
          <w:szCs w:val="22"/>
        </w:rPr>
        <w:t>. Одновременно с Заявлением о присоединении</w:t>
      </w:r>
      <w:r w:rsidR="008C2EF2">
        <w:rPr>
          <w:rFonts w:ascii="Source Sans Pro" w:hAnsi="Source Sans Pro" w:cs="Arial"/>
          <w:sz w:val="22"/>
          <w:szCs w:val="22"/>
        </w:rPr>
        <w:t>,</w:t>
      </w:r>
      <w:r w:rsidRPr="00613E92">
        <w:rPr>
          <w:rFonts w:ascii="Source Sans Pro" w:hAnsi="Source Sans Pro" w:cs="Arial"/>
          <w:sz w:val="22"/>
          <w:szCs w:val="22"/>
        </w:rPr>
        <w:t xml:space="preserve"> Агент представляет Принципалу</w:t>
      </w:r>
      <w:r w:rsidR="00090201" w:rsidRPr="00613E92">
        <w:rPr>
          <w:rFonts w:ascii="Source Sans Pro" w:hAnsi="Source Sans Pro" w:cs="Arial"/>
          <w:sz w:val="22"/>
          <w:szCs w:val="22"/>
        </w:rPr>
        <w:t xml:space="preserve"> </w:t>
      </w:r>
      <w:r w:rsidR="00FB5878" w:rsidRPr="00613E92">
        <w:rPr>
          <w:rFonts w:ascii="Source Sans Pro" w:hAnsi="Source Sans Pro" w:cs="Arial"/>
          <w:sz w:val="22"/>
          <w:szCs w:val="22"/>
        </w:rPr>
        <w:t>подписанные</w:t>
      </w:r>
      <w:r w:rsidR="001D00F9">
        <w:rPr>
          <w:rFonts w:ascii="Source Sans Pro" w:hAnsi="Source Sans Pro" w:cs="Arial"/>
          <w:sz w:val="22"/>
          <w:szCs w:val="22"/>
        </w:rPr>
        <w:t xml:space="preserve"> и заполненные</w:t>
      </w:r>
      <w:r w:rsidR="00FB5878" w:rsidRPr="00613E92">
        <w:rPr>
          <w:rFonts w:ascii="Source Sans Pro" w:hAnsi="Source Sans Pro" w:cs="Arial"/>
          <w:sz w:val="22"/>
          <w:szCs w:val="22"/>
        </w:rPr>
        <w:t xml:space="preserve"> </w:t>
      </w:r>
      <w:r w:rsidR="00090201" w:rsidRPr="00613E92">
        <w:rPr>
          <w:rFonts w:ascii="Source Sans Pro" w:hAnsi="Source Sans Pro" w:cs="Arial"/>
          <w:sz w:val="22"/>
          <w:szCs w:val="22"/>
        </w:rPr>
        <w:t>Тарифы</w:t>
      </w:r>
      <w:r w:rsidR="008C2EF2">
        <w:rPr>
          <w:rFonts w:ascii="Source Sans Pro" w:hAnsi="Source Sans Pro" w:cs="Arial"/>
          <w:sz w:val="22"/>
          <w:szCs w:val="22"/>
        </w:rPr>
        <w:t>,</w:t>
      </w:r>
      <w:r w:rsidR="00BE4C6A" w:rsidRPr="00613E92">
        <w:rPr>
          <w:rFonts w:ascii="Source Sans Pro" w:hAnsi="Source Sans Pro" w:cs="Arial"/>
          <w:sz w:val="22"/>
          <w:szCs w:val="22"/>
        </w:rPr>
        <w:t xml:space="preserve"> согласно Приложению 1 или Приложению 2 к Условиям (в зависимости от применяемой Агентом системы налогообложения)</w:t>
      </w:r>
      <w:r w:rsidR="00090201" w:rsidRPr="00613E92">
        <w:rPr>
          <w:rFonts w:ascii="Source Sans Pro" w:hAnsi="Source Sans Pro" w:cs="Arial"/>
          <w:sz w:val="22"/>
          <w:szCs w:val="22"/>
        </w:rPr>
        <w:t xml:space="preserve"> и</w:t>
      </w:r>
      <w:r w:rsidRPr="00613E92">
        <w:rPr>
          <w:rFonts w:ascii="Source Sans Pro" w:hAnsi="Source Sans Pro" w:cs="Arial"/>
          <w:sz w:val="22"/>
          <w:szCs w:val="22"/>
        </w:rPr>
        <w:t xml:space="preserve"> </w:t>
      </w:r>
      <w:r w:rsidR="00034FEA" w:rsidRPr="00613E92">
        <w:rPr>
          <w:rFonts w:ascii="Source Sans Pro" w:hAnsi="Source Sans Pro" w:cs="Arial"/>
          <w:sz w:val="22"/>
          <w:szCs w:val="22"/>
        </w:rPr>
        <w:t>документы</w:t>
      </w:r>
      <w:r w:rsidR="003F4267" w:rsidRPr="00613E92">
        <w:rPr>
          <w:rFonts w:ascii="Source Sans Pro" w:hAnsi="Source Sans Pro" w:cs="Arial"/>
          <w:sz w:val="22"/>
          <w:szCs w:val="22"/>
        </w:rPr>
        <w:t>, необходимые для заключения Договора с Принципалом</w:t>
      </w:r>
      <w:r w:rsidR="008C2EF2">
        <w:rPr>
          <w:rFonts w:ascii="Source Sans Pro" w:hAnsi="Source Sans Pro" w:cs="Arial"/>
          <w:sz w:val="22"/>
          <w:szCs w:val="22"/>
        </w:rPr>
        <w:t>, перечень которых размещё</w:t>
      </w:r>
      <w:r w:rsidR="00034FEA" w:rsidRPr="00613E92">
        <w:rPr>
          <w:rFonts w:ascii="Source Sans Pro" w:hAnsi="Source Sans Pro" w:cs="Arial"/>
          <w:sz w:val="22"/>
          <w:szCs w:val="22"/>
        </w:rPr>
        <w:t xml:space="preserve">н на Сайте </w:t>
      </w:r>
      <w:r w:rsidR="00E93F53" w:rsidRPr="00613E92">
        <w:rPr>
          <w:rFonts w:ascii="Source Sans Pro" w:hAnsi="Source Sans Pro" w:cs="Arial"/>
          <w:sz w:val="22"/>
          <w:szCs w:val="22"/>
        </w:rPr>
        <w:t>Принципала</w:t>
      </w:r>
      <w:r w:rsidR="00034FEA" w:rsidRPr="00613E92">
        <w:rPr>
          <w:rFonts w:ascii="Source Sans Pro" w:hAnsi="Source Sans Pro" w:cs="Arial"/>
          <w:sz w:val="22"/>
          <w:szCs w:val="22"/>
        </w:rPr>
        <w:t>.</w:t>
      </w:r>
      <w:r w:rsidR="00B07352" w:rsidRPr="00613E92">
        <w:rPr>
          <w:rFonts w:ascii="Source Sans Pro" w:hAnsi="Source Sans Pro" w:cs="Arial"/>
          <w:sz w:val="22"/>
          <w:szCs w:val="22"/>
        </w:rPr>
        <w:t xml:space="preserve"> Принципал имеет право запросить любые другие документы и информацию, которая, по мнению Принципала, необходима для заключения Договора.</w:t>
      </w:r>
    </w:p>
    <w:p w14:paraId="73EB3AE0" w14:textId="77777777" w:rsidR="0073437A" w:rsidRPr="00613E92" w:rsidRDefault="0073437A" w:rsidP="00585358">
      <w:pPr>
        <w:spacing w:before="100"/>
        <w:jc w:val="both"/>
        <w:rPr>
          <w:rFonts w:ascii="Source Sans Pro" w:hAnsi="Source Sans Pro" w:cs="Arial"/>
          <w:sz w:val="22"/>
          <w:szCs w:val="22"/>
        </w:rPr>
      </w:pPr>
      <w:r w:rsidRPr="00613E92">
        <w:rPr>
          <w:rFonts w:ascii="Source Sans Pro" w:hAnsi="Source Sans Pro" w:cs="Arial"/>
          <w:sz w:val="22"/>
          <w:szCs w:val="22"/>
        </w:rPr>
        <w:t>2.</w:t>
      </w:r>
      <w:r w:rsidR="00B170CE" w:rsidRPr="00613E92">
        <w:rPr>
          <w:rFonts w:ascii="Source Sans Pro" w:hAnsi="Source Sans Pro" w:cs="Arial"/>
          <w:sz w:val="22"/>
          <w:szCs w:val="22"/>
        </w:rPr>
        <w:t>5</w:t>
      </w:r>
      <w:r w:rsidRPr="00613E92">
        <w:rPr>
          <w:rFonts w:ascii="Source Sans Pro" w:hAnsi="Source Sans Pro" w:cs="Arial"/>
          <w:sz w:val="22"/>
          <w:szCs w:val="22"/>
        </w:rPr>
        <w:t>. Заключение Договора производится после проведения идентификации</w:t>
      </w:r>
      <w:r w:rsidRPr="00613E92">
        <w:rPr>
          <w:rFonts w:ascii="Source Sans Pro" w:hAnsi="Source Sans Pro" w:cs="Arial"/>
          <w:b/>
          <w:bCs/>
          <w:sz w:val="22"/>
          <w:szCs w:val="22"/>
        </w:rPr>
        <w:t xml:space="preserve"> </w:t>
      </w:r>
      <w:r w:rsidRPr="00613E92">
        <w:rPr>
          <w:rFonts w:ascii="Source Sans Pro" w:hAnsi="Source Sans Pro" w:cs="Arial"/>
          <w:bCs/>
          <w:sz w:val="22"/>
          <w:szCs w:val="22"/>
        </w:rPr>
        <w:t xml:space="preserve">Агента, на основании представленных </w:t>
      </w:r>
      <w:r w:rsidR="00E93F53" w:rsidRPr="00613E92">
        <w:rPr>
          <w:rFonts w:ascii="Source Sans Pro" w:hAnsi="Source Sans Pro" w:cs="Arial"/>
          <w:sz w:val="22"/>
          <w:szCs w:val="22"/>
        </w:rPr>
        <w:t xml:space="preserve">Принципалу </w:t>
      </w:r>
      <w:r w:rsidRPr="00613E92">
        <w:rPr>
          <w:rFonts w:ascii="Source Sans Pro" w:hAnsi="Source Sans Pro" w:cs="Arial"/>
          <w:bCs/>
          <w:sz w:val="22"/>
          <w:szCs w:val="22"/>
        </w:rPr>
        <w:t>документов и сведений, указанных в п.2.</w:t>
      </w:r>
      <w:r w:rsidR="00002423" w:rsidRPr="00613E92">
        <w:rPr>
          <w:rFonts w:ascii="Source Sans Pro" w:hAnsi="Source Sans Pro" w:cs="Arial"/>
          <w:bCs/>
          <w:sz w:val="22"/>
          <w:szCs w:val="22"/>
        </w:rPr>
        <w:t>4</w:t>
      </w:r>
      <w:r w:rsidRPr="00613E92">
        <w:rPr>
          <w:rFonts w:ascii="Source Sans Pro" w:hAnsi="Source Sans Pro" w:cs="Arial"/>
          <w:bCs/>
          <w:sz w:val="22"/>
          <w:szCs w:val="22"/>
        </w:rPr>
        <w:t xml:space="preserve"> </w:t>
      </w:r>
      <w:r w:rsidR="00070F34" w:rsidRPr="00613E92">
        <w:rPr>
          <w:rFonts w:ascii="Source Sans Pro" w:hAnsi="Source Sans Pro" w:cs="Arial"/>
          <w:bCs/>
          <w:sz w:val="22"/>
          <w:szCs w:val="22"/>
        </w:rPr>
        <w:t>У</w:t>
      </w:r>
      <w:r w:rsidR="00B07352" w:rsidRPr="00613E92">
        <w:rPr>
          <w:rFonts w:ascii="Source Sans Pro" w:hAnsi="Source Sans Pro" w:cs="Arial"/>
          <w:bCs/>
          <w:sz w:val="22"/>
          <w:szCs w:val="22"/>
        </w:rPr>
        <w:t>словий</w:t>
      </w:r>
      <w:r w:rsidRPr="00613E92">
        <w:rPr>
          <w:rFonts w:ascii="Source Sans Pro" w:hAnsi="Source Sans Pro" w:cs="Arial"/>
          <w:sz w:val="22"/>
          <w:szCs w:val="22"/>
        </w:rPr>
        <w:t>.</w:t>
      </w:r>
    </w:p>
    <w:p w14:paraId="223E99FD" w14:textId="77777777" w:rsidR="0017506D" w:rsidRPr="00613E92" w:rsidRDefault="00034747" w:rsidP="00585358">
      <w:pPr>
        <w:spacing w:before="100"/>
        <w:jc w:val="both"/>
        <w:rPr>
          <w:rFonts w:ascii="Source Sans Pro" w:hAnsi="Source Sans Pro" w:cs="Arial"/>
          <w:sz w:val="22"/>
          <w:szCs w:val="22"/>
        </w:rPr>
      </w:pPr>
      <w:r w:rsidRPr="00613E92">
        <w:rPr>
          <w:rFonts w:ascii="Source Sans Pro" w:hAnsi="Source Sans Pro" w:cs="Arial"/>
          <w:sz w:val="22"/>
          <w:szCs w:val="22"/>
        </w:rPr>
        <w:lastRenderedPageBreak/>
        <w:t>2.</w:t>
      </w:r>
      <w:r w:rsidR="00B170CE" w:rsidRPr="00613E92">
        <w:rPr>
          <w:rFonts w:ascii="Source Sans Pro" w:hAnsi="Source Sans Pro" w:cs="Arial"/>
          <w:sz w:val="22"/>
          <w:szCs w:val="22"/>
        </w:rPr>
        <w:t>6</w:t>
      </w:r>
      <w:r w:rsidRPr="00613E92">
        <w:rPr>
          <w:rFonts w:ascii="Source Sans Pro" w:hAnsi="Source Sans Pro" w:cs="Arial"/>
          <w:sz w:val="22"/>
          <w:szCs w:val="22"/>
        </w:rPr>
        <w:t xml:space="preserve">. </w:t>
      </w:r>
      <w:r w:rsidR="000857A7" w:rsidRPr="00613E92">
        <w:rPr>
          <w:rFonts w:ascii="Source Sans Pro" w:hAnsi="Source Sans Pro" w:cs="Arial"/>
          <w:sz w:val="22"/>
          <w:szCs w:val="22"/>
        </w:rPr>
        <w:t>П</w:t>
      </w:r>
      <w:r w:rsidRPr="00613E92">
        <w:rPr>
          <w:rFonts w:ascii="Source Sans Pro" w:hAnsi="Source Sans Pro" w:cs="Arial"/>
          <w:sz w:val="22"/>
          <w:szCs w:val="22"/>
        </w:rPr>
        <w:t>одтверждение</w:t>
      </w:r>
      <w:r w:rsidR="000857A7" w:rsidRPr="00613E92">
        <w:rPr>
          <w:rFonts w:ascii="Source Sans Pro" w:hAnsi="Source Sans Pro" w:cs="Arial"/>
          <w:sz w:val="22"/>
          <w:szCs w:val="22"/>
        </w:rPr>
        <w:t>м</w:t>
      </w:r>
      <w:r w:rsidRPr="00613E92">
        <w:rPr>
          <w:rFonts w:ascii="Source Sans Pro" w:hAnsi="Source Sans Pro" w:cs="Arial"/>
          <w:sz w:val="22"/>
          <w:szCs w:val="22"/>
        </w:rPr>
        <w:t xml:space="preserve"> заключения Договора</w:t>
      </w:r>
      <w:r w:rsidR="000857A7" w:rsidRPr="00613E92">
        <w:rPr>
          <w:rFonts w:ascii="Source Sans Pro" w:hAnsi="Source Sans Pro" w:cs="Arial"/>
          <w:sz w:val="22"/>
          <w:szCs w:val="22"/>
        </w:rPr>
        <w:t xml:space="preserve"> является отметка </w:t>
      </w:r>
      <w:r w:rsidR="00C941D0" w:rsidRPr="00613E92">
        <w:rPr>
          <w:rFonts w:ascii="Source Sans Pro" w:hAnsi="Source Sans Pro" w:cs="Arial"/>
          <w:sz w:val="22"/>
          <w:szCs w:val="22"/>
        </w:rPr>
        <w:t xml:space="preserve">Принципала </w:t>
      </w:r>
      <w:r w:rsidR="000857A7" w:rsidRPr="00613E92">
        <w:rPr>
          <w:rFonts w:ascii="Source Sans Pro" w:hAnsi="Source Sans Pro" w:cs="Arial"/>
          <w:bCs/>
          <w:sz w:val="22"/>
          <w:szCs w:val="22"/>
        </w:rPr>
        <w:t xml:space="preserve">о принятии </w:t>
      </w:r>
      <w:r w:rsidR="00C941D0" w:rsidRPr="00613E92">
        <w:rPr>
          <w:rFonts w:ascii="Source Sans Pro" w:hAnsi="Source Sans Pro" w:cs="Arial"/>
          <w:bCs/>
          <w:sz w:val="22"/>
          <w:szCs w:val="22"/>
        </w:rPr>
        <w:t xml:space="preserve">Заявления о присоединении, </w:t>
      </w:r>
      <w:r w:rsidR="000857A7" w:rsidRPr="00613E92">
        <w:rPr>
          <w:rFonts w:ascii="Source Sans Pro" w:hAnsi="Source Sans Pro" w:cs="Arial"/>
          <w:bCs/>
          <w:sz w:val="22"/>
          <w:szCs w:val="22"/>
        </w:rPr>
        <w:t>с указанием</w:t>
      </w:r>
      <w:r w:rsidR="001159FD" w:rsidRPr="00613E92">
        <w:rPr>
          <w:rFonts w:ascii="Source Sans Pro" w:hAnsi="Source Sans Pro" w:cs="Arial"/>
          <w:bCs/>
          <w:sz w:val="22"/>
          <w:szCs w:val="22"/>
        </w:rPr>
        <w:t xml:space="preserve"> в Заявлении о присоединении</w:t>
      </w:r>
      <w:r w:rsidR="000857A7" w:rsidRPr="00613E92">
        <w:rPr>
          <w:rFonts w:ascii="Source Sans Pro" w:hAnsi="Source Sans Pro" w:cs="Arial"/>
          <w:bCs/>
          <w:sz w:val="22"/>
          <w:szCs w:val="22"/>
        </w:rPr>
        <w:t xml:space="preserve"> номера и даты Договора</w:t>
      </w:r>
      <w:r w:rsidRPr="00613E92">
        <w:rPr>
          <w:rFonts w:ascii="Source Sans Pro" w:hAnsi="Source Sans Pro" w:cs="Arial"/>
          <w:sz w:val="22"/>
          <w:szCs w:val="22"/>
        </w:rPr>
        <w:t>.</w:t>
      </w:r>
    </w:p>
    <w:p w14:paraId="56A64711" w14:textId="6BDA57F7" w:rsidR="00ED333E" w:rsidRPr="00613E92" w:rsidRDefault="00E655D1" w:rsidP="00585358">
      <w:pPr>
        <w:spacing w:before="100"/>
        <w:jc w:val="both"/>
        <w:rPr>
          <w:rFonts w:ascii="Source Sans Pro" w:hAnsi="Source Sans Pro" w:cs="Arial"/>
          <w:sz w:val="22"/>
          <w:szCs w:val="22"/>
        </w:rPr>
      </w:pPr>
      <w:r w:rsidRPr="00613E92">
        <w:rPr>
          <w:rFonts w:ascii="Source Sans Pro" w:hAnsi="Source Sans Pro" w:cs="Arial"/>
          <w:sz w:val="22"/>
          <w:szCs w:val="22"/>
        </w:rPr>
        <w:t>2.</w:t>
      </w:r>
      <w:r w:rsidR="00B170CE" w:rsidRPr="00613E92">
        <w:rPr>
          <w:rFonts w:ascii="Source Sans Pro" w:hAnsi="Source Sans Pro" w:cs="Arial"/>
          <w:sz w:val="22"/>
          <w:szCs w:val="22"/>
        </w:rPr>
        <w:t>7</w:t>
      </w:r>
      <w:r w:rsidRPr="00613E92">
        <w:rPr>
          <w:rFonts w:ascii="Source Sans Pro" w:hAnsi="Source Sans Pro" w:cs="Arial"/>
          <w:sz w:val="22"/>
          <w:szCs w:val="22"/>
        </w:rPr>
        <w:t xml:space="preserve">. </w:t>
      </w:r>
      <w:r w:rsidR="000B26C1" w:rsidRPr="00613E92">
        <w:rPr>
          <w:rFonts w:ascii="Source Sans Pro" w:hAnsi="Source Sans Pro" w:cs="Arial"/>
          <w:sz w:val="22"/>
          <w:szCs w:val="22"/>
        </w:rPr>
        <w:t xml:space="preserve">Стороны признают, что </w:t>
      </w:r>
      <w:r w:rsidR="00070F34" w:rsidRPr="00613E92">
        <w:rPr>
          <w:rFonts w:ascii="Source Sans Pro" w:hAnsi="Source Sans Pro" w:cs="Arial"/>
          <w:sz w:val="22"/>
          <w:szCs w:val="22"/>
        </w:rPr>
        <w:t>У</w:t>
      </w:r>
      <w:r w:rsidR="00902A97" w:rsidRPr="00613E92">
        <w:rPr>
          <w:rFonts w:ascii="Source Sans Pro" w:hAnsi="Source Sans Pro" w:cs="Arial"/>
          <w:sz w:val="22"/>
          <w:szCs w:val="22"/>
        </w:rPr>
        <w:t>словия</w:t>
      </w:r>
      <w:r w:rsidR="0078371D" w:rsidRPr="00613E92">
        <w:rPr>
          <w:rFonts w:ascii="Source Sans Pro" w:hAnsi="Source Sans Pro" w:cs="Arial"/>
          <w:sz w:val="22"/>
          <w:szCs w:val="22"/>
        </w:rPr>
        <w:t xml:space="preserve"> </w:t>
      </w:r>
      <w:r w:rsidR="006112C1" w:rsidRPr="00613E92">
        <w:rPr>
          <w:rFonts w:ascii="Source Sans Pro" w:hAnsi="Source Sans Pro" w:cs="Arial"/>
          <w:sz w:val="22"/>
          <w:szCs w:val="22"/>
        </w:rPr>
        <w:t xml:space="preserve">и Тарифы </w:t>
      </w:r>
      <w:r w:rsidR="0078371D" w:rsidRPr="00613E92">
        <w:rPr>
          <w:rFonts w:ascii="Source Sans Pro" w:hAnsi="Source Sans Pro" w:cs="Arial"/>
          <w:sz w:val="22"/>
          <w:szCs w:val="22"/>
        </w:rPr>
        <w:t xml:space="preserve">могут быть изменены </w:t>
      </w:r>
      <w:r w:rsidR="00E93F53" w:rsidRPr="00613E92">
        <w:rPr>
          <w:rFonts w:ascii="Source Sans Pro" w:hAnsi="Source Sans Pro" w:cs="Arial"/>
          <w:sz w:val="22"/>
          <w:szCs w:val="22"/>
        </w:rPr>
        <w:t>Принципал</w:t>
      </w:r>
      <w:r w:rsidR="00E14493" w:rsidRPr="00613E92">
        <w:rPr>
          <w:rFonts w:ascii="Source Sans Pro" w:hAnsi="Source Sans Pro" w:cs="Arial"/>
          <w:sz w:val="22"/>
          <w:szCs w:val="22"/>
        </w:rPr>
        <w:t>ом</w:t>
      </w:r>
      <w:r w:rsidR="0078371D" w:rsidRPr="00613E92">
        <w:rPr>
          <w:rFonts w:ascii="Source Sans Pro" w:hAnsi="Source Sans Pro" w:cs="Arial"/>
          <w:sz w:val="22"/>
          <w:szCs w:val="22"/>
        </w:rPr>
        <w:t xml:space="preserve"> в одностороннем порядке. Информация об изменениях и нов</w:t>
      </w:r>
      <w:r w:rsidR="002F32A2" w:rsidRPr="00613E92">
        <w:rPr>
          <w:rFonts w:ascii="Source Sans Pro" w:hAnsi="Source Sans Pro" w:cs="Arial"/>
          <w:sz w:val="22"/>
          <w:szCs w:val="22"/>
        </w:rPr>
        <w:t>ая</w:t>
      </w:r>
      <w:r w:rsidR="0078371D" w:rsidRPr="00613E92">
        <w:rPr>
          <w:rFonts w:ascii="Source Sans Pro" w:hAnsi="Source Sans Pro" w:cs="Arial"/>
          <w:sz w:val="22"/>
          <w:szCs w:val="22"/>
        </w:rPr>
        <w:t xml:space="preserve"> редакци</w:t>
      </w:r>
      <w:r w:rsidR="002F32A2" w:rsidRPr="00613E92">
        <w:rPr>
          <w:rFonts w:ascii="Source Sans Pro" w:hAnsi="Source Sans Pro" w:cs="Arial"/>
          <w:sz w:val="22"/>
          <w:szCs w:val="22"/>
        </w:rPr>
        <w:t>я</w:t>
      </w:r>
      <w:r w:rsidR="0078371D" w:rsidRPr="00613E92">
        <w:rPr>
          <w:rFonts w:ascii="Source Sans Pro" w:hAnsi="Source Sans Pro" w:cs="Arial"/>
          <w:sz w:val="22"/>
          <w:szCs w:val="22"/>
        </w:rPr>
        <w:t xml:space="preserve"> </w:t>
      </w:r>
      <w:r w:rsidR="00070F34" w:rsidRPr="00613E92">
        <w:rPr>
          <w:rFonts w:ascii="Source Sans Pro" w:hAnsi="Source Sans Pro" w:cs="Arial"/>
          <w:sz w:val="22"/>
          <w:szCs w:val="22"/>
        </w:rPr>
        <w:t>У</w:t>
      </w:r>
      <w:r w:rsidR="00902A97" w:rsidRPr="00613E92">
        <w:rPr>
          <w:rFonts w:ascii="Source Sans Pro" w:hAnsi="Source Sans Pro" w:cs="Arial"/>
          <w:sz w:val="22"/>
          <w:szCs w:val="22"/>
        </w:rPr>
        <w:t>словий</w:t>
      </w:r>
      <w:r w:rsidR="006112C1" w:rsidRPr="00613E92">
        <w:rPr>
          <w:rFonts w:ascii="Source Sans Pro" w:hAnsi="Source Sans Pro" w:cs="Arial"/>
          <w:sz w:val="22"/>
          <w:szCs w:val="22"/>
        </w:rPr>
        <w:t xml:space="preserve"> и/или Тарифов</w:t>
      </w:r>
      <w:r w:rsidR="0078371D" w:rsidRPr="00613E92">
        <w:rPr>
          <w:rFonts w:ascii="Source Sans Pro" w:hAnsi="Source Sans Pro" w:cs="Arial"/>
          <w:sz w:val="22"/>
          <w:szCs w:val="22"/>
        </w:rPr>
        <w:t xml:space="preserve"> доводится до сведения </w:t>
      </w:r>
      <w:r w:rsidR="00902A97" w:rsidRPr="00613E92">
        <w:rPr>
          <w:rFonts w:ascii="Source Sans Pro" w:hAnsi="Source Sans Pro" w:cs="Arial"/>
          <w:sz w:val="22"/>
          <w:szCs w:val="22"/>
        </w:rPr>
        <w:t>Агента</w:t>
      </w:r>
      <w:r w:rsidR="0078371D" w:rsidRPr="00613E92">
        <w:rPr>
          <w:rFonts w:ascii="Source Sans Pro" w:hAnsi="Source Sans Pro" w:cs="Arial"/>
          <w:sz w:val="22"/>
          <w:szCs w:val="22"/>
        </w:rPr>
        <w:t xml:space="preserve"> пут</w:t>
      </w:r>
      <w:r w:rsidR="00702BE7">
        <w:rPr>
          <w:rFonts w:ascii="Source Sans Pro" w:hAnsi="Source Sans Pro" w:cs="Arial"/>
          <w:sz w:val="22"/>
          <w:szCs w:val="22"/>
        </w:rPr>
        <w:t>ё</w:t>
      </w:r>
      <w:r w:rsidR="0078371D" w:rsidRPr="00613E92">
        <w:rPr>
          <w:rFonts w:ascii="Source Sans Pro" w:hAnsi="Source Sans Pro" w:cs="Arial"/>
          <w:sz w:val="22"/>
          <w:szCs w:val="22"/>
        </w:rPr>
        <w:t>м размещения соответствующей информации</w:t>
      </w:r>
      <w:r w:rsidR="00702BE7">
        <w:rPr>
          <w:rFonts w:ascii="Source Sans Pro" w:hAnsi="Source Sans Pro" w:cs="Arial"/>
          <w:sz w:val="22"/>
          <w:szCs w:val="22"/>
        </w:rPr>
        <w:t>,</w:t>
      </w:r>
      <w:r w:rsidR="0078371D" w:rsidRPr="00613E92">
        <w:rPr>
          <w:rFonts w:ascii="Source Sans Pro" w:hAnsi="Source Sans Pro" w:cs="Arial"/>
          <w:sz w:val="22"/>
          <w:szCs w:val="22"/>
        </w:rPr>
        <w:t xml:space="preserve"> с полным текстом изменений </w:t>
      </w:r>
      <w:r w:rsidR="006112C1" w:rsidRPr="00613E92">
        <w:rPr>
          <w:rFonts w:ascii="Source Sans Pro" w:hAnsi="Source Sans Pro" w:cs="Arial"/>
          <w:sz w:val="22"/>
          <w:szCs w:val="22"/>
        </w:rPr>
        <w:t xml:space="preserve">в </w:t>
      </w:r>
      <w:r w:rsidR="00F34D77" w:rsidRPr="00613E92">
        <w:rPr>
          <w:rFonts w:ascii="Source Sans Pro" w:hAnsi="Source Sans Pro" w:cs="Arial"/>
          <w:sz w:val="22"/>
          <w:szCs w:val="22"/>
        </w:rPr>
        <w:t>подразделениях</w:t>
      </w:r>
      <w:r w:rsidR="006112C1" w:rsidRPr="00613E92">
        <w:rPr>
          <w:rFonts w:ascii="Source Sans Pro" w:hAnsi="Source Sans Pro" w:cs="Arial"/>
          <w:sz w:val="22"/>
          <w:szCs w:val="22"/>
        </w:rPr>
        <w:t xml:space="preserve"> </w:t>
      </w:r>
      <w:r w:rsidR="002F5443" w:rsidRPr="00613E92">
        <w:rPr>
          <w:rFonts w:ascii="Source Sans Pro" w:hAnsi="Source Sans Pro" w:cs="Arial"/>
          <w:sz w:val="22"/>
          <w:szCs w:val="22"/>
        </w:rPr>
        <w:t xml:space="preserve">Принципала </w:t>
      </w:r>
      <w:r w:rsidR="006112C1" w:rsidRPr="00613E92">
        <w:rPr>
          <w:rFonts w:ascii="Source Sans Pro" w:hAnsi="Source Sans Pro" w:cs="Arial"/>
          <w:sz w:val="22"/>
          <w:szCs w:val="22"/>
        </w:rPr>
        <w:t xml:space="preserve">и/или </w:t>
      </w:r>
      <w:r w:rsidR="0078371D" w:rsidRPr="00613E92">
        <w:rPr>
          <w:rFonts w:ascii="Source Sans Pro" w:hAnsi="Source Sans Pro" w:cs="Arial"/>
          <w:sz w:val="22"/>
          <w:szCs w:val="22"/>
        </w:rPr>
        <w:t xml:space="preserve">на </w:t>
      </w:r>
      <w:r w:rsidR="00D533C4" w:rsidRPr="00613E92">
        <w:rPr>
          <w:rFonts w:ascii="Source Sans Pro" w:hAnsi="Source Sans Pro" w:cs="Arial"/>
          <w:sz w:val="22"/>
          <w:szCs w:val="22"/>
        </w:rPr>
        <w:t>С</w:t>
      </w:r>
      <w:r w:rsidR="0078371D" w:rsidRPr="00613E92">
        <w:rPr>
          <w:rFonts w:ascii="Source Sans Pro" w:hAnsi="Source Sans Pro" w:cs="Arial"/>
          <w:sz w:val="22"/>
          <w:szCs w:val="22"/>
        </w:rPr>
        <w:t xml:space="preserve">айте </w:t>
      </w:r>
      <w:r w:rsidR="002F5443" w:rsidRPr="00613E92">
        <w:rPr>
          <w:rFonts w:ascii="Source Sans Pro" w:hAnsi="Source Sans Pro" w:cs="Arial"/>
          <w:sz w:val="22"/>
          <w:szCs w:val="22"/>
        </w:rPr>
        <w:t>Принципала</w:t>
      </w:r>
      <w:r w:rsidR="006112C1" w:rsidRPr="00613E92">
        <w:rPr>
          <w:rFonts w:ascii="Source Sans Pro" w:hAnsi="Source Sans Pro" w:cs="Arial"/>
          <w:sz w:val="22"/>
          <w:szCs w:val="22"/>
        </w:rPr>
        <w:t xml:space="preserve"> за </w:t>
      </w:r>
      <w:r w:rsidR="003478C6" w:rsidRPr="00613E92">
        <w:rPr>
          <w:rFonts w:ascii="Source Sans Pro" w:hAnsi="Source Sans Pro" w:cs="Arial"/>
          <w:sz w:val="22"/>
          <w:szCs w:val="22"/>
        </w:rPr>
        <w:t xml:space="preserve">2 </w:t>
      </w:r>
      <w:r w:rsidR="006112C1" w:rsidRPr="00613E92">
        <w:rPr>
          <w:rFonts w:ascii="Source Sans Pro" w:hAnsi="Source Sans Pro" w:cs="Arial"/>
          <w:sz w:val="22"/>
          <w:szCs w:val="22"/>
        </w:rPr>
        <w:t>(</w:t>
      </w:r>
      <w:r w:rsidR="003478C6" w:rsidRPr="00613E92">
        <w:rPr>
          <w:rFonts w:ascii="Source Sans Pro" w:hAnsi="Source Sans Pro" w:cs="Arial"/>
          <w:sz w:val="22"/>
          <w:szCs w:val="22"/>
        </w:rPr>
        <w:t>два</w:t>
      </w:r>
      <w:r w:rsidR="006112C1" w:rsidRPr="00613E92">
        <w:rPr>
          <w:rFonts w:ascii="Source Sans Pro" w:hAnsi="Source Sans Pro" w:cs="Arial"/>
          <w:sz w:val="22"/>
          <w:szCs w:val="22"/>
        </w:rPr>
        <w:t>) календарных дн</w:t>
      </w:r>
      <w:r w:rsidR="003478C6" w:rsidRPr="00613E92">
        <w:rPr>
          <w:rFonts w:ascii="Source Sans Pro" w:hAnsi="Source Sans Pro" w:cs="Arial"/>
          <w:sz w:val="22"/>
          <w:szCs w:val="22"/>
        </w:rPr>
        <w:t>я</w:t>
      </w:r>
      <w:r w:rsidR="006112C1" w:rsidRPr="00613E92">
        <w:rPr>
          <w:rFonts w:ascii="Source Sans Pro" w:hAnsi="Source Sans Pro" w:cs="Arial"/>
          <w:sz w:val="22"/>
          <w:szCs w:val="22"/>
        </w:rPr>
        <w:t xml:space="preserve"> до момента </w:t>
      </w:r>
      <w:r w:rsidR="00362E0C" w:rsidRPr="00613E92">
        <w:rPr>
          <w:rFonts w:ascii="Source Sans Pro" w:hAnsi="Source Sans Pro" w:cs="Arial"/>
          <w:sz w:val="22"/>
          <w:szCs w:val="22"/>
        </w:rPr>
        <w:t>в</w:t>
      </w:r>
      <w:r w:rsidR="006112C1" w:rsidRPr="00613E92">
        <w:rPr>
          <w:rFonts w:ascii="Source Sans Pro" w:hAnsi="Source Sans Pro" w:cs="Arial"/>
          <w:sz w:val="22"/>
          <w:szCs w:val="22"/>
        </w:rPr>
        <w:t>ведения новой редакции в действие</w:t>
      </w:r>
      <w:r w:rsidR="00ED333E" w:rsidRPr="00613E92">
        <w:rPr>
          <w:rFonts w:ascii="Source Sans Pro" w:hAnsi="Source Sans Pro" w:cs="Arial"/>
          <w:sz w:val="22"/>
          <w:szCs w:val="22"/>
        </w:rPr>
        <w:t xml:space="preserve">. Информация об изменении Тарифов также может быть </w:t>
      </w:r>
      <w:r w:rsidR="00702BE7">
        <w:rPr>
          <w:rFonts w:ascii="Source Sans Pro" w:hAnsi="Source Sans Pro" w:cs="Arial"/>
          <w:sz w:val="22"/>
          <w:szCs w:val="22"/>
        </w:rPr>
        <w:t>доведена до сведения Агента путё</w:t>
      </w:r>
      <w:r w:rsidR="00ED333E" w:rsidRPr="00613E92">
        <w:rPr>
          <w:rFonts w:ascii="Source Sans Pro" w:hAnsi="Source Sans Pro" w:cs="Arial"/>
          <w:sz w:val="22"/>
          <w:szCs w:val="22"/>
        </w:rPr>
        <w:t>м направления сообщения, с указанием даты вступления в силу новой редакции Тарифов, на адрес электронной почты Агента, указанный в Заявлении, и/или</w:t>
      </w:r>
      <w:r w:rsidR="00702BE7">
        <w:rPr>
          <w:rFonts w:ascii="Source Sans Pro" w:hAnsi="Source Sans Pro" w:cs="Arial"/>
          <w:sz w:val="22"/>
          <w:szCs w:val="22"/>
        </w:rPr>
        <w:t xml:space="preserve"> путё</w:t>
      </w:r>
      <w:r w:rsidR="00DF7E30" w:rsidRPr="00613E92">
        <w:rPr>
          <w:rFonts w:ascii="Source Sans Pro" w:hAnsi="Source Sans Pro" w:cs="Arial"/>
          <w:sz w:val="22"/>
          <w:szCs w:val="22"/>
        </w:rPr>
        <w:t>м направления уведомления посредством почтовой связи по</w:t>
      </w:r>
      <w:r w:rsidR="00ED333E" w:rsidRPr="00613E92">
        <w:rPr>
          <w:rFonts w:ascii="Source Sans Pro" w:hAnsi="Source Sans Pro" w:cs="Arial"/>
          <w:sz w:val="22"/>
          <w:szCs w:val="22"/>
        </w:rPr>
        <w:t xml:space="preserve"> адрес</w:t>
      </w:r>
      <w:r w:rsidR="00DF7E30" w:rsidRPr="00613E92">
        <w:rPr>
          <w:rFonts w:ascii="Source Sans Pro" w:hAnsi="Source Sans Pro" w:cs="Arial"/>
          <w:sz w:val="22"/>
          <w:szCs w:val="22"/>
        </w:rPr>
        <w:t>у</w:t>
      </w:r>
      <w:r w:rsidR="00ED333E" w:rsidRPr="00613E92">
        <w:rPr>
          <w:rFonts w:ascii="Source Sans Pro" w:hAnsi="Source Sans Pro" w:cs="Arial"/>
          <w:sz w:val="22"/>
          <w:szCs w:val="22"/>
        </w:rPr>
        <w:t xml:space="preserve"> мест</w:t>
      </w:r>
      <w:r w:rsidR="00DF7E30" w:rsidRPr="00613E92">
        <w:rPr>
          <w:rFonts w:ascii="Source Sans Pro" w:hAnsi="Source Sans Pro" w:cs="Arial"/>
          <w:sz w:val="22"/>
          <w:szCs w:val="22"/>
        </w:rPr>
        <w:t>о</w:t>
      </w:r>
      <w:r w:rsidR="00ED333E" w:rsidRPr="00613E92">
        <w:rPr>
          <w:rFonts w:ascii="Source Sans Pro" w:hAnsi="Source Sans Pro" w:cs="Arial"/>
          <w:sz w:val="22"/>
          <w:szCs w:val="22"/>
        </w:rPr>
        <w:t>нахождения Агента</w:t>
      </w:r>
      <w:r w:rsidR="00122DBC" w:rsidRPr="00613E92">
        <w:rPr>
          <w:rFonts w:ascii="Source Sans Pro" w:hAnsi="Source Sans Pro" w:cs="Arial"/>
          <w:sz w:val="22"/>
          <w:szCs w:val="22"/>
        </w:rPr>
        <w:t>.</w:t>
      </w:r>
      <w:r w:rsidR="00133734" w:rsidRPr="00613E92">
        <w:rPr>
          <w:rFonts w:ascii="Source Sans Pro" w:hAnsi="Source Sans Pro" w:cs="Arial"/>
          <w:sz w:val="22"/>
          <w:szCs w:val="22"/>
        </w:rPr>
        <w:t xml:space="preserve"> </w:t>
      </w:r>
      <w:r w:rsidR="00122DBC" w:rsidRPr="00613E92">
        <w:rPr>
          <w:rFonts w:ascii="Source Sans Pro" w:hAnsi="Source Sans Pro" w:cs="Arial"/>
          <w:sz w:val="22"/>
          <w:szCs w:val="22"/>
        </w:rPr>
        <w:t>П</w:t>
      </w:r>
      <w:r w:rsidR="00133734" w:rsidRPr="00613E92">
        <w:rPr>
          <w:rFonts w:ascii="Source Sans Pro" w:hAnsi="Source Sans Pro" w:cs="Arial"/>
          <w:sz w:val="22"/>
          <w:szCs w:val="22"/>
        </w:rPr>
        <w:t xml:space="preserve">ри этом, в случае расхождения </w:t>
      </w:r>
      <w:r w:rsidR="00DF7E30" w:rsidRPr="00613E92">
        <w:rPr>
          <w:rFonts w:ascii="Source Sans Pro" w:hAnsi="Source Sans Pro" w:cs="Arial"/>
          <w:sz w:val="22"/>
          <w:szCs w:val="22"/>
        </w:rPr>
        <w:t xml:space="preserve">текста </w:t>
      </w:r>
      <w:r w:rsidR="00133734" w:rsidRPr="00613E92">
        <w:rPr>
          <w:rFonts w:ascii="Source Sans Pro" w:hAnsi="Source Sans Pro" w:cs="Arial"/>
          <w:sz w:val="22"/>
          <w:szCs w:val="22"/>
        </w:rPr>
        <w:t>Тарифов, опубликованных на Сайте Принципала</w:t>
      </w:r>
      <w:r w:rsidR="00DF7E30" w:rsidRPr="00613E92">
        <w:rPr>
          <w:rFonts w:ascii="Source Sans Pro" w:hAnsi="Source Sans Pro" w:cs="Arial"/>
          <w:sz w:val="22"/>
          <w:szCs w:val="22"/>
        </w:rPr>
        <w:t>,</w:t>
      </w:r>
      <w:r w:rsidR="00133734" w:rsidRPr="00613E92">
        <w:rPr>
          <w:rFonts w:ascii="Source Sans Pro" w:hAnsi="Source Sans Pro" w:cs="Arial"/>
          <w:sz w:val="22"/>
          <w:szCs w:val="22"/>
        </w:rPr>
        <w:t xml:space="preserve"> и</w:t>
      </w:r>
      <w:r w:rsidR="00DF7E30" w:rsidRPr="00613E92">
        <w:rPr>
          <w:rFonts w:ascii="Source Sans Pro" w:hAnsi="Source Sans Pro" w:cs="Arial"/>
          <w:sz w:val="22"/>
          <w:szCs w:val="22"/>
        </w:rPr>
        <w:t xml:space="preserve"> текста Тарифов,</w:t>
      </w:r>
      <w:r w:rsidR="00133734" w:rsidRPr="00613E92">
        <w:rPr>
          <w:rFonts w:ascii="Source Sans Pro" w:hAnsi="Source Sans Pro" w:cs="Arial"/>
          <w:sz w:val="22"/>
          <w:szCs w:val="22"/>
        </w:rPr>
        <w:t xml:space="preserve"> направленных Агенту, действует редакция Тарифов с более поздней датой вступления в силу, если в Тарифах не указано иное</w:t>
      </w:r>
      <w:r w:rsidR="00ED333E" w:rsidRPr="00613E92">
        <w:rPr>
          <w:rFonts w:ascii="Source Sans Pro" w:hAnsi="Source Sans Pro" w:cs="Arial"/>
          <w:sz w:val="22"/>
          <w:szCs w:val="22"/>
        </w:rPr>
        <w:t>.</w:t>
      </w:r>
    </w:p>
    <w:p w14:paraId="454B02C4" w14:textId="2970D3F4" w:rsidR="0096294C" w:rsidRPr="0033135B" w:rsidRDefault="00C4126C" w:rsidP="00585358">
      <w:pPr>
        <w:spacing w:before="100"/>
        <w:jc w:val="both"/>
        <w:rPr>
          <w:rFonts w:ascii="Source Sans Pro" w:hAnsi="Source Sans Pro"/>
          <w:sz w:val="22"/>
          <w:szCs w:val="22"/>
        </w:rPr>
      </w:pPr>
      <w:r w:rsidRPr="00613E92">
        <w:rPr>
          <w:rFonts w:ascii="Source Sans Pro" w:hAnsi="Source Sans Pro" w:cs="Arial"/>
          <w:sz w:val="22"/>
          <w:szCs w:val="22"/>
        </w:rPr>
        <w:t xml:space="preserve">Информация, переданная Принципалом Агенту с использованием способов, </w:t>
      </w:r>
      <w:r w:rsidR="00702BE7">
        <w:rPr>
          <w:rFonts w:ascii="Source Sans Pro" w:hAnsi="Source Sans Pro" w:cs="Arial"/>
          <w:sz w:val="22"/>
          <w:szCs w:val="22"/>
        </w:rPr>
        <w:t>указанных выше, считается доведё</w:t>
      </w:r>
      <w:r w:rsidRPr="00613E92">
        <w:rPr>
          <w:rFonts w:ascii="Source Sans Pro" w:hAnsi="Source Sans Pro" w:cs="Arial"/>
          <w:sz w:val="22"/>
          <w:szCs w:val="22"/>
        </w:rPr>
        <w:t xml:space="preserve">нной до сведения Агента по </w:t>
      </w:r>
      <w:r w:rsidR="009760CB" w:rsidRPr="00613E92">
        <w:rPr>
          <w:rFonts w:ascii="Source Sans Pro" w:hAnsi="Source Sans Pro" w:cs="Arial"/>
          <w:sz w:val="22"/>
          <w:szCs w:val="22"/>
        </w:rPr>
        <w:t xml:space="preserve">истечении </w:t>
      </w:r>
      <w:r w:rsidR="003478C6" w:rsidRPr="00613E92">
        <w:rPr>
          <w:rFonts w:ascii="Source Sans Pro" w:hAnsi="Source Sans Pro" w:cs="Arial"/>
          <w:sz w:val="22"/>
          <w:szCs w:val="22"/>
        </w:rPr>
        <w:t xml:space="preserve">2 </w:t>
      </w:r>
      <w:r w:rsidRPr="00613E92">
        <w:rPr>
          <w:rFonts w:ascii="Source Sans Pro" w:hAnsi="Source Sans Pro" w:cs="Arial"/>
          <w:sz w:val="22"/>
          <w:szCs w:val="22"/>
        </w:rPr>
        <w:t>(</w:t>
      </w:r>
      <w:r w:rsidR="00307B69">
        <w:rPr>
          <w:rFonts w:ascii="Source Sans Pro" w:hAnsi="Source Sans Pro" w:cs="Arial"/>
          <w:sz w:val="22"/>
          <w:szCs w:val="22"/>
        </w:rPr>
        <w:t>д</w:t>
      </w:r>
      <w:r w:rsidR="003478C6" w:rsidRPr="00613E92">
        <w:rPr>
          <w:rFonts w:ascii="Source Sans Pro" w:hAnsi="Source Sans Pro" w:cs="Arial"/>
          <w:sz w:val="22"/>
          <w:szCs w:val="22"/>
        </w:rPr>
        <w:t>вух</w:t>
      </w:r>
      <w:r w:rsidRPr="00613E92">
        <w:rPr>
          <w:rFonts w:ascii="Source Sans Pro" w:hAnsi="Source Sans Pro" w:cs="Arial"/>
          <w:sz w:val="22"/>
          <w:szCs w:val="22"/>
        </w:rPr>
        <w:t>) кал</w:t>
      </w:r>
      <w:r w:rsidR="00702BE7">
        <w:rPr>
          <w:rFonts w:ascii="Source Sans Pro" w:hAnsi="Source Sans Pro" w:cs="Arial"/>
          <w:sz w:val="22"/>
          <w:szCs w:val="22"/>
        </w:rPr>
        <w:t>ендарных дней, начиная со дня её</w:t>
      </w:r>
      <w:r w:rsidRPr="00613E92">
        <w:rPr>
          <w:rFonts w:ascii="Source Sans Pro" w:hAnsi="Source Sans Pro" w:cs="Arial"/>
          <w:sz w:val="22"/>
          <w:szCs w:val="22"/>
        </w:rPr>
        <w:t xml:space="preserve"> </w:t>
      </w:r>
      <w:r w:rsidR="00ED333E" w:rsidRPr="00613E92">
        <w:rPr>
          <w:rFonts w:ascii="Source Sans Pro" w:hAnsi="Source Sans Pro" w:cs="Arial"/>
          <w:sz w:val="22"/>
          <w:szCs w:val="22"/>
        </w:rPr>
        <w:t xml:space="preserve">направления Агенту и/или </w:t>
      </w:r>
      <w:r w:rsidRPr="00613E92">
        <w:rPr>
          <w:rFonts w:ascii="Source Sans Pro" w:hAnsi="Source Sans Pro" w:cs="Arial"/>
          <w:sz w:val="22"/>
          <w:szCs w:val="22"/>
        </w:rPr>
        <w:t xml:space="preserve">размещения в </w:t>
      </w:r>
      <w:r w:rsidR="00F34D77" w:rsidRPr="00613E92">
        <w:rPr>
          <w:rFonts w:ascii="Source Sans Pro" w:hAnsi="Source Sans Pro" w:cs="Arial"/>
          <w:sz w:val="22"/>
          <w:szCs w:val="22"/>
        </w:rPr>
        <w:t>подразделениях</w:t>
      </w:r>
      <w:r w:rsidRPr="00613E92">
        <w:rPr>
          <w:rFonts w:ascii="Source Sans Pro" w:hAnsi="Source Sans Pro" w:cs="Arial"/>
          <w:sz w:val="22"/>
          <w:szCs w:val="22"/>
        </w:rPr>
        <w:t xml:space="preserve"> Принципала и/или на Сайте Принципала, независимо от фактического восприятия информации Агентом</w:t>
      </w:r>
      <w:r w:rsidR="002D25B3" w:rsidRPr="00613E92">
        <w:rPr>
          <w:rFonts w:ascii="Source Sans Pro" w:hAnsi="Source Sans Pro" w:cs="Arial"/>
          <w:sz w:val="22"/>
          <w:szCs w:val="22"/>
        </w:rPr>
        <w:t xml:space="preserve"> </w:t>
      </w:r>
      <w:r w:rsidRPr="00613E92">
        <w:rPr>
          <w:rFonts w:ascii="Source Sans Pro" w:hAnsi="Source Sans Pro" w:cs="Arial"/>
          <w:sz w:val="22"/>
          <w:szCs w:val="22"/>
        </w:rPr>
        <w:t>(независимо от того, была информация прочитана или нет).</w:t>
      </w:r>
    </w:p>
    <w:p w14:paraId="3F509BE0" w14:textId="1252F6F2" w:rsidR="00960B8B" w:rsidRPr="00613E92" w:rsidRDefault="00900FF0" w:rsidP="00585358">
      <w:pPr>
        <w:spacing w:before="100"/>
        <w:jc w:val="both"/>
        <w:rPr>
          <w:rFonts w:ascii="Source Sans Pro" w:hAnsi="Source Sans Pro" w:cs="Arial"/>
          <w:sz w:val="22"/>
          <w:szCs w:val="22"/>
        </w:rPr>
      </w:pPr>
      <w:r w:rsidRPr="00613E92">
        <w:rPr>
          <w:rFonts w:ascii="Source Sans Pro" w:hAnsi="Source Sans Pro"/>
          <w:sz w:val="22"/>
          <w:szCs w:val="22"/>
        </w:rPr>
        <w:t>2.</w:t>
      </w:r>
      <w:r w:rsidR="00A21E78" w:rsidRPr="00613E92">
        <w:rPr>
          <w:rFonts w:ascii="Source Sans Pro" w:hAnsi="Source Sans Pro"/>
          <w:sz w:val="22"/>
          <w:szCs w:val="22"/>
        </w:rPr>
        <w:t>8</w:t>
      </w:r>
      <w:r w:rsidR="00B42463" w:rsidRPr="00613E92">
        <w:rPr>
          <w:rFonts w:ascii="Source Sans Pro" w:hAnsi="Source Sans Pro"/>
          <w:sz w:val="22"/>
          <w:szCs w:val="22"/>
        </w:rPr>
        <w:t>.</w:t>
      </w:r>
      <w:r w:rsidRPr="00613E92">
        <w:rPr>
          <w:rFonts w:ascii="Source Sans Pro" w:hAnsi="Source Sans Pro"/>
          <w:sz w:val="22"/>
          <w:szCs w:val="22"/>
        </w:rPr>
        <w:t xml:space="preserve"> Агент, в соответствии со ст.431.2. Гражданского кодекса Российской Федерации, предоставляет Принципалу </w:t>
      </w:r>
      <w:r w:rsidR="002B6135" w:rsidRPr="00613E92">
        <w:rPr>
          <w:rFonts w:ascii="Source Sans Pro" w:hAnsi="Source Sans Pro"/>
          <w:sz w:val="22"/>
          <w:szCs w:val="22"/>
        </w:rPr>
        <w:t xml:space="preserve">также </w:t>
      </w:r>
      <w:r w:rsidRPr="00613E92">
        <w:rPr>
          <w:rFonts w:ascii="Source Sans Pro" w:hAnsi="Source Sans Pro"/>
          <w:sz w:val="22"/>
          <w:szCs w:val="22"/>
        </w:rPr>
        <w:t xml:space="preserve">следующие заверения об обстоятельствах, имеющие существенное значение для исполнения Договора: </w:t>
      </w:r>
    </w:p>
    <w:p w14:paraId="5C5A6CE0" w14:textId="150D3724" w:rsidR="00A21E78" w:rsidRPr="00613E92" w:rsidRDefault="0087788E" w:rsidP="00B3514F">
      <w:pPr>
        <w:pStyle w:val="afa"/>
        <w:spacing w:before="100"/>
        <w:jc w:val="both"/>
        <w:rPr>
          <w:rFonts w:ascii="Source Sans Pro" w:hAnsi="Source Sans Pro"/>
        </w:rPr>
      </w:pPr>
      <w:r>
        <w:rPr>
          <w:rFonts w:ascii="Source Sans Pro" w:hAnsi="Source Sans Pro" w:cs="Arial"/>
        </w:rPr>
        <w:t xml:space="preserve">2.8.1. </w:t>
      </w:r>
      <w:r w:rsidR="00A21E78" w:rsidRPr="00613E92">
        <w:rPr>
          <w:rFonts w:ascii="Source Sans Pro" w:hAnsi="Source Sans Pro" w:cs="Arial"/>
        </w:rPr>
        <w:t xml:space="preserve">Агент располагает всеми ресурсами, необходимыми для выполнения обязательств по Договору (в том числе, но не исключительно: имеется необходимое количество квалифицированных работников, необходимые материалы и информация, необходимые материально - технические средства), а также в том, что Агент обеспечит наличие документов, связанных с подтверждением исполнения Агентом обязательств по </w:t>
      </w:r>
      <w:r w:rsidR="00277BAE">
        <w:rPr>
          <w:rFonts w:ascii="Source Sans Pro" w:hAnsi="Source Sans Pro" w:cs="Arial"/>
        </w:rPr>
        <w:t>Договору в том виде и объё</w:t>
      </w:r>
      <w:r w:rsidR="00A21E78" w:rsidRPr="00613E92">
        <w:rPr>
          <w:rFonts w:ascii="Source Sans Pro" w:hAnsi="Source Sans Pro" w:cs="Arial"/>
        </w:rPr>
        <w:t>ме, разумно требующемся при той степени заботливости, которая обычно присуща исполнению подобных обязательств, в том числе, но не исключительно, документы, которые могут быть истребованы на основании запроса налогового органа для целей подтверждения факта исполнения обязательств по Договору ("Первичные документы");</w:t>
      </w:r>
    </w:p>
    <w:p w14:paraId="044E9E67" w14:textId="1C14E091" w:rsidR="00900FF0" w:rsidRPr="00613E92" w:rsidRDefault="0087788E" w:rsidP="00B3514F">
      <w:pPr>
        <w:pStyle w:val="afa"/>
        <w:spacing w:before="10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2.8.2. </w:t>
      </w:r>
      <w:r w:rsidR="00F173D3">
        <w:rPr>
          <w:rFonts w:ascii="Source Sans Pro" w:hAnsi="Source Sans Pro"/>
        </w:rPr>
        <w:t>У</w:t>
      </w:r>
      <w:r w:rsidR="00900FF0" w:rsidRPr="00613E92">
        <w:rPr>
          <w:rFonts w:ascii="Source Sans Pro" w:hAnsi="Source Sans Pro"/>
        </w:rPr>
        <w:t>слуги, указанные в п.2.1-2.2. Условий, оказываются Агентом на основании данных о Клиентах, полученных Агентом на законных основаниях при точном соблюдении Агентом положений раздела 8 Условий «Антикоррупционные условия</w:t>
      </w:r>
      <w:r w:rsidR="00960B8B" w:rsidRPr="00613E92">
        <w:rPr>
          <w:rFonts w:ascii="Source Sans Pro" w:hAnsi="Source Sans Pro" w:cs="Arial"/>
        </w:rPr>
        <w:t>»;</w:t>
      </w:r>
    </w:p>
    <w:p w14:paraId="3A4F8ADA" w14:textId="686D3C47" w:rsidR="00960B8B" w:rsidRDefault="0087788E" w:rsidP="00B3514F">
      <w:pPr>
        <w:pStyle w:val="afa"/>
        <w:spacing w:before="10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2.8.3. </w:t>
      </w:r>
      <w:r w:rsidR="00960B8B" w:rsidRPr="00613E92">
        <w:rPr>
          <w:rFonts w:ascii="Source Sans Pro" w:hAnsi="Source Sans Pro"/>
        </w:rPr>
        <w:t>Агент гарантирует, что, насколько ему известно, ни ему, ни одному из лиц, которых он контролирует, включая его директоров, должностных лиц, работников, ни каким-либо его агентам или посредникам, которых он привлекает в целях исполнения Договора (если применимо)</w:t>
      </w:r>
      <w:r w:rsidR="007F6971">
        <w:rPr>
          <w:rFonts w:ascii="Source Sans Pro" w:hAnsi="Source Sans Pro"/>
        </w:rPr>
        <w:t>,</w:t>
      </w:r>
      <w:r w:rsidR="00960B8B" w:rsidRPr="00613E92">
        <w:rPr>
          <w:rFonts w:ascii="Source Sans Pro" w:hAnsi="Source Sans Pro"/>
        </w:rPr>
        <w:t xml:space="preserve"> не запрещено государственными или международными органами участвовать в торгах, заключать договоры или взаимодействовать с этими органами из-за доказанных или предполагаемых актов коррупции или торговли влиянием.</w:t>
      </w:r>
    </w:p>
    <w:p w14:paraId="41AE4C55" w14:textId="77B30C4E" w:rsidR="00F807D7" w:rsidRPr="00613E92" w:rsidRDefault="00F807D7" w:rsidP="00B3514F">
      <w:pPr>
        <w:pStyle w:val="afa"/>
        <w:spacing w:before="100"/>
        <w:jc w:val="both"/>
        <w:rPr>
          <w:rFonts w:ascii="Source Sans Pro" w:hAnsi="Source Sans Pro"/>
        </w:rPr>
      </w:pPr>
      <w:r w:rsidRPr="00F807D7">
        <w:rPr>
          <w:rFonts w:ascii="Source Sans Pro" w:hAnsi="Source Sans Pro"/>
        </w:rPr>
        <w:t>2.8.4. Агент, являющийся физическим лицом</w:t>
      </w:r>
      <w:r w:rsidR="00186A84">
        <w:rPr>
          <w:rFonts w:ascii="Source Sans Pro" w:hAnsi="Source Sans Pro"/>
        </w:rPr>
        <w:t xml:space="preserve">, </w:t>
      </w:r>
      <w:r w:rsidR="00695020">
        <w:rPr>
          <w:rFonts w:ascii="Source Sans Pro" w:hAnsi="Source Sans Pro"/>
        </w:rPr>
        <w:t>занимающим</w:t>
      </w:r>
      <w:r w:rsidR="00186A84" w:rsidRPr="00186A84">
        <w:rPr>
          <w:rFonts w:ascii="Source Sans Pro" w:hAnsi="Source Sans Pro"/>
        </w:rPr>
        <w:t>ся в установленном законодательством Российской Федерации порядке частной практикой</w:t>
      </w:r>
      <w:r w:rsidR="004700DF">
        <w:rPr>
          <w:rFonts w:ascii="Source Sans Pro" w:hAnsi="Source Sans Pro"/>
        </w:rPr>
        <w:t>,</w:t>
      </w:r>
      <w:r w:rsidR="00186A84" w:rsidRPr="00186A84">
        <w:rPr>
          <w:rFonts w:ascii="Source Sans Pro" w:hAnsi="Source Sans Pro"/>
        </w:rPr>
        <w:t xml:space="preserve"> </w:t>
      </w:r>
      <w:r w:rsidRPr="00F807D7">
        <w:rPr>
          <w:rFonts w:ascii="Source Sans Pro" w:hAnsi="Source Sans Pro"/>
        </w:rPr>
        <w:t>или индивидуальным предпринимателем</w:t>
      </w:r>
      <w:r w:rsidR="00186A84">
        <w:rPr>
          <w:rFonts w:ascii="Source Sans Pro" w:hAnsi="Source Sans Pro"/>
        </w:rPr>
        <w:t>,</w:t>
      </w:r>
      <w:r w:rsidR="00A963A0">
        <w:rPr>
          <w:rFonts w:ascii="Source Sans Pro" w:hAnsi="Source Sans Pro"/>
        </w:rPr>
        <w:t xml:space="preserve"> </w:t>
      </w:r>
      <w:r w:rsidRPr="00F807D7">
        <w:rPr>
          <w:rFonts w:ascii="Source Sans Pro" w:hAnsi="Source Sans Pro"/>
        </w:rPr>
        <w:t xml:space="preserve">гарантирует, что в рамках осуществления действий, направленных на привлечение Клиентов, заинтересованных в получении </w:t>
      </w:r>
      <w:r w:rsidRPr="00F807D7">
        <w:rPr>
          <w:rFonts w:ascii="Source Sans Pro" w:hAnsi="Source Sans Pro"/>
        </w:rPr>
        <w:lastRenderedPageBreak/>
        <w:t>Банковских продуктов</w:t>
      </w:r>
      <w:r w:rsidR="00AB6EF5">
        <w:rPr>
          <w:rFonts w:ascii="Source Sans Pro" w:hAnsi="Source Sans Pro"/>
        </w:rPr>
        <w:t>,</w:t>
      </w:r>
      <w:r w:rsidRPr="00F807D7">
        <w:rPr>
          <w:rFonts w:ascii="Source Sans Pro" w:hAnsi="Source Sans Pro"/>
        </w:rPr>
        <w:t xml:space="preserve"> не применяет специальный налоговый режим «Налог на профессиональный доход» (режим самозанятого).</w:t>
      </w:r>
    </w:p>
    <w:p w14:paraId="077C6016" w14:textId="5C8DCC5D" w:rsidR="00A21E78" w:rsidRPr="00613E92" w:rsidRDefault="00AD7D12" w:rsidP="00585358">
      <w:pPr>
        <w:spacing w:before="100"/>
        <w:ind w:left="360"/>
        <w:jc w:val="both"/>
        <w:rPr>
          <w:rFonts w:ascii="Source Sans Pro" w:hAnsi="Source Sans Pro" w:cs="Arial"/>
          <w:sz w:val="22"/>
          <w:szCs w:val="22"/>
        </w:rPr>
      </w:pPr>
      <w:r>
        <w:rPr>
          <w:rFonts w:ascii="Source Sans Pro" w:hAnsi="Source Sans Pro" w:cs="Arial"/>
          <w:sz w:val="22"/>
          <w:szCs w:val="22"/>
        </w:rPr>
        <w:t xml:space="preserve">2.9. </w:t>
      </w:r>
      <w:r w:rsidR="00A21E78" w:rsidRPr="00613E92">
        <w:rPr>
          <w:rFonts w:ascii="Source Sans Pro" w:hAnsi="Source Sans Pro" w:cs="Arial"/>
          <w:sz w:val="22"/>
          <w:szCs w:val="22"/>
        </w:rPr>
        <w:t>Во исполнение положений Статьи 431.2 (Заверения об обстоятельствах) Г</w:t>
      </w:r>
      <w:r w:rsidR="0087788E">
        <w:rPr>
          <w:rFonts w:ascii="Source Sans Pro" w:hAnsi="Source Sans Pro" w:cs="Arial"/>
          <w:sz w:val="22"/>
          <w:szCs w:val="22"/>
        </w:rPr>
        <w:t>ражданского кодекса Российской Федерации</w:t>
      </w:r>
      <w:r w:rsidR="00A21E78" w:rsidRPr="00613E92">
        <w:rPr>
          <w:rFonts w:ascii="Source Sans Pro" w:hAnsi="Source Sans Pro" w:cs="Arial"/>
          <w:sz w:val="22"/>
          <w:szCs w:val="22"/>
        </w:rPr>
        <w:t xml:space="preserve">, предоставляя указанные выше заверения об обстоятельствах, Агент исходит из того, что достоверность таких заверений об обстоятельствах на дату заключения Договора и на протяжении всего срока его действия имеет существенное значение для </w:t>
      </w:r>
      <w:r w:rsidR="0087788E">
        <w:rPr>
          <w:rFonts w:ascii="Source Sans Pro" w:hAnsi="Source Sans Pro" w:cs="Arial"/>
          <w:sz w:val="22"/>
          <w:szCs w:val="22"/>
        </w:rPr>
        <w:t>Принципала</w:t>
      </w:r>
      <w:r w:rsidR="00A21E78" w:rsidRPr="00613E92">
        <w:rPr>
          <w:rFonts w:ascii="Source Sans Pro" w:hAnsi="Source Sans Pro" w:cs="Arial"/>
          <w:sz w:val="22"/>
          <w:szCs w:val="22"/>
        </w:rPr>
        <w:t xml:space="preserve">, и </w:t>
      </w:r>
      <w:r w:rsidR="0087788E">
        <w:rPr>
          <w:rFonts w:ascii="Source Sans Pro" w:hAnsi="Source Sans Pro" w:cs="Arial"/>
          <w:sz w:val="22"/>
          <w:szCs w:val="22"/>
        </w:rPr>
        <w:t>Принципал</w:t>
      </w:r>
      <w:r w:rsidR="0087788E" w:rsidRPr="00613E92">
        <w:rPr>
          <w:rFonts w:ascii="Source Sans Pro" w:hAnsi="Source Sans Pro" w:cs="Arial"/>
          <w:sz w:val="22"/>
          <w:szCs w:val="22"/>
        </w:rPr>
        <w:t xml:space="preserve"> </w:t>
      </w:r>
      <w:r w:rsidR="00A21E78" w:rsidRPr="00613E92">
        <w:rPr>
          <w:rFonts w:ascii="Source Sans Pro" w:hAnsi="Source Sans Pro" w:cs="Arial"/>
          <w:sz w:val="22"/>
          <w:szCs w:val="22"/>
        </w:rPr>
        <w:t>заключил Договор, полагаясь на них.</w:t>
      </w:r>
    </w:p>
    <w:p w14:paraId="18A90780" w14:textId="77777777" w:rsidR="009333DE" w:rsidRPr="009D2F94" w:rsidRDefault="00F0703B" w:rsidP="009D2F94">
      <w:pPr>
        <w:pStyle w:val="1"/>
        <w:rPr>
          <w:rFonts w:ascii="Source Sans Pro" w:hAnsi="Source Sans Pro" w:cs="Arial"/>
          <w:b/>
          <w:color w:val="auto"/>
          <w:sz w:val="22"/>
          <w:szCs w:val="22"/>
        </w:rPr>
      </w:pPr>
      <w:bookmarkStart w:id="8" w:name="_Toc148452717"/>
      <w:bookmarkStart w:id="9" w:name="_Toc149081265"/>
      <w:bookmarkStart w:id="10" w:name="_Toc149081475"/>
      <w:bookmarkStart w:id="11" w:name="_Toc149081557"/>
      <w:r w:rsidRPr="009D2F94">
        <w:rPr>
          <w:rFonts w:ascii="Source Sans Pro" w:hAnsi="Source Sans Pro" w:cs="Arial"/>
          <w:b/>
          <w:color w:val="auto"/>
          <w:sz w:val="22"/>
          <w:szCs w:val="22"/>
        </w:rPr>
        <w:t>3</w:t>
      </w:r>
      <w:r w:rsidR="00AB4F27" w:rsidRPr="009D2F94">
        <w:rPr>
          <w:rFonts w:ascii="Source Sans Pro" w:hAnsi="Source Sans Pro" w:cs="Arial"/>
          <w:b/>
          <w:color w:val="auto"/>
          <w:sz w:val="22"/>
          <w:szCs w:val="22"/>
        </w:rPr>
        <w:t xml:space="preserve">. </w:t>
      </w:r>
      <w:r w:rsidR="00123DC8" w:rsidRPr="009D2F94">
        <w:rPr>
          <w:rFonts w:ascii="Source Sans Pro" w:hAnsi="Source Sans Pro" w:cs="Arial"/>
          <w:b/>
          <w:color w:val="auto"/>
          <w:sz w:val="22"/>
          <w:szCs w:val="22"/>
        </w:rPr>
        <w:t>ПРАВА И ОБЯЗАННОСТИ СТОРОН</w:t>
      </w:r>
      <w:bookmarkEnd w:id="8"/>
      <w:bookmarkEnd w:id="9"/>
      <w:bookmarkEnd w:id="10"/>
      <w:bookmarkEnd w:id="11"/>
    </w:p>
    <w:p w14:paraId="12C370D6" w14:textId="77777777" w:rsidR="00D548C1" w:rsidRPr="00613E92" w:rsidRDefault="00F0703B" w:rsidP="00585358">
      <w:pPr>
        <w:spacing w:before="100"/>
        <w:ind w:right="-85"/>
        <w:jc w:val="both"/>
        <w:rPr>
          <w:rFonts w:ascii="Source Sans Pro" w:hAnsi="Source Sans Pro" w:cs="Arial"/>
          <w:b/>
          <w:sz w:val="22"/>
          <w:szCs w:val="22"/>
        </w:rPr>
      </w:pPr>
      <w:r w:rsidRPr="00613E92">
        <w:rPr>
          <w:rFonts w:ascii="Source Sans Pro" w:hAnsi="Source Sans Pro" w:cs="Arial"/>
          <w:b/>
          <w:sz w:val="22"/>
          <w:szCs w:val="22"/>
        </w:rPr>
        <w:t>3</w:t>
      </w:r>
      <w:r w:rsidR="009333DE" w:rsidRPr="00613E92">
        <w:rPr>
          <w:rFonts w:ascii="Source Sans Pro" w:hAnsi="Source Sans Pro" w:cs="Arial"/>
          <w:b/>
          <w:sz w:val="22"/>
          <w:szCs w:val="22"/>
        </w:rPr>
        <w:t xml:space="preserve">.1. </w:t>
      </w:r>
      <w:r w:rsidR="00C4126C" w:rsidRPr="00613E92">
        <w:rPr>
          <w:rFonts w:ascii="Source Sans Pro" w:hAnsi="Source Sans Pro" w:cs="Arial"/>
          <w:b/>
          <w:sz w:val="22"/>
          <w:szCs w:val="22"/>
        </w:rPr>
        <w:t>Принципал</w:t>
      </w:r>
      <w:r w:rsidR="009333DE" w:rsidRPr="00613E92">
        <w:rPr>
          <w:rFonts w:ascii="Source Sans Pro" w:hAnsi="Source Sans Pro" w:cs="Arial"/>
          <w:b/>
          <w:sz w:val="22"/>
          <w:szCs w:val="22"/>
        </w:rPr>
        <w:t xml:space="preserve"> обязуется:</w:t>
      </w:r>
    </w:p>
    <w:p w14:paraId="6ECC8E8B" w14:textId="3F0BF688" w:rsidR="00D548C1" w:rsidRPr="00A7062B" w:rsidRDefault="00F0703B" w:rsidP="00B3514F">
      <w:pPr>
        <w:pStyle w:val="afa"/>
        <w:spacing w:before="100"/>
        <w:jc w:val="both"/>
        <w:rPr>
          <w:rFonts w:ascii="Source Sans Pro" w:hAnsi="Source Sans Pro" w:cs="Arial"/>
        </w:rPr>
      </w:pPr>
      <w:r w:rsidRPr="00A7062B">
        <w:rPr>
          <w:rFonts w:ascii="Source Sans Pro" w:hAnsi="Source Sans Pro" w:cs="Arial"/>
        </w:rPr>
        <w:t>3</w:t>
      </w:r>
      <w:r w:rsidR="009333DE" w:rsidRPr="00A7062B">
        <w:rPr>
          <w:rFonts w:ascii="Source Sans Pro" w:hAnsi="Source Sans Pro" w:cs="Arial"/>
        </w:rPr>
        <w:t>.1.1.</w:t>
      </w:r>
      <w:r w:rsidR="00D548C1" w:rsidRPr="00A7062B">
        <w:rPr>
          <w:rFonts w:ascii="Source Sans Pro" w:hAnsi="Source Sans Pro" w:cs="Arial"/>
        </w:rPr>
        <w:t xml:space="preserve"> </w:t>
      </w:r>
      <w:r w:rsidR="00002423" w:rsidRPr="00A7062B">
        <w:rPr>
          <w:rFonts w:ascii="Source Sans Pro" w:hAnsi="Source Sans Pro" w:cs="Arial"/>
        </w:rPr>
        <w:t xml:space="preserve">В течение 5 (пяти) рабочих дней с даты </w:t>
      </w:r>
      <w:r w:rsidR="008D5312" w:rsidRPr="00A7062B">
        <w:rPr>
          <w:rFonts w:ascii="Source Sans Pro" w:hAnsi="Source Sans Pro" w:cs="Arial"/>
        </w:rPr>
        <w:t>заключения</w:t>
      </w:r>
      <w:r w:rsidR="00002423" w:rsidRPr="00A7062B">
        <w:rPr>
          <w:rFonts w:ascii="Source Sans Pro" w:hAnsi="Source Sans Pro" w:cs="Arial"/>
        </w:rPr>
        <w:t xml:space="preserve"> Договора назначить работника, ответственного за взаимодействие с Агентом. В случае замены ответственного работника, Принципал в течение 2 (двух) рабочих дней после замены извещает Агента о </w:t>
      </w:r>
      <w:r w:rsidR="00380493" w:rsidRPr="00A7062B">
        <w:rPr>
          <w:rFonts w:ascii="Source Sans Pro" w:hAnsi="Source Sans Pro" w:cs="Arial"/>
        </w:rPr>
        <w:t>назначении нового работника путё</w:t>
      </w:r>
      <w:r w:rsidR="00002423" w:rsidRPr="00A7062B">
        <w:rPr>
          <w:rFonts w:ascii="Source Sans Pro" w:hAnsi="Source Sans Pro" w:cs="Arial"/>
        </w:rPr>
        <w:t>м направления уведомления одним из способов, указанных в разделе 1</w:t>
      </w:r>
      <w:r w:rsidR="00A5177D" w:rsidRPr="00A7062B">
        <w:rPr>
          <w:rFonts w:ascii="Source Sans Pro" w:hAnsi="Source Sans Pro" w:cs="Arial"/>
        </w:rPr>
        <w:t>2</w:t>
      </w:r>
      <w:r w:rsidR="00002423" w:rsidRPr="00A7062B">
        <w:rPr>
          <w:rFonts w:ascii="Source Sans Pro" w:hAnsi="Source Sans Pro" w:cs="Arial"/>
        </w:rPr>
        <w:t xml:space="preserve"> Условий.</w:t>
      </w:r>
    </w:p>
    <w:p w14:paraId="38854B4E" w14:textId="77777777" w:rsidR="002F5443" w:rsidRPr="00A7062B" w:rsidRDefault="00F0703B" w:rsidP="00B3514F">
      <w:pPr>
        <w:pStyle w:val="afa"/>
        <w:spacing w:before="100"/>
        <w:jc w:val="both"/>
        <w:rPr>
          <w:rFonts w:ascii="Source Sans Pro" w:hAnsi="Source Sans Pro" w:cs="Arial"/>
        </w:rPr>
      </w:pPr>
      <w:r w:rsidRPr="00A7062B">
        <w:rPr>
          <w:rFonts w:ascii="Source Sans Pro" w:hAnsi="Source Sans Pro" w:cs="Arial"/>
        </w:rPr>
        <w:t>3</w:t>
      </w:r>
      <w:r w:rsidR="00BA49BA" w:rsidRPr="00A7062B">
        <w:rPr>
          <w:rFonts w:ascii="Source Sans Pro" w:hAnsi="Source Sans Pro" w:cs="Arial"/>
        </w:rPr>
        <w:t xml:space="preserve">.1.2. </w:t>
      </w:r>
      <w:r w:rsidR="002F5443" w:rsidRPr="00A7062B">
        <w:rPr>
          <w:rFonts w:ascii="Source Sans Pro" w:hAnsi="Source Sans Pro" w:cs="Arial"/>
        </w:rPr>
        <w:t>Своевременно оплачивать услуги Агента.</w:t>
      </w:r>
    </w:p>
    <w:p w14:paraId="6CA6BCE2" w14:textId="13AE458C" w:rsidR="00D548C1" w:rsidRPr="00A7062B" w:rsidRDefault="002F5443" w:rsidP="00B3514F">
      <w:pPr>
        <w:pStyle w:val="afa"/>
        <w:spacing w:before="100"/>
        <w:jc w:val="both"/>
        <w:rPr>
          <w:rFonts w:ascii="Source Sans Pro" w:hAnsi="Source Sans Pro" w:cs="Arial"/>
        </w:rPr>
      </w:pPr>
      <w:r w:rsidRPr="00A7062B">
        <w:rPr>
          <w:rFonts w:ascii="Source Sans Pro" w:hAnsi="Source Sans Pro" w:cs="Arial"/>
        </w:rPr>
        <w:t>3.1.3. П</w:t>
      </w:r>
      <w:r w:rsidR="00D548C1" w:rsidRPr="00A7062B">
        <w:rPr>
          <w:rFonts w:ascii="Source Sans Pro" w:hAnsi="Source Sans Pro" w:cs="Arial"/>
        </w:rPr>
        <w:t xml:space="preserve">ровести </w:t>
      </w:r>
      <w:r w:rsidR="0087788E" w:rsidRPr="00A7062B">
        <w:rPr>
          <w:rFonts w:ascii="Source Sans Pro" w:hAnsi="Source Sans Pro" w:cs="Arial"/>
        </w:rPr>
        <w:t xml:space="preserve">инструктаж </w:t>
      </w:r>
      <w:r w:rsidR="00816A19" w:rsidRPr="00A7062B">
        <w:rPr>
          <w:rFonts w:ascii="Source Sans Pro" w:hAnsi="Source Sans Pro" w:cs="Arial"/>
        </w:rPr>
        <w:t xml:space="preserve">для </w:t>
      </w:r>
      <w:r w:rsidR="00BA49BA" w:rsidRPr="00A7062B">
        <w:rPr>
          <w:rFonts w:ascii="Source Sans Pro" w:hAnsi="Source Sans Pro" w:cs="Arial"/>
        </w:rPr>
        <w:t>работников</w:t>
      </w:r>
      <w:r w:rsidR="00D548C1" w:rsidRPr="00A7062B">
        <w:rPr>
          <w:rFonts w:ascii="Source Sans Pro" w:hAnsi="Source Sans Pro" w:cs="Arial"/>
        </w:rPr>
        <w:t xml:space="preserve"> Агента</w:t>
      </w:r>
      <w:r w:rsidRPr="00A7062B">
        <w:rPr>
          <w:rFonts w:ascii="Source Sans Pro" w:hAnsi="Source Sans Pro" w:cs="Arial"/>
        </w:rPr>
        <w:t xml:space="preserve"> относительно порядка и условий предоставления Банковских продуктов</w:t>
      </w:r>
      <w:r w:rsidR="00BA49BA" w:rsidRPr="00A7062B">
        <w:rPr>
          <w:rFonts w:ascii="Source Sans Pro" w:hAnsi="Source Sans Pro" w:cs="Arial"/>
        </w:rPr>
        <w:t xml:space="preserve">. </w:t>
      </w:r>
      <w:r w:rsidR="00D548C1" w:rsidRPr="00A7062B">
        <w:rPr>
          <w:rFonts w:ascii="Source Sans Pro" w:hAnsi="Source Sans Pro" w:cs="Arial"/>
        </w:rPr>
        <w:t xml:space="preserve">По итогам проведения </w:t>
      </w:r>
      <w:r w:rsidR="0087788E" w:rsidRPr="00A7062B">
        <w:rPr>
          <w:rFonts w:ascii="Source Sans Pro" w:hAnsi="Source Sans Pro" w:cs="Arial"/>
        </w:rPr>
        <w:t>инструктажа</w:t>
      </w:r>
      <w:r w:rsidR="00816A19" w:rsidRPr="00A7062B">
        <w:rPr>
          <w:rFonts w:ascii="Source Sans Pro" w:hAnsi="Source Sans Pro" w:cs="Arial"/>
        </w:rPr>
        <w:t xml:space="preserve"> </w:t>
      </w:r>
      <w:r w:rsidRPr="00A7062B">
        <w:rPr>
          <w:rFonts w:ascii="Source Sans Pro" w:hAnsi="Source Sans Pro" w:cs="Arial"/>
        </w:rPr>
        <w:t>работников</w:t>
      </w:r>
      <w:r w:rsidR="00D548C1" w:rsidRPr="00A7062B">
        <w:rPr>
          <w:rFonts w:ascii="Source Sans Pro" w:hAnsi="Source Sans Pro" w:cs="Arial"/>
        </w:rPr>
        <w:t xml:space="preserve"> Агента</w:t>
      </w:r>
      <w:r w:rsidR="000F7EF0" w:rsidRPr="00A7062B">
        <w:rPr>
          <w:rFonts w:ascii="Source Sans Pro" w:hAnsi="Source Sans Pro" w:cs="Arial"/>
        </w:rPr>
        <w:t>, Агент</w:t>
      </w:r>
      <w:r w:rsidR="00D548C1" w:rsidRPr="00A7062B">
        <w:rPr>
          <w:rFonts w:ascii="Source Sans Pro" w:hAnsi="Source Sans Pro" w:cs="Arial"/>
        </w:rPr>
        <w:t xml:space="preserve"> </w:t>
      </w:r>
      <w:r w:rsidR="0024419D" w:rsidRPr="00A7062B">
        <w:rPr>
          <w:rFonts w:ascii="Source Sans Pro" w:hAnsi="Source Sans Pro" w:cs="Arial"/>
        </w:rPr>
        <w:t>в</w:t>
      </w:r>
      <w:r w:rsidR="00D548C1" w:rsidRPr="00A7062B">
        <w:rPr>
          <w:rFonts w:ascii="Source Sans Pro" w:hAnsi="Source Sans Pro" w:cs="Arial"/>
        </w:rPr>
        <w:t>прав</w:t>
      </w:r>
      <w:r w:rsidR="0024419D" w:rsidRPr="00A7062B">
        <w:rPr>
          <w:rFonts w:ascii="Source Sans Pro" w:hAnsi="Source Sans Pro" w:cs="Arial"/>
        </w:rPr>
        <w:t>е осуществлять</w:t>
      </w:r>
      <w:r w:rsidR="00D548C1" w:rsidRPr="00A7062B">
        <w:rPr>
          <w:rFonts w:ascii="Source Sans Pro" w:hAnsi="Source Sans Pro" w:cs="Arial"/>
        </w:rPr>
        <w:t xml:space="preserve"> консультирование</w:t>
      </w:r>
      <w:r w:rsidR="0024419D" w:rsidRPr="00A7062B">
        <w:rPr>
          <w:rFonts w:ascii="Source Sans Pro" w:hAnsi="Source Sans Pro" w:cs="Arial"/>
        </w:rPr>
        <w:t xml:space="preserve"> </w:t>
      </w:r>
      <w:r w:rsidR="00D548C1" w:rsidRPr="00A7062B">
        <w:rPr>
          <w:rFonts w:ascii="Source Sans Pro" w:hAnsi="Source Sans Pro" w:cs="Arial"/>
        </w:rPr>
        <w:t>Клиентов по Банковским продуктам</w:t>
      </w:r>
      <w:r w:rsidR="00406BC6" w:rsidRPr="00A7062B">
        <w:rPr>
          <w:rFonts w:ascii="Source Sans Pro" w:hAnsi="Source Sans Pro" w:cs="Arial"/>
        </w:rPr>
        <w:t xml:space="preserve"> и размещать рекламно-информационные и прочие </w:t>
      </w:r>
      <w:r w:rsidR="00EA7D92" w:rsidRPr="00A7062B">
        <w:rPr>
          <w:rFonts w:ascii="Source Sans Pro" w:hAnsi="Source Sans Pro" w:cs="Arial"/>
        </w:rPr>
        <w:t xml:space="preserve">сопутствующие </w:t>
      </w:r>
      <w:r w:rsidR="00406BC6" w:rsidRPr="00A7062B">
        <w:rPr>
          <w:rFonts w:ascii="Source Sans Pro" w:hAnsi="Source Sans Pro" w:cs="Arial"/>
        </w:rPr>
        <w:t>материал</w:t>
      </w:r>
      <w:r w:rsidR="00FA0377" w:rsidRPr="00A7062B">
        <w:rPr>
          <w:rFonts w:ascii="Source Sans Pro" w:hAnsi="Source Sans Pro" w:cs="Arial"/>
        </w:rPr>
        <w:t>ы</w:t>
      </w:r>
      <w:r w:rsidR="00406BC6" w:rsidRPr="00A7062B">
        <w:rPr>
          <w:rFonts w:ascii="Source Sans Pro" w:hAnsi="Source Sans Pro" w:cs="Arial"/>
        </w:rPr>
        <w:t>, в том числе в сети Интернет</w:t>
      </w:r>
      <w:r w:rsidR="0024419D" w:rsidRPr="00A7062B">
        <w:rPr>
          <w:rFonts w:ascii="Source Sans Pro" w:hAnsi="Source Sans Pro" w:cs="Arial"/>
        </w:rPr>
        <w:t>.</w:t>
      </w:r>
    </w:p>
    <w:p w14:paraId="53A92A3A" w14:textId="756AFB9B" w:rsidR="001E2136" w:rsidRPr="00613E92" w:rsidRDefault="001E2136" w:rsidP="00B3514F">
      <w:pPr>
        <w:pStyle w:val="3"/>
        <w:tabs>
          <w:tab w:val="left" w:pos="540"/>
        </w:tabs>
        <w:spacing w:before="100"/>
        <w:ind w:left="720"/>
        <w:rPr>
          <w:rFonts w:ascii="Source Sans Pro" w:hAnsi="Source Sans Pro" w:cs="Arial"/>
          <w:szCs w:val="22"/>
        </w:rPr>
      </w:pPr>
      <w:r w:rsidRPr="00613E92">
        <w:rPr>
          <w:rFonts w:ascii="Source Sans Pro" w:hAnsi="Source Sans Pro" w:cs="Arial"/>
          <w:szCs w:val="22"/>
        </w:rPr>
        <w:t>3.1.4. Предоставить Банковский продукт Клиенту в соответствии с требованиями законодательства Российской Федерации, внут</w:t>
      </w:r>
      <w:r w:rsidR="00BD7C59">
        <w:rPr>
          <w:rFonts w:ascii="Source Sans Pro" w:hAnsi="Source Sans Pro" w:cs="Arial"/>
          <w:szCs w:val="22"/>
        </w:rPr>
        <w:t xml:space="preserve">ренних документов Принципала и </w:t>
      </w:r>
      <w:r w:rsidRPr="00613E92">
        <w:rPr>
          <w:rFonts w:ascii="Source Sans Pro" w:hAnsi="Source Sans Pro" w:cs="Arial"/>
          <w:szCs w:val="22"/>
        </w:rPr>
        <w:t>нормативно-правовых документов Банка России.</w:t>
      </w:r>
    </w:p>
    <w:p w14:paraId="1BC5E44A" w14:textId="142EAD19" w:rsidR="00543A48" w:rsidRPr="00613E92" w:rsidRDefault="00F0703B" w:rsidP="00B96185">
      <w:pPr>
        <w:pStyle w:val="3"/>
        <w:tabs>
          <w:tab w:val="left" w:pos="540"/>
          <w:tab w:val="left" w:pos="993"/>
          <w:tab w:val="left" w:pos="1134"/>
        </w:tabs>
        <w:spacing w:before="100" w:after="120"/>
        <w:ind w:left="720"/>
        <w:rPr>
          <w:rFonts w:ascii="Source Sans Pro" w:hAnsi="Source Sans Pro" w:cs="Arial"/>
          <w:szCs w:val="22"/>
        </w:rPr>
      </w:pPr>
      <w:r w:rsidRPr="00613E92">
        <w:rPr>
          <w:rFonts w:ascii="Source Sans Pro" w:hAnsi="Source Sans Pro" w:cs="Arial"/>
          <w:szCs w:val="22"/>
        </w:rPr>
        <w:t>3</w:t>
      </w:r>
      <w:r w:rsidR="002D1B60" w:rsidRPr="00613E92">
        <w:rPr>
          <w:rFonts w:ascii="Source Sans Pro" w:hAnsi="Source Sans Pro" w:cs="Arial"/>
          <w:szCs w:val="22"/>
        </w:rPr>
        <w:t>.1.</w:t>
      </w:r>
      <w:r w:rsidR="002F5443" w:rsidRPr="00613E92">
        <w:rPr>
          <w:rFonts w:ascii="Source Sans Pro" w:hAnsi="Source Sans Pro" w:cs="Arial"/>
          <w:szCs w:val="22"/>
        </w:rPr>
        <w:t>5</w:t>
      </w:r>
      <w:r w:rsidR="002D1B60" w:rsidRPr="00613E92">
        <w:rPr>
          <w:rFonts w:ascii="Source Sans Pro" w:hAnsi="Source Sans Pro" w:cs="Arial"/>
          <w:szCs w:val="22"/>
        </w:rPr>
        <w:t>.</w:t>
      </w:r>
      <w:r w:rsidR="002D1B60" w:rsidRPr="00613E92">
        <w:rPr>
          <w:rFonts w:ascii="Source Sans Pro" w:hAnsi="Source Sans Pro" w:cs="Arial"/>
          <w:szCs w:val="22"/>
        </w:rPr>
        <w:tab/>
      </w:r>
      <w:r w:rsidR="00452D44" w:rsidRPr="00613E92">
        <w:rPr>
          <w:rFonts w:ascii="Source Sans Pro" w:hAnsi="Source Sans Pro" w:cs="Arial"/>
          <w:szCs w:val="22"/>
        </w:rPr>
        <w:t xml:space="preserve"> </w:t>
      </w:r>
      <w:r w:rsidR="00ED2F99" w:rsidRPr="00613E92">
        <w:rPr>
          <w:rFonts w:ascii="Source Sans Pro" w:hAnsi="Source Sans Pro" w:cs="Arial"/>
          <w:szCs w:val="22"/>
        </w:rPr>
        <w:t>И</w:t>
      </w:r>
      <w:r w:rsidR="002D1B60" w:rsidRPr="00613E92">
        <w:rPr>
          <w:rFonts w:ascii="Source Sans Pro" w:hAnsi="Source Sans Pro" w:cs="Arial"/>
          <w:szCs w:val="22"/>
        </w:rPr>
        <w:t xml:space="preserve">звещать </w:t>
      </w:r>
      <w:r w:rsidR="00743986" w:rsidRPr="00613E92">
        <w:rPr>
          <w:rFonts w:ascii="Source Sans Pro" w:hAnsi="Source Sans Pro" w:cs="Arial"/>
          <w:szCs w:val="22"/>
        </w:rPr>
        <w:t>Агента</w:t>
      </w:r>
      <w:r w:rsidR="002D1B60" w:rsidRPr="00613E92">
        <w:rPr>
          <w:rFonts w:ascii="Source Sans Pro" w:hAnsi="Source Sans Pro" w:cs="Arial"/>
          <w:szCs w:val="22"/>
        </w:rPr>
        <w:t xml:space="preserve"> об изменении </w:t>
      </w:r>
      <w:r w:rsidR="001939A2" w:rsidRPr="00613E92">
        <w:rPr>
          <w:rFonts w:ascii="Source Sans Pro" w:hAnsi="Source Sans Pro" w:cs="Arial"/>
          <w:szCs w:val="22"/>
        </w:rPr>
        <w:t xml:space="preserve">условий предоставления </w:t>
      </w:r>
      <w:r w:rsidR="002D1B60" w:rsidRPr="00613E92">
        <w:rPr>
          <w:rFonts w:ascii="Source Sans Pro" w:hAnsi="Source Sans Pro" w:cs="Arial"/>
          <w:szCs w:val="22"/>
        </w:rPr>
        <w:t>Банковских продуктов</w:t>
      </w:r>
      <w:r w:rsidR="00543A48" w:rsidRPr="00613E92">
        <w:rPr>
          <w:rFonts w:ascii="Source Sans Pro" w:hAnsi="Source Sans Pro" w:cs="Arial"/>
          <w:szCs w:val="22"/>
        </w:rPr>
        <w:t xml:space="preserve"> пут</w:t>
      </w:r>
      <w:r w:rsidR="00BD7C59">
        <w:rPr>
          <w:rFonts w:ascii="Source Sans Pro" w:hAnsi="Source Sans Pro" w:cs="Arial"/>
          <w:szCs w:val="22"/>
        </w:rPr>
        <w:t>ё</w:t>
      </w:r>
      <w:r w:rsidR="00543A48" w:rsidRPr="00613E92">
        <w:rPr>
          <w:rFonts w:ascii="Source Sans Pro" w:hAnsi="Source Sans Pro" w:cs="Arial"/>
          <w:szCs w:val="22"/>
        </w:rPr>
        <w:t>м</w:t>
      </w:r>
      <w:r w:rsidR="002D1B60" w:rsidRPr="00613E92">
        <w:rPr>
          <w:rFonts w:ascii="Source Sans Pro" w:hAnsi="Source Sans Pro" w:cs="Arial"/>
          <w:szCs w:val="22"/>
        </w:rPr>
        <w:t xml:space="preserve"> </w:t>
      </w:r>
      <w:r w:rsidR="00543A48" w:rsidRPr="00613E92">
        <w:rPr>
          <w:rFonts w:ascii="Source Sans Pro" w:hAnsi="Source Sans Pro" w:cs="Arial"/>
          <w:szCs w:val="22"/>
        </w:rPr>
        <w:t xml:space="preserve">направления уведомления одним из способов, указанных в разделе </w:t>
      </w:r>
      <w:r w:rsidR="002F5443" w:rsidRPr="00613E92">
        <w:rPr>
          <w:rFonts w:ascii="Source Sans Pro" w:hAnsi="Source Sans Pro" w:cs="Arial"/>
          <w:szCs w:val="22"/>
        </w:rPr>
        <w:t>1</w:t>
      </w:r>
      <w:r w:rsidR="00A5177D">
        <w:rPr>
          <w:rFonts w:ascii="Source Sans Pro" w:hAnsi="Source Sans Pro" w:cs="Arial"/>
          <w:szCs w:val="22"/>
        </w:rPr>
        <w:t>2</w:t>
      </w:r>
      <w:r w:rsidR="00543A48" w:rsidRPr="00613E92">
        <w:rPr>
          <w:rFonts w:ascii="Source Sans Pro" w:hAnsi="Source Sans Pro" w:cs="Arial"/>
          <w:szCs w:val="22"/>
        </w:rPr>
        <w:t xml:space="preserve"> Условий</w:t>
      </w:r>
      <w:r w:rsidR="00ED2F99" w:rsidRPr="00613E92">
        <w:rPr>
          <w:rFonts w:ascii="Source Sans Pro" w:hAnsi="Source Sans Pro" w:cs="Arial"/>
          <w:szCs w:val="22"/>
        </w:rPr>
        <w:t>, не позднее чем за 10 (десять) календарных дней до вступ</w:t>
      </w:r>
      <w:r w:rsidR="00FE1664" w:rsidRPr="00613E92">
        <w:rPr>
          <w:rFonts w:ascii="Source Sans Pro" w:hAnsi="Source Sans Pro" w:cs="Arial"/>
          <w:szCs w:val="22"/>
        </w:rPr>
        <w:t>л</w:t>
      </w:r>
      <w:r w:rsidR="00ED2F99" w:rsidRPr="00613E92">
        <w:rPr>
          <w:rFonts w:ascii="Source Sans Pro" w:hAnsi="Source Sans Pro" w:cs="Arial"/>
          <w:szCs w:val="22"/>
        </w:rPr>
        <w:t>ения в силу таких изменений</w:t>
      </w:r>
      <w:r w:rsidR="00543A48" w:rsidRPr="00613E92">
        <w:rPr>
          <w:rFonts w:ascii="Source Sans Pro" w:hAnsi="Source Sans Pro" w:cs="Arial"/>
          <w:szCs w:val="22"/>
        </w:rPr>
        <w:t xml:space="preserve">. </w:t>
      </w:r>
    </w:p>
    <w:p w14:paraId="11D3AFF8" w14:textId="77777777" w:rsidR="002D1B60" w:rsidRPr="00613E92" w:rsidRDefault="00F0703B" w:rsidP="00B3514F">
      <w:pPr>
        <w:pStyle w:val="3"/>
        <w:widowControl w:val="0"/>
        <w:tabs>
          <w:tab w:val="left" w:pos="540"/>
        </w:tabs>
        <w:rPr>
          <w:rFonts w:ascii="Source Sans Pro" w:hAnsi="Source Sans Pro" w:cs="Arial"/>
          <w:b/>
          <w:szCs w:val="22"/>
        </w:rPr>
      </w:pPr>
      <w:r w:rsidRPr="00613E92">
        <w:rPr>
          <w:rFonts w:ascii="Source Sans Pro" w:hAnsi="Source Sans Pro" w:cs="Arial"/>
          <w:b/>
          <w:szCs w:val="22"/>
        </w:rPr>
        <w:t>3</w:t>
      </w:r>
      <w:r w:rsidR="002D1B60" w:rsidRPr="00613E92">
        <w:rPr>
          <w:rFonts w:ascii="Source Sans Pro" w:hAnsi="Source Sans Pro" w:cs="Arial"/>
          <w:b/>
          <w:szCs w:val="22"/>
        </w:rPr>
        <w:t>.2.</w:t>
      </w:r>
      <w:r w:rsidR="002D1B60" w:rsidRPr="00613E92">
        <w:rPr>
          <w:rFonts w:ascii="Source Sans Pro" w:hAnsi="Source Sans Pro" w:cs="Arial"/>
          <w:b/>
          <w:szCs w:val="22"/>
        </w:rPr>
        <w:tab/>
        <w:t xml:space="preserve"> Принципал имеет право:</w:t>
      </w:r>
    </w:p>
    <w:p w14:paraId="011282B5" w14:textId="5A402D6E" w:rsidR="002D1B60" w:rsidRPr="00613E92" w:rsidRDefault="00F0703B" w:rsidP="00B3514F">
      <w:pPr>
        <w:pStyle w:val="3"/>
        <w:tabs>
          <w:tab w:val="left" w:pos="540"/>
          <w:tab w:val="left" w:pos="1134"/>
        </w:tabs>
        <w:spacing w:before="100"/>
        <w:ind w:left="720"/>
        <w:rPr>
          <w:rFonts w:ascii="Source Sans Pro" w:hAnsi="Source Sans Pro" w:cs="Arial"/>
          <w:szCs w:val="22"/>
        </w:rPr>
      </w:pPr>
      <w:r w:rsidRPr="00613E92">
        <w:rPr>
          <w:rFonts w:ascii="Source Sans Pro" w:hAnsi="Source Sans Pro" w:cs="Arial"/>
          <w:szCs w:val="22"/>
        </w:rPr>
        <w:t>3</w:t>
      </w:r>
      <w:r w:rsidR="002D1B60" w:rsidRPr="00613E92">
        <w:rPr>
          <w:rFonts w:ascii="Source Sans Pro" w:hAnsi="Source Sans Pro" w:cs="Arial"/>
          <w:szCs w:val="22"/>
        </w:rPr>
        <w:t>.2.1.</w:t>
      </w:r>
      <w:r w:rsidR="002D1B60" w:rsidRPr="00613E92">
        <w:rPr>
          <w:rFonts w:ascii="Source Sans Pro" w:hAnsi="Source Sans Pro" w:cs="Arial"/>
          <w:szCs w:val="22"/>
        </w:rPr>
        <w:tab/>
        <w:t xml:space="preserve">Осуществлять </w:t>
      </w:r>
      <w:r w:rsidR="00BD7C59">
        <w:rPr>
          <w:rFonts w:ascii="Source Sans Pro" w:hAnsi="Source Sans Pro" w:cs="Arial"/>
          <w:szCs w:val="22"/>
        </w:rPr>
        <w:t>контроль оказания Агентом услуг путё</w:t>
      </w:r>
      <w:r w:rsidR="002D1B60" w:rsidRPr="00613E92">
        <w:rPr>
          <w:rFonts w:ascii="Source Sans Pro" w:hAnsi="Source Sans Pro" w:cs="Arial"/>
          <w:szCs w:val="22"/>
        </w:rPr>
        <w:t xml:space="preserve">м проверки качества консультирования и компетентности работников Агента. </w:t>
      </w:r>
    </w:p>
    <w:p w14:paraId="3E2D036A" w14:textId="5137D0BD" w:rsidR="002D1B60" w:rsidRPr="00613E92" w:rsidRDefault="00F0703B" w:rsidP="00B3514F">
      <w:pPr>
        <w:pStyle w:val="3"/>
        <w:tabs>
          <w:tab w:val="left" w:pos="540"/>
          <w:tab w:val="left" w:pos="1134"/>
        </w:tabs>
        <w:spacing w:before="100"/>
        <w:ind w:left="720"/>
        <w:rPr>
          <w:rFonts w:ascii="Source Sans Pro" w:hAnsi="Source Sans Pro" w:cs="Arial"/>
          <w:szCs w:val="22"/>
        </w:rPr>
      </w:pPr>
      <w:r w:rsidRPr="00613E92">
        <w:rPr>
          <w:rFonts w:ascii="Source Sans Pro" w:hAnsi="Source Sans Pro" w:cs="Arial"/>
          <w:szCs w:val="22"/>
        </w:rPr>
        <w:t>3</w:t>
      </w:r>
      <w:r w:rsidR="002D1B60" w:rsidRPr="00613E92">
        <w:rPr>
          <w:rFonts w:ascii="Source Sans Pro" w:hAnsi="Source Sans Pro" w:cs="Arial"/>
          <w:szCs w:val="22"/>
        </w:rPr>
        <w:t>.2.2.</w:t>
      </w:r>
      <w:r w:rsidR="002D1B60" w:rsidRPr="00613E92">
        <w:rPr>
          <w:rFonts w:ascii="Source Sans Pro" w:hAnsi="Source Sans Pro" w:cs="Arial"/>
          <w:szCs w:val="22"/>
        </w:rPr>
        <w:tab/>
        <w:t>По результатам проверки принять решение о возможности дальнейшего предоставления услуг Агентом либо отказать</w:t>
      </w:r>
      <w:r w:rsidR="00A307BD" w:rsidRPr="00613E92">
        <w:rPr>
          <w:rFonts w:ascii="Source Sans Pro" w:hAnsi="Source Sans Pro" w:cs="Arial"/>
          <w:szCs w:val="22"/>
        </w:rPr>
        <w:t>ся от Договора</w:t>
      </w:r>
      <w:r w:rsidR="002D1B60" w:rsidRPr="00613E92">
        <w:rPr>
          <w:rFonts w:ascii="Source Sans Pro" w:hAnsi="Source Sans Pro" w:cs="Arial"/>
          <w:szCs w:val="22"/>
        </w:rPr>
        <w:t xml:space="preserve"> </w:t>
      </w:r>
      <w:r w:rsidR="00E93F53" w:rsidRPr="00613E92">
        <w:rPr>
          <w:rFonts w:ascii="Source Sans Pro" w:hAnsi="Source Sans Pro" w:cs="Arial"/>
          <w:szCs w:val="22"/>
        </w:rPr>
        <w:t xml:space="preserve">в </w:t>
      </w:r>
      <w:r w:rsidR="002D1B60" w:rsidRPr="00613E92">
        <w:rPr>
          <w:rFonts w:ascii="Source Sans Pro" w:hAnsi="Source Sans Pro" w:cs="Arial"/>
          <w:szCs w:val="22"/>
        </w:rPr>
        <w:t xml:space="preserve">одностороннем порядке. В случае принятия </w:t>
      </w:r>
      <w:r w:rsidR="00E93F53" w:rsidRPr="00613E92">
        <w:rPr>
          <w:rFonts w:ascii="Source Sans Pro" w:hAnsi="Source Sans Pro" w:cs="Arial"/>
          <w:szCs w:val="22"/>
        </w:rPr>
        <w:t>Принципалом</w:t>
      </w:r>
      <w:r w:rsidR="002D1B60" w:rsidRPr="00613E92">
        <w:rPr>
          <w:rFonts w:ascii="Source Sans Pro" w:hAnsi="Source Sans Pro" w:cs="Arial"/>
          <w:szCs w:val="22"/>
        </w:rPr>
        <w:t xml:space="preserve"> решения об отказе </w:t>
      </w:r>
      <w:r w:rsidR="00E93F53" w:rsidRPr="00613E92">
        <w:rPr>
          <w:rFonts w:ascii="Source Sans Pro" w:hAnsi="Source Sans Pro" w:cs="Arial"/>
          <w:szCs w:val="22"/>
        </w:rPr>
        <w:t>Агенту</w:t>
      </w:r>
      <w:r w:rsidR="002D1B60" w:rsidRPr="00613E92">
        <w:rPr>
          <w:rFonts w:ascii="Source Sans Pro" w:hAnsi="Source Sans Pro" w:cs="Arial"/>
          <w:szCs w:val="22"/>
        </w:rPr>
        <w:t xml:space="preserve"> в</w:t>
      </w:r>
      <w:r w:rsidR="00BD7C59">
        <w:rPr>
          <w:rFonts w:ascii="Source Sans Pro" w:hAnsi="Source Sans Pro" w:cs="Arial"/>
          <w:szCs w:val="22"/>
        </w:rPr>
        <w:t xml:space="preserve"> возможности работы по Договору</w:t>
      </w:r>
      <w:r w:rsidR="000F4618">
        <w:rPr>
          <w:rFonts w:ascii="Source Sans Pro" w:hAnsi="Source Sans Pro" w:cs="Arial"/>
          <w:szCs w:val="22"/>
        </w:rPr>
        <w:t>,</w:t>
      </w:r>
      <w:r w:rsidR="00BC3651">
        <w:rPr>
          <w:rFonts w:ascii="Source Sans Pro" w:hAnsi="Source Sans Pro" w:cs="Arial"/>
          <w:szCs w:val="22"/>
        </w:rPr>
        <w:t xml:space="preserve"> </w:t>
      </w:r>
      <w:r w:rsidR="002D1B60" w:rsidRPr="00613E92">
        <w:rPr>
          <w:rFonts w:ascii="Source Sans Pro" w:hAnsi="Source Sans Pro" w:cs="Arial"/>
          <w:szCs w:val="22"/>
        </w:rPr>
        <w:t>Договор</w:t>
      </w:r>
      <w:r w:rsidR="00BD7C59">
        <w:rPr>
          <w:rFonts w:ascii="Source Sans Pro" w:hAnsi="Source Sans Pro" w:cs="Arial"/>
          <w:szCs w:val="22"/>
        </w:rPr>
        <w:t xml:space="preserve"> подлежит расторжению. </w:t>
      </w:r>
      <w:r w:rsidR="002D1B60" w:rsidRPr="00613E92">
        <w:rPr>
          <w:rFonts w:ascii="Source Sans Pro" w:hAnsi="Source Sans Pro" w:cs="Arial"/>
          <w:szCs w:val="22"/>
        </w:rPr>
        <w:t xml:space="preserve">В этом случае Договор будет считаться расторгнутым с даты, указанной </w:t>
      </w:r>
      <w:r w:rsidR="00E93F53" w:rsidRPr="00613E92">
        <w:rPr>
          <w:rFonts w:ascii="Source Sans Pro" w:hAnsi="Source Sans Pro" w:cs="Arial"/>
          <w:szCs w:val="22"/>
        </w:rPr>
        <w:t>Принципалом</w:t>
      </w:r>
      <w:r w:rsidR="002D1B60" w:rsidRPr="00613E92">
        <w:rPr>
          <w:rFonts w:ascii="Source Sans Pro" w:hAnsi="Source Sans Pro" w:cs="Arial"/>
          <w:szCs w:val="22"/>
        </w:rPr>
        <w:t xml:space="preserve"> в соответствующем письменном уведомлении</w:t>
      </w:r>
      <w:r w:rsidR="001E2136" w:rsidRPr="00613E92">
        <w:rPr>
          <w:rFonts w:ascii="Source Sans Pro" w:hAnsi="Source Sans Pro" w:cs="Arial"/>
          <w:szCs w:val="22"/>
        </w:rPr>
        <w:t>, направляемом</w:t>
      </w:r>
      <w:r w:rsidR="002D1B60" w:rsidRPr="00613E92">
        <w:rPr>
          <w:rFonts w:ascii="Source Sans Pro" w:hAnsi="Source Sans Pro" w:cs="Arial"/>
          <w:szCs w:val="22"/>
        </w:rPr>
        <w:t xml:space="preserve"> </w:t>
      </w:r>
      <w:r w:rsidR="00E93F53" w:rsidRPr="00613E92">
        <w:rPr>
          <w:rFonts w:ascii="Source Sans Pro" w:hAnsi="Source Sans Pro" w:cs="Arial"/>
          <w:szCs w:val="22"/>
        </w:rPr>
        <w:t>Агенту</w:t>
      </w:r>
      <w:r w:rsidR="002D1B60" w:rsidRPr="00613E92">
        <w:rPr>
          <w:rFonts w:ascii="Source Sans Pro" w:hAnsi="Source Sans Pro" w:cs="Arial"/>
          <w:szCs w:val="22"/>
        </w:rPr>
        <w:t>.</w:t>
      </w:r>
    </w:p>
    <w:p w14:paraId="5FE8D30C" w14:textId="1A113F5B" w:rsidR="00FA3DCD" w:rsidRPr="00613E92" w:rsidRDefault="00FA3DCD" w:rsidP="00583595">
      <w:pPr>
        <w:pStyle w:val="3"/>
        <w:tabs>
          <w:tab w:val="left" w:pos="540"/>
        </w:tabs>
        <w:spacing w:before="100" w:after="120"/>
        <w:ind w:left="720"/>
        <w:rPr>
          <w:rFonts w:ascii="Source Sans Pro" w:hAnsi="Source Sans Pro" w:cs="Arial"/>
          <w:szCs w:val="22"/>
        </w:rPr>
      </w:pPr>
      <w:r w:rsidRPr="00613E92">
        <w:rPr>
          <w:rFonts w:ascii="Source Sans Pro" w:hAnsi="Source Sans Pro" w:cs="Arial"/>
          <w:szCs w:val="22"/>
        </w:rPr>
        <w:t>3.2.3.</w:t>
      </w:r>
      <w:r w:rsidR="00543A48" w:rsidRPr="00613E92">
        <w:rPr>
          <w:rFonts w:ascii="Source Sans Pro" w:hAnsi="Source Sans Pro" w:cs="Arial"/>
          <w:szCs w:val="22"/>
        </w:rPr>
        <w:t xml:space="preserve"> В одностороннем порядке вносить</w:t>
      </w:r>
      <w:r w:rsidRPr="00613E92">
        <w:rPr>
          <w:rFonts w:ascii="Source Sans Pro" w:hAnsi="Source Sans Pro" w:cs="Arial"/>
          <w:szCs w:val="22"/>
        </w:rPr>
        <w:t xml:space="preserve"> изменени</w:t>
      </w:r>
      <w:r w:rsidR="00543A48" w:rsidRPr="00613E92">
        <w:rPr>
          <w:rFonts w:ascii="Source Sans Pro" w:hAnsi="Source Sans Pro" w:cs="Arial"/>
          <w:szCs w:val="22"/>
        </w:rPr>
        <w:t>я в</w:t>
      </w:r>
      <w:r w:rsidRPr="00613E92">
        <w:rPr>
          <w:rFonts w:ascii="Source Sans Pro" w:hAnsi="Source Sans Pro" w:cs="Arial"/>
          <w:szCs w:val="22"/>
        </w:rPr>
        <w:t xml:space="preserve"> </w:t>
      </w:r>
      <w:r w:rsidR="000B79A4" w:rsidRPr="00613E92">
        <w:rPr>
          <w:rFonts w:ascii="Source Sans Pro" w:hAnsi="Source Sans Pro" w:cs="Arial"/>
          <w:szCs w:val="22"/>
        </w:rPr>
        <w:t xml:space="preserve">договорную документацию по </w:t>
      </w:r>
      <w:r w:rsidRPr="00613E92">
        <w:rPr>
          <w:rFonts w:ascii="Source Sans Pro" w:hAnsi="Source Sans Pro" w:cs="Arial"/>
          <w:szCs w:val="22"/>
        </w:rPr>
        <w:t>Банковски</w:t>
      </w:r>
      <w:r w:rsidR="000B79A4" w:rsidRPr="00613E92">
        <w:rPr>
          <w:rFonts w:ascii="Source Sans Pro" w:hAnsi="Source Sans Pro" w:cs="Arial"/>
          <w:szCs w:val="22"/>
        </w:rPr>
        <w:t>м</w:t>
      </w:r>
      <w:r w:rsidRPr="00613E92">
        <w:rPr>
          <w:rFonts w:ascii="Source Sans Pro" w:hAnsi="Source Sans Pro" w:cs="Arial"/>
          <w:szCs w:val="22"/>
        </w:rPr>
        <w:t xml:space="preserve"> продукт</w:t>
      </w:r>
      <w:r w:rsidR="000B79A4" w:rsidRPr="00613E92">
        <w:rPr>
          <w:rFonts w:ascii="Source Sans Pro" w:hAnsi="Source Sans Pro" w:cs="Arial"/>
          <w:szCs w:val="22"/>
        </w:rPr>
        <w:t>ам и условия предоставления таких Банковских продуктов</w:t>
      </w:r>
      <w:r w:rsidR="001E2136" w:rsidRPr="00613E92">
        <w:rPr>
          <w:rFonts w:ascii="Source Sans Pro" w:hAnsi="Source Sans Pro" w:cs="Arial"/>
          <w:szCs w:val="22"/>
        </w:rPr>
        <w:t xml:space="preserve"> в порядке, предусмотренном такой договорной документацией (в том числе, пут</w:t>
      </w:r>
      <w:r w:rsidR="00BD7C59">
        <w:rPr>
          <w:rFonts w:ascii="Source Sans Pro" w:hAnsi="Source Sans Pro" w:cs="Arial"/>
          <w:szCs w:val="22"/>
        </w:rPr>
        <w:t>ё</w:t>
      </w:r>
      <w:r w:rsidR="001E2136" w:rsidRPr="00613E92">
        <w:rPr>
          <w:rFonts w:ascii="Source Sans Pro" w:hAnsi="Source Sans Pro" w:cs="Arial"/>
          <w:szCs w:val="22"/>
        </w:rPr>
        <w:t>м</w:t>
      </w:r>
      <w:r w:rsidR="00543A48" w:rsidRPr="00613E92">
        <w:rPr>
          <w:rFonts w:ascii="Source Sans Pro" w:hAnsi="Source Sans Pro" w:cs="Arial"/>
          <w:szCs w:val="22"/>
        </w:rPr>
        <w:t xml:space="preserve"> размещения соответствующей информации с полным текстом изменений в </w:t>
      </w:r>
      <w:r w:rsidR="00F34D77" w:rsidRPr="00613E92">
        <w:rPr>
          <w:rFonts w:ascii="Source Sans Pro" w:hAnsi="Source Sans Pro" w:cs="Arial"/>
          <w:szCs w:val="22"/>
        </w:rPr>
        <w:t xml:space="preserve">подразделениях </w:t>
      </w:r>
      <w:r w:rsidR="002F5443" w:rsidRPr="00613E92">
        <w:rPr>
          <w:rFonts w:ascii="Source Sans Pro" w:hAnsi="Source Sans Pro" w:cs="Arial"/>
          <w:szCs w:val="22"/>
        </w:rPr>
        <w:t>Принципала</w:t>
      </w:r>
      <w:r w:rsidR="00543A48" w:rsidRPr="00613E92">
        <w:rPr>
          <w:rFonts w:ascii="Source Sans Pro" w:hAnsi="Source Sans Pro" w:cs="Arial"/>
          <w:szCs w:val="22"/>
        </w:rPr>
        <w:t xml:space="preserve">/или на Сайте </w:t>
      </w:r>
      <w:r w:rsidR="002F5443" w:rsidRPr="00613E92">
        <w:rPr>
          <w:rFonts w:ascii="Source Sans Pro" w:hAnsi="Source Sans Pro" w:cs="Arial"/>
          <w:szCs w:val="22"/>
        </w:rPr>
        <w:t>Принципала</w:t>
      </w:r>
      <w:r w:rsidR="001E2136" w:rsidRPr="00613E92">
        <w:rPr>
          <w:rFonts w:ascii="Source Sans Pro" w:hAnsi="Source Sans Pro" w:cs="Arial"/>
          <w:szCs w:val="22"/>
        </w:rPr>
        <w:t>)</w:t>
      </w:r>
      <w:r w:rsidR="00543A48" w:rsidRPr="00613E92">
        <w:rPr>
          <w:rFonts w:ascii="Source Sans Pro" w:hAnsi="Source Sans Pro" w:cs="Arial"/>
          <w:szCs w:val="22"/>
        </w:rPr>
        <w:t xml:space="preserve">. </w:t>
      </w:r>
    </w:p>
    <w:p w14:paraId="3CB05767" w14:textId="77777777" w:rsidR="00777361" w:rsidRPr="00583595" w:rsidRDefault="00777361" w:rsidP="00585358">
      <w:pPr>
        <w:pStyle w:val="3"/>
        <w:tabs>
          <w:tab w:val="left" w:pos="540"/>
        </w:tabs>
        <w:spacing w:before="100"/>
        <w:rPr>
          <w:rFonts w:ascii="Source Sans Pro" w:hAnsi="Source Sans Pro" w:cs="Arial"/>
          <w:b/>
          <w:szCs w:val="22"/>
        </w:rPr>
      </w:pPr>
      <w:r w:rsidRPr="00613E92">
        <w:rPr>
          <w:rFonts w:ascii="Source Sans Pro" w:hAnsi="Source Sans Pro" w:cs="Arial"/>
          <w:b/>
          <w:szCs w:val="22"/>
        </w:rPr>
        <w:t>3.3.</w:t>
      </w:r>
      <w:r w:rsidRPr="00613E92">
        <w:rPr>
          <w:rFonts w:ascii="Source Sans Pro" w:hAnsi="Source Sans Pro" w:cs="Arial"/>
          <w:b/>
          <w:szCs w:val="22"/>
        </w:rPr>
        <w:tab/>
        <w:t>Агент обязуется:</w:t>
      </w:r>
    </w:p>
    <w:p w14:paraId="5415ECCD" w14:textId="36B5613B" w:rsidR="00777361" w:rsidRPr="00613E92" w:rsidRDefault="00777361" w:rsidP="00B3514F">
      <w:pPr>
        <w:pStyle w:val="3"/>
        <w:tabs>
          <w:tab w:val="left" w:pos="540"/>
          <w:tab w:val="left" w:pos="993"/>
          <w:tab w:val="left" w:pos="1134"/>
        </w:tabs>
        <w:spacing w:before="100"/>
        <w:ind w:left="720"/>
        <w:rPr>
          <w:rFonts w:ascii="Source Sans Pro" w:hAnsi="Source Sans Pro" w:cs="Arial"/>
          <w:szCs w:val="22"/>
        </w:rPr>
      </w:pPr>
      <w:r w:rsidRPr="00613E92">
        <w:rPr>
          <w:rFonts w:ascii="Source Sans Pro" w:hAnsi="Source Sans Pro" w:cs="Arial"/>
          <w:szCs w:val="22"/>
        </w:rPr>
        <w:lastRenderedPageBreak/>
        <w:t>3.3.1.</w:t>
      </w:r>
      <w:r w:rsidRPr="00613E92">
        <w:rPr>
          <w:rFonts w:ascii="Source Sans Pro" w:hAnsi="Source Sans Pro" w:cs="Arial"/>
          <w:szCs w:val="22"/>
        </w:rPr>
        <w:tab/>
      </w:r>
      <w:r w:rsidR="00CE69BE" w:rsidRPr="00613E92">
        <w:rPr>
          <w:rFonts w:ascii="Source Sans Pro" w:hAnsi="Source Sans Pro" w:cs="Arial"/>
          <w:szCs w:val="22"/>
        </w:rPr>
        <w:t xml:space="preserve"> </w:t>
      </w:r>
      <w:r w:rsidRPr="00613E92">
        <w:rPr>
          <w:rFonts w:ascii="Source Sans Pro" w:hAnsi="Source Sans Pro" w:cs="Arial"/>
          <w:szCs w:val="22"/>
        </w:rPr>
        <w:t>Обеспечить прохождение работниками</w:t>
      </w:r>
      <w:r w:rsidR="00167431" w:rsidRPr="00613E92">
        <w:rPr>
          <w:rFonts w:ascii="Source Sans Pro" w:hAnsi="Source Sans Pro" w:cs="Arial"/>
          <w:szCs w:val="22"/>
        </w:rPr>
        <w:t xml:space="preserve"> Агента</w:t>
      </w:r>
      <w:r w:rsidRPr="00613E92">
        <w:rPr>
          <w:rFonts w:ascii="Source Sans Pro" w:hAnsi="Source Sans Pro" w:cs="Arial"/>
          <w:szCs w:val="22"/>
        </w:rPr>
        <w:t xml:space="preserve"> инструктажа</w:t>
      </w:r>
      <w:r w:rsidR="00167431" w:rsidRPr="00613E92">
        <w:rPr>
          <w:rFonts w:ascii="Source Sans Pro" w:hAnsi="Source Sans Pro" w:cs="Arial"/>
          <w:szCs w:val="22"/>
        </w:rPr>
        <w:t xml:space="preserve"> относительно порядка и условий предоставления Клиентам Банковских продуктов</w:t>
      </w:r>
      <w:r w:rsidR="00D006CA">
        <w:rPr>
          <w:rFonts w:ascii="Source Sans Pro" w:hAnsi="Source Sans Pro" w:cs="Arial"/>
          <w:szCs w:val="22"/>
        </w:rPr>
        <w:t>,</w:t>
      </w:r>
      <w:r w:rsidRPr="00613E92">
        <w:rPr>
          <w:rFonts w:ascii="Source Sans Pro" w:hAnsi="Source Sans Pro" w:cs="Arial"/>
          <w:szCs w:val="22"/>
        </w:rPr>
        <w:t xml:space="preserve"> в установленные Принципалом сроки.</w:t>
      </w:r>
    </w:p>
    <w:p w14:paraId="682A51E8" w14:textId="77777777" w:rsidR="00777361" w:rsidRPr="00613E92" w:rsidRDefault="00777361" w:rsidP="00B3514F">
      <w:pPr>
        <w:pStyle w:val="3"/>
        <w:tabs>
          <w:tab w:val="left" w:pos="540"/>
          <w:tab w:val="left" w:pos="1134"/>
        </w:tabs>
        <w:spacing w:before="100"/>
        <w:ind w:left="720"/>
        <w:rPr>
          <w:rFonts w:ascii="Source Sans Pro" w:hAnsi="Source Sans Pro" w:cs="Arial"/>
          <w:szCs w:val="22"/>
        </w:rPr>
      </w:pPr>
      <w:r w:rsidRPr="00613E92">
        <w:rPr>
          <w:rFonts w:ascii="Source Sans Pro" w:hAnsi="Source Sans Pro" w:cs="Arial"/>
          <w:szCs w:val="22"/>
        </w:rPr>
        <w:t>3.3.2.</w:t>
      </w:r>
      <w:r w:rsidR="00CE69BE" w:rsidRPr="00613E92">
        <w:rPr>
          <w:rFonts w:ascii="Source Sans Pro" w:hAnsi="Source Sans Pro" w:cs="Arial"/>
          <w:szCs w:val="22"/>
        </w:rPr>
        <w:t xml:space="preserve"> </w:t>
      </w:r>
      <w:r w:rsidRPr="00613E92">
        <w:rPr>
          <w:rFonts w:ascii="Source Sans Pro" w:hAnsi="Source Sans Pro" w:cs="Arial"/>
          <w:szCs w:val="22"/>
        </w:rPr>
        <w:tab/>
        <w:t>Допускать к работе только работников</w:t>
      </w:r>
      <w:r w:rsidR="00167431" w:rsidRPr="00613E92">
        <w:rPr>
          <w:rFonts w:ascii="Source Sans Pro" w:hAnsi="Source Sans Pro" w:cs="Arial"/>
          <w:szCs w:val="22"/>
        </w:rPr>
        <w:t xml:space="preserve"> А</w:t>
      </w:r>
      <w:r w:rsidR="00377688" w:rsidRPr="00613E92">
        <w:rPr>
          <w:rFonts w:ascii="Source Sans Pro" w:hAnsi="Source Sans Pro" w:cs="Arial"/>
          <w:szCs w:val="22"/>
        </w:rPr>
        <w:t>г</w:t>
      </w:r>
      <w:r w:rsidR="00167431" w:rsidRPr="00613E92">
        <w:rPr>
          <w:rFonts w:ascii="Source Sans Pro" w:hAnsi="Source Sans Pro" w:cs="Arial"/>
          <w:szCs w:val="22"/>
        </w:rPr>
        <w:t>ента</w:t>
      </w:r>
      <w:r w:rsidRPr="00613E92">
        <w:rPr>
          <w:rFonts w:ascii="Source Sans Pro" w:hAnsi="Source Sans Pro" w:cs="Arial"/>
          <w:szCs w:val="22"/>
        </w:rPr>
        <w:t>, прошедших инструктаж.</w:t>
      </w:r>
    </w:p>
    <w:p w14:paraId="3A951E87" w14:textId="1D3E16A9" w:rsidR="00777361" w:rsidRPr="00613E92" w:rsidRDefault="00777361" w:rsidP="00B3514F">
      <w:pPr>
        <w:pStyle w:val="3"/>
        <w:tabs>
          <w:tab w:val="left" w:pos="540"/>
          <w:tab w:val="left" w:pos="993"/>
          <w:tab w:val="left" w:pos="1134"/>
        </w:tabs>
        <w:spacing w:before="100"/>
        <w:ind w:left="720"/>
        <w:rPr>
          <w:rFonts w:ascii="Source Sans Pro" w:hAnsi="Source Sans Pro" w:cs="Arial"/>
          <w:szCs w:val="22"/>
        </w:rPr>
      </w:pPr>
      <w:r w:rsidRPr="00613E92">
        <w:rPr>
          <w:rFonts w:ascii="Source Sans Pro" w:hAnsi="Source Sans Pro" w:cs="Arial"/>
          <w:szCs w:val="22"/>
        </w:rPr>
        <w:t>3.3.3.</w:t>
      </w:r>
      <w:r w:rsidRPr="00613E92">
        <w:rPr>
          <w:rFonts w:ascii="Source Sans Pro" w:hAnsi="Source Sans Pro" w:cs="Arial"/>
          <w:szCs w:val="22"/>
        </w:rPr>
        <w:tab/>
      </w:r>
      <w:r w:rsidR="00CE69BE" w:rsidRPr="00613E92">
        <w:rPr>
          <w:rFonts w:ascii="Source Sans Pro" w:hAnsi="Source Sans Pro" w:cs="Arial"/>
          <w:szCs w:val="22"/>
        </w:rPr>
        <w:t xml:space="preserve"> </w:t>
      </w:r>
      <w:r w:rsidRPr="00613E92">
        <w:rPr>
          <w:rFonts w:ascii="Source Sans Pro" w:hAnsi="Source Sans Pro" w:cs="Arial"/>
          <w:szCs w:val="22"/>
        </w:rPr>
        <w:t>До момента прохождения работниками</w:t>
      </w:r>
      <w:r w:rsidR="00167431" w:rsidRPr="00613E92">
        <w:rPr>
          <w:rFonts w:ascii="Source Sans Pro" w:hAnsi="Source Sans Pro" w:cs="Arial"/>
          <w:szCs w:val="22"/>
        </w:rPr>
        <w:t xml:space="preserve"> Аге</w:t>
      </w:r>
      <w:r w:rsidR="00377688" w:rsidRPr="00613E92">
        <w:rPr>
          <w:rFonts w:ascii="Source Sans Pro" w:hAnsi="Source Sans Pro" w:cs="Arial"/>
          <w:szCs w:val="22"/>
        </w:rPr>
        <w:t>н</w:t>
      </w:r>
      <w:r w:rsidR="00167431" w:rsidRPr="00613E92">
        <w:rPr>
          <w:rFonts w:ascii="Source Sans Pro" w:hAnsi="Source Sans Pro" w:cs="Arial"/>
          <w:szCs w:val="22"/>
        </w:rPr>
        <w:t>та</w:t>
      </w:r>
      <w:r w:rsidRPr="00613E92">
        <w:rPr>
          <w:rFonts w:ascii="Source Sans Pro" w:hAnsi="Source Sans Pro" w:cs="Arial"/>
          <w:szCs w:val="22"/>
        </w:rPr>
        <w:t xml:space="preserve"> инструктажа, получить письменное согласие работников </w:t>
      </w:r>
      <w:r w:rsidR="00167431" w:rsidRPr="00613E92">
        <w:rPr>
          <w:rFonts w:ascii="Source Sans Pro" w:hAnsi="Source Sans Pro" w:cs="Arial"/>
          <w:szCs w:val="22"/>
        </w:rPr>
        <w:t>Аге</w:t>
      </w:r>
      <w:r w:rsidR="00377688" w:rsidRPr="00613E92">
        <w:rPr>
          <w:rFonts w:ascii="Source Sans Pro" w:hAnsi="Source Sans Pro" w:cs="Arial"/>
          <w:szCs w:val="22"/>
        </w:rPr>
        <w:t>н</w:t>
      </w:r>
      <w:r w:rsidR="00167431" w:rsidRPr="00613E92">
        <w:rPr>
          <w:rFonts w:ascii="Source Sans Pro" w:hAnsi="Source Sans Pro" w:cs="Arial"/>
          <w:szCs w:val="22"/>
        </w:rPr>
        <w:t xml:space="preserve">та </w:t>
      </w:r>
      <w:r w:rsidRPr="00613E92">
        <w:rPr>
          <w:rFonts w:ascii="Source Sans Pro" w:hAnsi="Source Sans Pro" w:cs="Arial"/>
          <w:szCs w:val="22"/>
        </w:rPr>
        <w:t>на обработку и передачу их персональных данных Принципалу. За неисполнение ука</w:t>
      </w:r>
      <w:r w:rsidR="00D006CA">
        <w:rPr>
          <w:rFonts w:ascii="Source Sans Pro" w:hAnsi="Source Sans Pro" w:cs="Arial"/>
          <w:szCs w:val="22"/>
        </w:rPr>
        <w:t>занного обязательства Агент несё</w:t>
      </w:r>
      <w:r w:rsidRPr="00613E92">
        <w:rPr>
          <w:rFonts w:ascii="Source Sans Pro" w:hAnsi="Source Sans Pro" w:cs="Arial"/>
          <w:szCs w:val="22"/>
        </w:rPr>
        <w:t>т ответственность в соответствии с действующим законодательством Российской Федерации.</w:t>
      </w:r>
    </w:p>
    <w:p w14:paraId="05C0F471" w14:textId="77777777" w:rsidR="00FD3FA0" w:rsidRPr="00613E92" w:rsidRDefault="00777361" w:rsidP="00B3514F">
      <w:pPr>
        <w:pStyle w:val="3"/>
        <w:tabs>
          <w:tab w:val="left" w:pos="540"/>
          <w:tab w:val="left" w:pos="1134"/>
        </w:tabs>
        <w:spacing w:before="100"/>
        <w:ind w:left="720"/>
        <w:rPr>
          <w:rFonts w:ascii="Source Sans Pro" w:hAnsi="Source Sans Pro" w:cs="Arial"/>
          <w:szCs w:val="22"/>
        </w:rPr>
      </w:pPr>
      <w:r w:rsidRPr="00613E92">
        <w:rPr>
          <w:rFonts w:ascii="Source Sans Pro" w:hAnsi="Source Sans Pro" w:cs="Arial"/>
          <w:szCs w:val="22"/>
        </w:rPr>
        <w:t>3.3.4.</w:t>
      </w:r>
      <w:r w:rsidR="00CE69BE" w:rsidRPr="00613E92">
        <w:rPr>
          <w:rFonts w:ascii="Source Sans Pro" w:hAnsi="Source Sans Pro" w:cs="Arial"/>
          <w:szCs w:val="22"/>
        </w:rPr>
        <w:t xml:space="preserve"> </w:t>
      </w:r>
      <w:r w:rsidRPr="00613E92">
        <w:rPr>
          <w:rFonts w:ascii="Source Sans Pro" w:hAnsi="Source Sans Pro" w:cs="Arial"/>
          <w:szCs w:val="22"/>
        </w:rPr>
        <w:tab/>
        <w:t xml:space="preserve">Оказывать услуги </w:t>
      </w:r>
      <w:r w:rsidR="00167431" w:rsidRPr="00613E92">
        <w:rPr>
          <w:rFonts w:ascii="Source Sans Pro" w:hAnsi="Source Sans Pro" w:cs="Arial"/>
          <w:szCs w:val="22"/>
        </w:rPr>
        <w:t xml:space="preserve">по привлечению Клиентов </w:t>
      </w:r>
      <w:r w:rsidRPr="00613E92">
        <w:rPr>
          <w:rFonts w:ascii="Source Sans Pro" w:hAnsi="Source Sans Pro" w:cs="Arial"/>
          <w:szCs w:val="22"/>
        </w:rPr>
        <w:t>качественно, правильно применяя полученные в ходе инструктажа знания</w:t>
      </w:r>
      <w:r w:rsidR="00393072" w:rsidRPr="00613E92">
        <w:rPr>
          <w:rFonts w:ascii="Source Sans Pro" w:hAnsi="Source Sans Pro" w:cs="Arial"/>
          <w:szCs w:val="22"/>
        </w:rPr>
        <w:t xml:space="preserve">, а также соблюдая требования </w:t>
      </w:r>
      <w:r w:rsidR="00FD3FA0" w:rsidRPr="00613E92">
        <w:rPr>
          <w:rFonts w:ascii="Source Sans Pro" w:hAnsi="Source Sans Pro" w:cs="Arial"/>
          <w:szCs w:val="22"/>
        </w:rPr>
        <w:t>Федерального закона от 13.03.2006 № 38-ФЗ «О рекламе»</w:t>
      </w:r>
      <w:r w:rsidR="00494348" w:rsidRPr="00613E92">
        <w:rPr>
          <w:rFonts w:ascii="Source Sans Pro" w:hAnsi="Source Sans Pro" w:cs="Arial"/>
          <w:szCs w:val="22"/>
        </w:rPr>
        <w:t xml:space="preserve"> и Федерального закона от 27.07.2006 № 152-ФЗ «О персональных данных»</w:t>
      </w:r>
      <w:r w:rsidR="00393072" w:rsidRPr="00613E92">
        <w:rPr>
          <w:rFonts w:ascii="Source Sans Pro" w:hAnsi="Source Sans Pro" w:cs="Arial"/>
          <w:szCs w:val="22"/>
        </w:rPr>
        <w:t>.</w:t>
      </w:r>
    </w:p>
    <w:p w14:paraId="566E4CE5" w14:textId="77777777" w:rsidR="00777361" w:rsidRPr="00613E92" w:rsidRDefault="00777361" w:rsidP="00B3514F">
      <w:pPr>
        <w:pStyle w:val="3"/>
        <w:tabs>
          <w:tab w:val="left" w:pos="540"/>
          <w:tab w:val="left" w:pos="1134"/>
        </w:tabs>
        <w:spacing w:before="100"/>
        <w:ind w:left="720"/>
        <w:rPr>
          <w:rFonts w:ascii="Source Sans Pro" w:hAnsi="Source Sans Pro" w:cs="Arial"/>
          <w:szCs w:val="22"/>
        </w:rPr>
      </w:pPr>
      <w:r w:rsidRPr="00613E92">
        <w:rPr>
          <w:rFonts w:ascii="Source Sans Pro" w:hAnsi="Source Sans Pro" w:cs="Arial"/>
          <w:szCs w:val="22"/>
        </w:rPr>
        <w:t>3.3.5.</w:t>
      </w:r>
      <w:r w:rsidRPr="00613E92">
        <w:rPr>
          <w:rFonts w:ascii="Source Sans Pro" w:hAnsi="Source Sans Pro" w:cs="Arial"/>
          <w:szCs w:val="22"/>
        </w:rPr>
        <w:tab/>
      </w:r>
      <w:r w:rsidR="00CE69BE" w:rsidRPr="00613E92">
        <w:rPr>
          <w:rFonts w:ascii="Source Sans Pro" w:hAnsi="Source Sans Pro" w:cs="Arial"/>
          <w:szCs w:val="22"/>
        </w:rPr>
        <w:t xml:space="preserve"> </w:t>
      </w:r>
      <w:r w:rsidRPr="00613E92">
        <w:rPr>
          <w:rFonts w:ascii="Source Sans Pro" w:hAnsi="Source Sans Pro" w:cs="Arial"/>
          <w:szCs w:val="22"/>
        </w:rPr>
        <w:t xml:space="preserve">В строгом соответствии с </w:t>
      </w:r>
      <w:r w:rsidR="00F34D77" w:rsidRPr="00613E92">
        <w:rPr>
          <w:rFonts w:ascii="Source Sans Pro" w:hAnsi="Source Sans Pro" w:cs="Arial"/>
          <w:szCs w:val="22"/>
        </w:rPr>
        <w:t>инструкциями</w:t>
      </w:r>
      <w:r w:rsidRPr="00613E92">
        <w:rPr>
          <w:rFonts w:ascii="Source Sans Pro" w:hAnsi="Source Sans Pro" w:cs="Arial"/>
          <w:szCs w:val="22"/>
        </w:rPr>
        <w:t xml:space="preserve"> Принципала, осуществлять:</w:t>
      </w:r>
    </w:p>
    <w:p w14:paraId="6088CFB8" w14:textId="312ADB02" w:rsidR="00EC6869" w:rsidRPr="00613E92" w:rsidRDefault="00900FF0" w:rsidP="00413A3E">
      <w:pPr>
        <w:pStyle w:val="3"/>
        <w:tabs>
          <w:tab w:val="left" w:pos="540"/>
          <w:tab w:val="left" w:pos="1276"/>
          <w:tab w:val="left" w:pos="1701"/>
          <w:tab w:val="left" w:pos="1843"/>
        </w:tabs>
        <w:spacing w:before="100"/>
        <w:ind w:left="1134"/>
        <w:rPr>
          <w:rFonts w:ascii="Source Sans Pro" w:hAnsi="Source Sans Pro" w:cs="Arial"/>
          <w:szCs w:val="22"/>
        </w:rPr>
      </w:pPr>
      <w:r w:rsidRPr="00613E92">
        <w:rPr>
          <w:rFonts w:ascii="Source Sans Pro" w:hAnsi="Source Sans Pro" w:cs="Arial"/>
          <w:szCs w:val="22"/>
        </w:rPr>
        <w:t xml:space="preserve">3.3.5.1. </w:t>
      </w:r>
      <w:r w:rsidR="00777361" w:rsidRPr="00613E92">
        <w:rPr>
          <w:rFonts w:ascii="Source Sans Pro" w:hAnsi="Source Sans Pro" w:cs="Arial"/>
          <w:szCs w:val="22"/>
        </w:rPr>
        <w:tab/>
        <w:t>первичное консультирование Клиентов, имеющих намерение получить Банковский продукт;</w:t>
      </w:r>
    </w:p>
    <w:p w14:paraId="7B95C093" w14:textId="03082E33" w:rsidR="00494348" w:rsidRPr="00613E92" w:rsidRDefault="00900FF0" w:rsidP="00413A3E">
      <w:pPr>
        <w:pStyle w:val="3"/>
        <w:tabs>
          <w:tab w:val="left" w:pos="540"/>
          <w:tab w:val="left" w:pos="1843"/>
        </w:tabs>
        <w:spacing w:before="100"/>
        <w:ind w:left="1134"/>
        <w:rPr>
          <w:rFonts w:ascii="Source Sans Pro" w:hAnsi="Source Sans Pro" w:cs="Arial"/>
          <w:szCs w:val="22"/>
        </w:rPr>
      </w:pPr>
      <w:r w:rsidRPr="00613E92">
        <w:rPr>
          <w:rFonts w:ascii="Source Sans Pro" w:hAnsi="Source Sans Pro" w:cs="Arial"/>
          <w:szCs w:val="22"/>
        </w:rPr>
        <w:t xml:space="preserve">3.3.5.2. </w:t>
      </w:r>
      <w:r w:rsidR="00AE1ED7" w:rsidRPr="00613E92">
        <w:rPr>
          <w:rFonts w:ascii="Source Sans Pro" w:hAnsi="Source Sans Pro" w:cs="Arial"/>
          <w:szCs w:val="22"/>
        </w:rPr>
        <w:tab/>
      </w:r>
      <w:r w:rsidR="00494348" w:rsidRPr="00613E92">
        <w:rPr>
          <w:rFonts w:ascii="Source Sans Pro" w:hAnsi="Source Sans Pro" w:cs="Arial"/>
          <w:szCs w:val="22"/>
        </w:rPr>
        <w:t xml:space="preserve">получение от Клиентов предварительного согласия </w:t>
      </w:r>
      <w:r w:rsidR="00AE1ED7" w:rsidRPr="00613E92">
        <w:rPr>
          <w:rFonts w:ascii="Source Sans Pro" w:hAnsi="Source Sans Pro" w:cs="Arial"/>
          <w:szCs w:val="22"/>
        </w:rPr>
        <w:t xml:space="preserve">способом, позволяющим достоверно установить волеизъявление Клиента, </w:t>
      </w:r>
      <w:r w:rsidR="00494348" w:rsidRPr="00613E92">
        <w:rPr>
          <w:rFonts w:ascii="Source Sans Pro" w:hAnsi="Source Sans Pro" w:cs="Arial"/>
          <w:szCs w:val="22"/>
        </w:rPr>
        <w:t xml:space="preserve">на </w:t>
      </w:r>
      <w:r w:rsidR="00AE1ED7" w:rsidRPr="00613E92">
        <w:rPr>
          <w:rFonts w:ascii="Source Sans Pro" w:hAnsi="Source Sans Pro" w:cs="Arial"/>
          <w:szCs w:val="22"/>
        </w:rPr>
        <w:t xml:space="preserve">получение от Принципала информации о Банковских продуктах; </w:t>
      </w:r>
    </w:p>
    <w:p w14:paraId="3B09B579" w14:textId="117996BE" w:rsidR="00777361" w:rsidRPr="00613E92" w:rsidRDefault="00900FF0" w:rsidP="00F8509A">
      <w:pPr>
        <w:pStyle w:val="3"/>
        <w:tabs>
          <w:tab w:val="left" w:pos="540"/>
        </w:tabs>
        <w:spacing w:before="100"/>
        <w:ind w:left="1134"/>
        <w:rPr>
          <w:rFonts w:ascii="Source Sans Pro" w:hAnsi="Source Sans Pro" w:cs="Arial"/>
          <w:szCs w:val="22"/>
        </w:rPr>
      </w:pPr>
      <w:r w:rsidRPr="00613E92">
        <w:rPr>
          <w:rFonts w:ascii="Source Sans Pro" w:hAnsi="Source Sans Pro" w:cs="Arial"/>
          <w:szCs w:val="22"/>
        </w:rPr>
        <w:t xml:space="preserve">3.3.5.3. </w:t>
      </w:r>
      <w:r w:rsidR="00777361" w:rsidRPr="00613E92">
        <w:rPr>
          <w:rFonts w:ascii="Source Sans Pro" w:hAnsi="Source Sans Pro" w:cs="Arial"/>
          <w:szCs w:val="22"/>
        </w:rPr>
        <w:tab/>
        <w:t xml:space="preserve">направление </w:t>
      </w:r>
      <w:r w:rsidR="00320503" w:rsidRPr="00613E92">
        <w:rPr>
          <w:rFonts w:ascii="Source Sans Pro" w:hAnsi="Source Sans Pro" w:cs="Arial"/>
          <w:szCs w:val="22"/>
        </w:rPr>
        <w:t xml:space="preserve">контактных данных о </w:t>
      </w:r>
      <w:r w:rsidR="00167431" w:rsidRPr="00613E92">
        <w:rPr>
          <w:rFonts w:ascii="Source Sans Pro" w:hAnsi="Source Sans Pro" w:cs="Arial"/>
          <w:szCs w:val="22"/>
        </w:rPr>
        <w:t>Клиентах</w:t>
      </w:r>
      <w:r w:rsidR="00320503" w:rsidRPr="00613E92">
        <w:rPr>
          <w:rFonts w:ascii="Source Sans Pro" w:hAnsi="Source Sans Pro" w:cs="Arial"/>
          <w:szCs w:val="22"/>
        </w:rPr>
        <w:t xml:space="preserve">, имеющих намерение получить Банковский продукт, </w:t>
      </w:r>
      <w:r w:rsidR="00777361" w:rsidRPr="00613E92">
        <w:rPr>
          <w:rFonts w:ascii="Source Sans Pro" w:hAnsi="Source Sans Pro" w:cs="Arial"/>
          <w:szCs w:val="22"/>
        </w:rPr>
        <w:t xml:space="preserve">ответственному работнику Принципала, для дальнейшего взаимодействия с </w:t>
      </w:r>
      <w:r w:rsidR="00794D5D" w:rsidRPr="00613E92">
        <w:rPr>
          <w:rFonts w:ascii="Source Sans Pro" w:hAnsi="Source Sans Pro" w:cs="Arial"/>
          <w:szCs w:val="22"/>
        </w:rPr>
        <w:t>Клиентом</w:t>
      </w:r>
      <w:r w:rsidR="00777361" w:rsidRPr="00613E92">
        <w:rPr>
          <w:rFonts w:ascii="Source Sans Pro" w:hAnsi="Source Sans Pro" w:cs="Arial"/>
          <w:szCs w:val="22"/>
        </w:rPr>
        <w:t xml:space="preserve"> по вопросам предоставления Банковского продукта</w:t>
      </w:r>
      <w:r w:rsidR="002D0664">
        <w:rPr>
          <w:rFonts w:ascii="Source Sans Pro" w:hAnsi="Source Sans Pro" w:cs="Arial"/>
          <w:szCs w:val="22"/>
        </w:rPr>
        <w:t>.</w:t>
      </w:r>
      <w:r w:rsidR="002D0664" w:rsidRPr="002D0664">
        <w:rPr>
          <w:rFonts w:ascii="Source Sans Pro" w:hAnsi="Source Sans Pro" w:cs="Arial"/>
          <w:szCs w:val="22"/>
        </w:rPr>
        <w:t xml:space="preserve"> </w:t>
      </w:r>
      <w:r w:rsidR="002D0664" w:rsidRPr="00613E92">
        <w:rPr>
          <w:rFonts w:ascii="Source Sans Pro" w:hAnsi="Source Sans Pro" w:cs="Arial"/>
          <w:szCs w:val="22"/>
        </w:rPr>
        <w:t>Контактные данные Клиента направляются ответственному работнику Принципала в электронном виде (</w:t>
      </w:r>
      <w:r w:rsidR="002D0664">
        <w:rPr>
          <w:rFonts w:ascii="Source Sans Pro" w:hAnsi="Source Sans Pro" w:cs="Arial"/>
          <w:szCs w:val="22"/>
        </w:rPr>
        <w:t>путё</w:t>
      </w:r>
      <w:r w:rsidR="002D0664" w:rsidRPr="00613E92">
        <w:rPr>
          <w:rFonts w:ascii="Source Sans Pro" w:hAnsi="Source Sans Pro" w:cs="Arial"/>
          <w:szCs w:val="22"/>
        </w:rPr>
        <w:t>м направления информационного письма через систему Интернет Клиент-Банк)</w:t>
      </w:r>
      <w:r w:rsidR="002D0664" w:rsidRPr="00613E92">
        <w:rPr>
          <w:rFonts w:ascii="Source Sans Pro" w:hAnsi="Source Sans Pro"/>
          <w:szCs w:val="22"/>
        </w:rPr>
        <w:t xml:space="preserve"> </w:t>
      </w:r>
      <w:r w:rsidR="002D0664" w:rsidRPr="00613E92">
        <w:rPr>
          <w:rFonts w:ascii="Source Sans Pro" w:hAnsi="Source Sans Pro" w:cs="Arial"/>
          <w:szCs w:val="22"/>
        </w:rPr>
        <w:t>либо через специальную страницу в сети Интернет</w:t>
      </w:r>
      <w:r w:rsidR="002D0664">
        <w:rPr>
          <w:rFonts w:ascii="Source Sans Pro" w:hAnsi="Source Sans Pro" w:cs="Arial"/>
          <w:szCs w:val="22"/>
        </w:rPr>
        <w:t>.</w:t>
      </w:r>
    </w:p>
    <w:p w14:paraId="7E83B659" w14:textId="35757BEF" w:rsidR="00EC6869" w:rsidRPr="00613E92" w:rsidRDefault="00900FF0" w:rsidP="0046725F">
      <w:pPr>
        <w:pStyle w:val="3"/>
        <w:tabs>
          <w:tab w:val="left" w:pos="540"/>
          <w:tab w:val="left" w:pos="1701"/>
          <w:tab w:val="left" w:pos="1843"/>
        </w:tabs>
        <w:spacing w:before="100"/>
        <w:ind w:left="1134"/>
        <w:rPr>
          <w:rFonts w:ascii="Source Sans Pro" w:hAnsi="Source Sans Pro" w:cs="Arial"/>
          <w:szCs w:val="22"/>
        </w:rPr>
      </w:pPr>
      <w:r w:rsidRPr="00613E92">
        <w:rPr>
          <w:rFonts w:ascii="Source Sans Pro" w:hAnsi="Source Sans Pro" w:cs="Arial"/>
          <w:szCs w:val="22"/>
        </w:rPr>
        <w:t xml:space="preserve">3.3.5.4. </w:t>
      </w:r>
      <w:r w:rsidR="00EC6869" w:rsidRPr="00613E92">
        <w:rPr>
          <w:rFonts w:ascii="Source Sans Pro" w:hAnsi="Source Sans Pro" w:cs="Arial"/>
          <w:szCs w:val="22"/>
        </w:rPr>
        <w:tab/>
        <w:t xml:space="preserve">размещение на принадлежащих Агенту ресурсах в сети Интернет </w:t>
      </w:r>
      <w:r w:rsidR="001C2431" w:rsidRPr="00613E92">
        <w:rPr>
          <w:rFonts w:ascii="Source Sans Pro" w:hAnsi="Source Sans Pro" w:cs="Arial"/>
          <w:szCs w:val="22"/>
        </w:rPr>
        <w:t>согласованных с Принципалом</w:t>
      </w:r>
      <w:r w:rsidR="00EC6869" w:rsidRPr="00613E92">
        <w:rPr>
          <w:rFonts w:ascii="Source Sans Pro" w:hAnsi="Source Sans Pro" w:cs="Arial"/>
          <w:szCs w:val="22"/>
        </w:rPr>
        <w:t xml:space="preserve"> рекламно-информационных материалов, в целях привлечения </w:t>
      </w:r>
      <w:r w:rsidR="00377688" w:rsidRPr="00613E92">
        <w:rPr>
          <w:rFonts w:ascii="Source Sans Pro" w:hAnsi="Source Sans Pro" w:cs="Arial"/>
          <w:szCs w:val="22"/>
        </w:rPr>
        <w:t xml:space="preserve">Клиентов </w:t>
      </w:r>
      <w:r w:rsidR="00167431" w:rsidRPr="00613E92">
        <w:rPr>
          <w:rFonts w:ascii="Source Sans Pro" w:hAnsi="Source Sans Pro" w:cs="Arial"/>
          <w:szCs w:val="22"/>
        </w:rPr>
        <w:t xml:space="preserve">для получения </w:t>
      </w:r>
      <w:r w:rsidR="00EC6869" w:rsidRPr="00613E92">
        <w:rPr>
          <w:rFonts w:ascii="Source Sans Pro" w:hAnsi="Source Sans Pro" w:cs="Arial"/>
          <w:szCs w:val="22"/>
        </w:rPr>
        <w:t>Банковск</w:t>
      </w:r>
      <w:r w:rsidR="00167431" w:rsidRPr="00613E92">
        <w:rPr>
          <w:rFonts w:ascii="Source Sans Pro" w:hAnsi="Source Sans Pro" w:cs="Arial"/>
          <w:szCs w:val="22"/>
        </w:rPr>
        <w:t>ого</w:t>
      </w:r>
      <w:r w:rsidR="00EC6869" w:rsidRPr="00613E92">
        <w:rPr>
          <w:rFonts w:ascii="Source Sans Pro" w:hAnsi="Source Sans Pro" w:cs="Arial"/>
          <w:szCs w:val="22"/>
        </w:rPr>
        <w:t xml:space="preserve"> продукт</w:t>
      </w:r>
      <w:r w:rsidR="00167431" w:rsidRPr="00613E92">
        <w:rPr>
          <w:rFonts w:ascii="Source Sans Pro" w:hAnsi="Source Sans Pro" w:cs="Arial"/>
          <w:szCs w:val="22"/>
        </w:rPr>
        <w:t>а</w:t>
      </w:r>
      <w:r w:rsidR="00453064" w:rsidRPr="00613E92">
        <w:rPr>
          <w:rFonts w:ascii="Source Sans Pro" w:hAnsi="Source Sans Pro" w:cs="Arial"/>
          <w:szCs w:val="22"/>
        </w:rPr>
        <w:t>;</w:t>
      </w:r>
    </w:p>
    <w:p w14:paraId="1DF77AE8" w14:textId="7720486D" w:rsidR="00CA1D59" w:rsidRPr="00613E92" w:rsidRDefault="00900FF0" w:rsidP="000433D3">
      <w:pPr>
        <w:pStyle w:val="3"/>
        <w:tabs>
          <w:tab w:val="left" w:pos="540"/>
          <w:tab w:val="left" w:pos="1701"/>
          <w:tab w:val="left" w:pos="1843"/>
        </w:tabs>
        <w:spacing w:before="100"/>
        <w:ind w:left="1134"/>
        <w:rPr>
          <w:rFonts w:ascii="Source Sans Pro" w:hAnsi="Source Sans Pro" w:cs="Arial"/>
          <w:szCs w:val="22"/>
        </w:rPr>
      </w:pPr>
      <w:r w:rsidRPr="00613E92">
        <w:rPr>
          <w:rFonts w:ascii="Source Sans Pro" w:hAnsi="Source Sans Pro" w:cs="Arial"/>
          <w:szCs w:val="22"/>
        </w:rPr>
        <w:t xml:space="preserve">3.3.5.5. </w:t>
      </w:r>
      <w:r w:rsidR="00CA1D59" w:rsidRPr="00613E92">
        <w:rPr>
          <w:rFonts w:ascii="Source Sans Pro" w:hAnsi="Source Sans Pro" w:cs="Arial"/>
          <w:szCs w:val="22"/>
        </w:rPr>
        <w:tab/>
        <w:t>размещ</w:t>
      </w:r>
      <w:r w:rsidR="00453064" w:rsidRPr="00613E92">
        <w:rPr>
          <w:rFonts w:ascii="Source Sans Pro" w:hAnsi="Source Sans Pro" w:cs="Arial"/>
          <w:szCs w:val="22"/>
        </w:rPr>
        <w:t>ение</w:t>
      </w:r>
      <w:r w:rsidR="00CA1D59" w:rsidRPr="00613E92">
        <w:rPr>
          <w:rFonts w:ascii="Source Sans Pro" w:hAnsi="Source Sans Pro" w:cs="Arial"/>
          <w:szCs w:val="22"/>
        </w:rPr>
        <w:t xml:space="preserve"> по фактическому адресу нахождения </w:t>
      </w:r>
      <w:r w:rsidR="00FE1664" w:rsidRPr="00613E92">
        <w:rPr>
          <w:rFonts w:ascii="Source Sans Pro" w:hAnsi="Source Sans Pro" w:cs="Arial"/>
          <w:szCs w:val="22"/>
        </w:rPr>
        <w:t>А</w:t>
      </w:r>
      <w:r w:rsidR="00CA1D59" w:rsidRPr="00613E92">
        <w:rPr>
          <w:rFonts w:ascii="Source Sans Pro" w:hAnsi="Source Sans Pro" w:cs="Arial"/>
          <w:szCs w:val="22"/>
        </w:rPr>
        <w:t>гента и/или предоставл</w:t>
      </w:r>
      <w:r w:rsidR="00453064" w:rsidRPr="00613E92">
        <w:rPr>
          <w:rFonts w:ascii="Source Sans Pro" w:hAnsi="Source Sans Pro" w:cs="Arial"/>
          <w:szCs w:val="22"/>
        </w:rPr>
        <w:t>ения</w:t>
      </w:r>
      <w:r w:rsidR="00CA1D59" w:rsidRPr="00613E92">
        <w:rPr>
          <w:rFonts w:ascii="Source Sans Pro" w:hAnsi="Source Sans Pro" w:cs="Arial"/>
          <w:szCs w:val="22"/>
        </w:rPr>
        <w:t xml:space="preserve"> для ознакомления потенциальным Клиентам Принципала </w:t>
      </w:r>
      <w:r w:rsidR="00D1470E" w:rsidRPr="00613E92">
        <w:rPr>
          <w:rFonts w:ascii="Source Sans Pro" w:hAnsi="Source Sans Pro" w:cs="Arial"/>
          <w:szCs w:val="22"/>
        </w:rPr>
        <w:t xml:space="preserve">согласованные с </w:t>
      </w:r>
      <w:r w:rsidR="00F055EB" w:rsidRPr="00613E92">
        <w:rPr>
          <w:rFonts w:ascii="Source Sans Pro" w:hAnsi="Source Sans Pro" w:cs="Arial"/>
          <w:szCs w:val="22"/>
        </w:rPr>
        <w:t>Принципалом</w:t>
      </w:r>
      <w:r w:rsidR="00CA1D59" w:rsidRPr="00613E92">
        <w:rPr>
          <w:rFonts w:ascii="Source Sans Pro" w:hAnsi="Source Sans Pro" w:cs="Arial"/>
          <w:szCs w:val="22"/>
        </w:rPr>
        <w:t xml:space="preserve"> печатные рекламные и информационные материалы.</w:t>
      </w:r>
    </w:p>
    <w:p w14:paraId="4AC05A25" w14:textId="72755360" w:rsidR="00777361" w:rsidRPr="00613E92" w:rsidRDefault="00777361" w:rsidP="00B3514F">
      <w:pPr>
        <w:pStyle w:val="3"/>
        <w:tabs>
          <w:tab w:val="left" w:pos="540"/>
          <w:tab w:val="left" w:pos="993"/>
          <w:tab w:val="left" w:pos="1134"/>
        </w:tabs>
        <w:spacing w:before="100"/>
        <w:ind w:left="720"/>
        <w:rPr>
          <w:rFonts w:ascii="Source Sans Pro" w:hAnsi="Source Sans Pro" w:cs="Arial"/>
          <w:szCs w:val="22"/>
        </w:rPr>
      </w:pPr>
      <w:r w:rsidRPr="00613E92">
        <w:rPr>
          <w:rFonts w:ascii="Source Sans Pro" w:hAnsi="Source Sans Pro" w:cs="Arial"/>
          <w:szCs w:val="22"/>
        </w:rPr>
        <w:t>3.3.6.</w:t>
      </w:r>
      <w:r w:rsidR="00CE69BE" w:rsidRPr="00613E92">
        <w:rPr>
          <w:rFonts w:ascii="Source Sans Pro" w:hAnsi="Source Sans Pro" w:cs="Arial"/>
          <w:szCs w:val="22"/>
        </w:rPr>
        <w:t xml:space="preserve"> </w:t>
      </w:r>
      <w:r w:rsidRPr="00613E92">
        <w:rPr>
          <w:rFonts w:ascii="Source Sans Pro" w:hAnsi="Source Sans Pro" w:cs="Arial"/>
          <w:szCs w:val="22"/>
        </w:rPr>
        <w:tab/>
      </w:r>
      <w:r w:rsidR="00B83E63" w:rsidRPr="00613E92">
        <w:rPr>
          <w:rFonts w:ascii="Source Sans Pro" w:hAnsi="Source Sans Pro"/>
          <w:szCs w:val="22"/>
        </w:rPr>
        <w:t xml:space="preserve"> </w:t>
      </w:r>
      <w:r w:rsidR="00B83E63" w:rsidRPr="00613E92">
        <w:rPr>
          <w:rFonts w:ascii="Source Sans Pro" w:hAnsi="Source Sans Pro" w:cs="Arial"/>
          <w:szCs w:val="22"/>
        </w:rPr>
        <w:t>Обеспечить наличие законного основания</w:t>
      </w:r>
      <w:r w:rsidR="006D365B" w:rsidRPr="00613E92">
        <w:rPr>
          <w:rFonts w:ascii="Source Sans Pro" w:hAnsi="Source Sans Pro" w:cs="Arial"/>
          <w:szCs w:val="22"/>
        </w:rPr>
        <w:t>, а в требуемых законодательством</w:t>
      </w:r>
      <w:r w:rsidR="00FA5A37">
        <w:rPr>
          <w:rFonts w:ascii="Source Sans Pro" w:hAnsi="Source Sans Pro" w:cs="Arial"/>
          <w:szCs w:val="22"/>
        </w:rPr>
        <w:t xml:space="preserve"> </w:t>
      </w:r>
      <w:r w:rsidR="0087788E">
        <w:rPr>
          <w:rFonts w:ascii="Source Sans Pro" w:hAnsi="Source Sans Pro" w:cs="Arial"/>
          <w:szCs w:val="22"/>
        </w:rPr>
        <w:t xml:space="preserve">Российской Федерации </w:t>
      </w:r>
      <w:r w:rsidR="006D365B" w:rsidRPr="00613E92">
        <w:rPr>
          <w:rFonts w:ascii="Source Sans Pro" w:hAnsi="Source Sans Pro" w:cs="Arial"/>
          <w:szCs w:val="22"/>
        </w:rPr>
        <w:t>случаях согласия на обработку Принципалом персональных данных Клиентов,</w:t>
      </w:r>
      <w:r w:rsidR="00B83E63" w:rsidRPr="00613E92">
        <w:rPr>
          <w:rFonts w:ascii="Source Sans Pro" w:hAnsi="Source Sans Pro" w:cs="Arial"/>
          <w:szCs w:val="22"/>
        </w:rPr>
        <w:t xml:space="preserve"> для передачи Принципалу персональных данных Клиентов, </w:t>
      </w:r>
      <w:r w:rsidR="001E2136" w:rsidRPr="00613E92">
        <w:rPr>
          <w:rFonts w:ascii="Source Sans Pro" w:hAnsi="Source Sans Pro" w:cs="Arial"/>
          <w:szCs w:val="22"/>
        </w:rPr>
        <w:t>а также надлежащим образом уведом</w:t>
      </w:r>
      <w:r w:rsidR="006D365B" w:rsidRPr="00613E92">
        <w:rPr>
          <w:rFonts w:ascii="Source Sans Pro" w:hAnsi="Source Sans Pro" w:cs="Arial"/>
          <w:szCs w:val="22"/>
        </w:rPr>
        <w:t>ить</w:t>
      </w:r>
      <w:r w:rsidR="001E2136" w:rsidRPr="00613E92">
        <w:rPr>
          <w:rFonts w:ascii="Source Sans Pro" w:hAnsi="Source Sans Pro" w:cs="Arial"/>
          <w:szCs w:val="22"/>
        </w:rPr>
        <w:t xml:space="preserve"> Клиент</w:t>
      </w:r>
      <w:r w:rsidR="006D365B" w:rsidRPr="00613E92">
        <w:rPr>
          <w:rFonts w:ascii="Source Sans Pro" w:hAnsi="Source Sans Pro" w:cs="Arial"/>
          <w:szCs w:val="22"/>
        </w:rPr>
        <w:t>ов</w:t>
      </w:r>
      <w:r w:rsidR="001E2136" w:rsidRPr="00613E92">
        <w:rPr>
          <w:rFonts w:ascii="Source Sans Pro" w:hAnsi="Source Sans Pro" w:cs="Arial"/>
          <w:szCs w:val="22"/>
        </w:rPr>
        <w:t xml:space="preserve"> о такой передаче.</w:t>
      </w:r>
      <w:r w:rsidR="00B83E63" w:rsidRPr="00613E92">
        <w:rPr>
          <w:rFonts w:ascii="Source Sans Pro" w:hAnsi="Source Sans Pro" w:cs="Arial"/>
          <w:szCs w:val="22"/>
        </w:rPr>
        <w:t xml:space="preserve"> При получении от Принципала письменного запроса предоставить Принципалу подтверждение наличия такого основания</w:t>
      </w:r>
      <w:r w:rsidR="006D365B" w:rsidRPr="00613E92">
        <w:rPr>
          <w:rFonts w:ascii="Source Sans Pro" w:hAnsi="Source Sans Pro" w:cs="Arial"/>
          <w:szCs w:val="22"/>
        </w:rPr>
        <w:t xml:space="preserve">, а в требуемых законодательством </w:t>
      </w:r>
      <w:r w:rsidR="0087788E">
        <w:rPr>
          <w:rFonts w:ascii="Source Sans Pro" w:hAnsi="Source Sans Pro" w:cs="Arial"/>
          <w:szCs w:val="22"/>
        </w:rPr>
        <w:t xml:space="preserve">Российской Федерации </w:t>
      </w:r>
      <w:r w:rsidR="006D365B" w:rsidRPr="00613E92">
        <w:rPr>
          <w:rFonts w:ascii="Source Sans Pro" w:hAnsi="Source Sans Pro" w:cs="Arial"/>
          <w:szCs w:val="22"/>
        </w:rPr>
        <w:t>случаях согласия на обработку Принципалом персональных данных Клиентов,</w:t>
      </w:r>
      <w:r w:rsidR="00FA5A37">
        <w:rPr>
          <w:rFonts w:ascii="Source Sans Pro" w:hAnsi="Source Sans Pro" w:cs="Arial"/>
          <w:szCs w:val="22"/>
        </w:rPr>
        <w:t xml:space="preserve"> в течение 3 (трё</w:t>
      </w:r>
      <w:r w:rsidR="00B83E63" w:rsidRPr="00613E92">
        <w:rPr>
          <w:rFonts w:ascii="Source Sans Pro" w:hAnsi="Source Sans Pro" w:cs="Arial"/>
          <w:szCs w:val="22"/>
        </w:rPr>
        <w:t>х) рабочих дней</w:t>
      </w:r>
      <w:r w:rsidR="00FA5A37">
        <w:rPr>
          <w:rFonts w:ascii="Source Sans Pro" w:hAnsi="Source Sans Pro" w:cs="Arial"/>
          <w:szCs w:val="22"/>
        </w:rPr>
        <w:t>,</w:t>
      </w:r>
      <w:r w:rsidR="006D365B" w:rsidRPr="00613E92">
        <w:rPr>
          <w:rFonts w:ascii="Source Sans Pro" w:hAnsi="Source Sans Pro" w:cs="Arial"/>
          <w:szCs w:val="22"/>
        </w:rPr>
        <w:t xml:space="preserve"> с момента получения соответствующего письменного запроса</w:t>
      </w:r>
      <w:r w:rsidR="00DD6C3B" w:rsidRPr="00613E92">
        <w:rPr>
          <w:rFonts w:ascii="Source Sans Pro" w:hAnsi="Source Sans Pro" w:cs="Arial"/>
          <w:szCs w:val="22"/>
        </w:rPr>
        <w:t>.</w:t>
      </w:r>
    </w:p>
    <w:p w14:paraId="504F2B83" w14:textId="77777777" w:rsidR="00777361" w:rsidRPr="00613E92" w:rsidRDefault="00777361" w:rsidP="00B3514F">
      <w:pPr>
        <w:pStyle w:val="3"/>
        <w:tabs>
          <w:tab w:val="left" w:pos="540"/>
          <w:tab w:val="left" w:pos="1134"/>
        </w:tabs>
        <w:spacing w:before="100"/>
        <w:ind w:left="720"/>
        <w:rPr>
          <w:rFonts w:ascii="Source Sans Pro" w:hAnsi="Source Sans Pro" w:cs="Arial"/>
          <w:szCs w:val="22"/>
        </w:rPr>
      </w:pPr>
      <w:r w:rsidRPr="00613E92">
        <w:rPr>
          <w:rFonts w:ascii="Source Sans Pro" w:hAnsi="Source Sans Pro" w:cs="Arial"/>
          <w:szCs w:val="22"/>
        </w:rPr>
        <w:t>3.3.7.</w:t>
      </w:r>
      <w:r w:rsidRPr="00613E92">
        <w:rPr>
          <w:rFonts w:ascii="Source Sans Pro" w:hAnsi="Source Sans Pro" w:cs="Arial"/>
          <w:szCs w:val="22"/>
        </w:rPr>
        <w:tab/>
      </w:r>
      <w:r w:rsidR="00CE69BE" w:rsidRPr="00613E92">
        <w:rPr>
          <w:rFonts w:ascii="Source Sans Pro" w:hAnsi="Source Sans Pro" w:cs="Arial"/>
          <w:szCs w:val="22"/>
        </w:rPr>
        <w:t xml:space="preserve"> </w:t>
      </w:r>
      <w:r w:rsidRPr="00613E92">
        <w:rPr>
          <w:rFonts w:ascii="Source Sans Pro" w:hAnsi="Source Sans Pro" w:cs="Arial"/>
          <w:szCs w:val="22"/>
        </w:rPr>
        <w:t>Не передавать третьим лицам права и обязанности по Договору.</w:t>
      </w:r>
    </w:p>
    <w:p w14:paraId="084513EA" w14:textId="513D8605" w:rsidR="00D548C1" w:rsidRPr="00613E92" w:rsidRDefault="00777361" w:rsidP="00B3514F">
      <w:pPr>
        <w:pStyle w:val="3"/>
        <w:tabs>
          <w:tab w:val="left" w:pos="540"/>
          <w:tab w:val="left" w:pos="993"/>
          <w:tab w:val="left" w:pos="1134"/>
        </w:tabs>
        <w:spacing w:before="100"/>
        <w:ind w:left="720"/>
        <w:rPr>
          <w:rFonts w:ascii="Source Sans Pro" w:hAnsi="Source Sans Pro" w:cs="Arial"/>
          <w:szCs w:val="22"/>
        </w:rPr>
      </w:pPr>
      <w:r w:rsidRPr="00613E92">
        <w:rPr>
          <w:rFonts w:ascii="Source Sans Pro" w:hAnsi="Source Sans Pro" w:cs="Arial"/>
          <w:szCs w:val="22"/>
        </w:rPr>
        <w:t>3.3.</w:t>
      </w:r>
      <w:r w:rsidR="00B83E63" w:rsidRPr="00613E92">
        <w:rPr>
          <w:rFonts w:ascii="Source Sans Pro" w:hAnsi="Source Sans Pro" w:cs="Arial"/>
          <w:szCs w:val="22"/>
        </w:rPr>
        <w:t>8</w:t>
      </w:r>
      <w:r w:rsidRPr="00613E92">
        <w:rPr>
          <w:rFonts w:ascii="Source Sans Pro" w:hAnsi="Source Sans Pro" w:cs="Arial"/>
          <w:szCs w:val="22"/>
        </w:rPr>
        <w:t>.</w:t>
      </w:r>
      <w:r w:rsidRPr="00613E92">
        <w:rPr>
          <w:rFonts w:ascii="Source Sans Pro" w:hAnsi="Source Sans Pro" w:cs="Arial"/>
          <w:szCs w:val="22"/>
        </w:rPr>
        <w:tab/>
        <w:t xml:space="preserve">Уведомлять </w:t>
      </w:r>
      <w:r w:rsidR="00E93F53" w:rsidRPr="00613E92">
        <w:rPr>
          <w:rFonts w:ascii="Source Sans Pro" w:hAnsi="Source Sans Pro" w:cs="Arial"/>
          <w:szCs w:val="22"/>
        </w:rPr>
        <w:t>Принципала</w:t>
      </w:r>
      <w:r w:rsidR="00556849" w:rsidRPr="00613E92">
        <w:rPr>
          <w:rFonts w:ascii="Source Sans Pro" w:hAnsi="Source Sans Pro" w:cs="Arial"/>
          <w:szCs w:val="22"/>
        </w:rPr>
        <w:t xml:space="preserve"> об изменении своих реквизитов</w:t>
      </w:r>
      <w:r w:rsidR="00133734" w:rsidRPr="00613E92">
        <w:rPr>
          <w:rFonts w:ascii="Source Sans Pro" w:hAnsi="Source Sans Pro" w:cs="Arial"/>
          <w:szCs w:val="22"/>
        </w:rPr>
        <w:t>, включая адрес электронной почты,</w:t>
      </w:r>
      <w:r w:rsidR="00556849" w:rsidRPr="00613E92">
        <w:rPr>
          <w:rFonts w:ascii="Source Sans Pro" w:hAnsi="Source Sans Pro" w:cs="Arial"/>
          <w:szCs w:val="22"/>
        </w:rPr>
        <w:t xml:space="preserve"> </w:t>
      </w:r>
      <w:r w:rsidR="00636B10">
        <w:rPr>
          <w:rFonts w:ascii="Source Sans Pro" w:hAnsi="Source Sans Pro" w:cs="Arial"/>
          <w:szCs w:val="22"/>
        </w:rPr>
        <w:t>не позднее 3 (</w:t>
      </w:r>
      <w:r w:rsidR="00375CF3">
        <w:rPr>
          <w:rFonts w:ascii="Source Sans Pro" w:hAnsi="Source Sans Pro" w:cs="Arial"/>
          <w:szCs w:val="22"/>
        </w:rPr>
        <w:t>Т</w:t>
      </w:r>
      <w:r w:rsidR="00636B10">
        <w:rPr>
          <w:rFonts w:ascii="Source Sans Pro" w:hAnsi="Source Sans Pro" w:cs="Arial"/>
          <w:szCs w:val="22"/>
        </w:rPr>
        <w:t>рё</w:t>
      </w:r>
      <w:r w:rsidRPr="00613E92">
        <w:rPr>
          <w:rFonts w:ascii="Source Sans Pro" w:hAnsi="Source Sans Pro" w:cs="Arial"/>
          <w:szCs w:val="22"/>
        </w:rPr>
        <w:t>х) рабочих дней с даты их изменения</w:t>
      </w:r>
      <w:r w:rsidR="00556849" w:rsidRPr="00613E92">
        <w:rPr>
          <w:rFonts w:ascii="Source Sans Pro" w:hAnsi="Source Sans Pro" w:cs="Arial"/>
          <w:szCs w:val="22"/>
        </w:rPr>
        <w:t xml:space="preserve"> одним из способов, указанных в разделе </w:t>
      </w:r>
      <w:r w:rsidR="00C61F43" w:rsidRPr="00613E92">
        <w:rPr>
          <w:rFonts w:ascii="Source Sans Pro" w:hAnsi="Source Sans Pro" w:cs="Arial"/>
          <w:szCs w:val="22"/>
        </w:rPr>
        <w:t>1</w:t>
      </w:r>
      <w:r w:rsidR="00A5177D">
        <w:rPr>
          <w:rFonts w:ascii="Source Sans Pro" w:hAnsi="Source Sans Pro" w:cs="Arial"/>
          <w:szCs w:val="22"/>
        </w:rPr>
        <w:t>2</w:t>
      </w:r>
      <w:r w:rsidR="00C61F43" w:rsidRPr="00613E92">
        <w:rPr>
          <w:rFonts w:ascii="Source Sans Pro" w:hAnsi="Source Sans Pro" w:cs="Arial"/>
          <w:szCs w:val="22"/>
        </w:rPr>
        <w:t xml:space="preserve"> </w:t>
      </w:r>
      <w:r w:rsidR="00556849" w:rsidRPr="00613E92">
        <w:rPr>
          <w:rFonts w:ascii="Source Sans Pro" w:hAnsi="Source Sans Pro" w:cs="Arial"/>
          <w:szCs w:val="22"/>
        </w:rPr>
        <w:t>Условий</w:t>
      </w:r>
      <w:r w:rsidRPr="00613E92">
        <w:rPr>
          <w:rFonts w:ascii="Source Sans Pro" w:hAnsi="Source Sans Pro" w:cs="Arial"/>
          <w:szCs w:val="22"/>
        </w:rPr>
        <w:t>.</w:t>
      </w:r>
    </w:p>
    <w:p w14:paraId="6CE1FDFA" w14:textId="5580003C" w:rsidR="000F5413" w:rsidRPr="00613E92" w:rsidRDefault="000F5413" w:rsidP="00B3514F">
      <w:pPr>
        <w:pStyle w:val="3"/>
        <w:tabs>
          <w:tab w:val="left" w:pos="540"/>
        </w:tabs>
        <w:spacing w:before="100"/>
        <w:ind w:left="720"/>
        <w:rPr>
          <w:rFonts w:ascii="Source Sans Pro" w:hAnsi="Source Sans Pro" w:cs="Arial"/>
          <w:szCs w:val="22"/>
        </w:rPr>
      </w:pPr>
      <w:r w:rsidRPr="00613E92">
        <w:rPr>
          <w:rFonts w:ascii="Source Sans Pro" w:hAnsi="Source Sans Pro" w:cs="Arial"/>
          <w:szCs w:val="22"/>
        </w:rPr>
        <w:t>3.3.9. В течение 10 (</w:t>
      </w:r>
      <w:r w:rsidR="00375CF3">
        <w:rPr>
          <w:rFonts w:ascii="Source Sans Pro" w:hAnsi="Source Sans Pro" w:cs="Arial"/>
          <w:szCs w:val="22"/>
        </w:rPr>
        <w:t>Д</w:t>
      </w:r>
      <w:r w:rsidRPr="00613E92">
        <w:rPr>
          <w:rFonts w:ascii="Source Sans Pro" w:hAnsi="Source Sans Pro" w:cs="Arial"/>
          <w:szCs w:val="22"/>
        </w:rPr>
        <w:t xml:space="preserve">есяти) рабочих дней от даты получения обоснованного и разумного требования </w:t>
      </w:r>
      <w:r w:rsidR="002B6135" w:rsidRPr="00613E92">
        <w:rPr>
          <w:rFonts w:ascii="Source Sans Pro" w:hAnsi="Source Sans Pro" w:cs="Arial"/>
          <w:szCs w:val="22"/>
        </w:rPr>
        <w:t>Принципала</w:t>
      </w:r>
      <w:r w:rsidRPr="00613E92">
        <w:rPr>
          <w:rFonts w:ascii="Source Sans Pro" w:hAnsi="Source Sans Pro" w:cs="Arial"/>
          <w:szCs w:val="22"/>
        </w:rPr>
        <w:t xml:space="preserve"> либо в течение иного срока, указанного в требовании налоговых </w:t>
      </w:r>
      <w:r w:rsidRPr="00613E92">
        <w:rPr>
          <w:rFonts w:ascii="Source Sans Pro" w:hAnsi="Source Sans Pro" w:cs="Arial"/>
          <w:szCs w:val="22"/>
        </w:rPr>
        <w:lastRenderedPageBreak/>
        <w:t xml:space="preserve">органов </w:t>
      </w:r>
      <w:r w:rsidR="002B6135" w:rsidRPr="00613E92">
        <w:rPr>
          <w:rFonts w:ascii="Source Sans Pro" w:hAnsi="Source Sans Pro" w:cs="Arial"/>
          <w:szCs w:val="22"/>
        </w:rPr>
        <w:t>Принципалу</w:t>
      </w:r>
      <w:r w:rsidRPr="00613E92">
        <w:rPr>
          <w:rFonts w:ascii="Source Sans Pro" w:hAnsi="Source Sans Pro" w:cs="Arial"/>
          <w:szCs w:val="22"/>
        </w:rPr>
        <w:t xml:space="preserve">, предоставить </w:t>
      </w:r>
      <w:r w:rsidR="002B6135" w:rsidRPr="00613E92">
        <w:rPr>
          <w:rFonts w:ascii="Source Sans Pro" w:hAnsi="Source Sans Pro" w:cs="Arial"/>
          <w:szCs w:val="22"/>
        </w:rPr>
        <w:t>Принципалу</w:t>
      </w:r>
      <w:r w:rsidR="00585358" w:rsidRPr="00613E92">
        <w:rPr>
          <w:rFonts w:ascii="Source Sans Pro" w:hAnsi="Source Sans Pro" w:cs="Arial"/>
          <w:szCs w:val="22"/>
        </w:rPr>
        <w:t xml:space="preserve"> </w:t>
      </w:r>
      <w:r w:rsidRPr="00613E92">
        <w:rPr>
          <w:rFonts w:ascii="Source Sans Pro" w:hAnsi="Source Sans Pro" w:cs="Arial"/>
          <w:szCs w:val="22"/>
        </w:rPr>
        <w:t>оригиналы и/или копии Первичных документов</w:t>
      </w:r>
      <w:r w:rsidR="00C463C2">
        <w:rPr>
          <w:rFonts w:ascii="Source Sans Pro" w:hAnsi="Source Sans Pro" w:cs="Arial"/>
          <w:szCs w:val="22"/>
        </w:rPr>
        <w:t>.</w:t>
      </w:r>
    </w:p>
    <w:p w14:paraId="1B114B82" w14:textId="4EC18635" w:rsidR="0096294C" w:rsidRPr="00613E92" w:rsidRDefault="000F5413" w:rsidP="00B3514F">
      <w:pPr>
        <w:pStyle w:val="3"/>
        <w:tabs>
          <w:tab w:val="left" w:pos="540"/>
        </w:tabs>
        <w:spacing w:before="100"/>
        <w:ind w:left="720"/>
        <w:rPr>
          <w:rFonts w:ascii="Source Sans Pro" w:hAnsi="Source Sans Pro" w:cs="Arial"/>
          <w:szCs w:val="22"/>
        </w:rPr>
      </w:pPr>
      <w:r w:rsidRPr="00613E92">
        <w:rPr>
          <w:rFonts w:ascii="Source Sans Pro" w:hAnsi="Source Sans Pro" w:cs="Arial"/>
          <w:szCs w:val="22"/>
        </w:rPr>
        <w:t xml:space="preserve">3.3.10. Уведомлять </w:t>
      </w:r>
      <w:r w:rsidR="002B6135" w:rsidRPr="00613E92">
        <w:rPr>
          <w:rFonts w:ascii="Source Sans Pro" w:hAnsi="Source Sans Pro" w:cs="Arial"/>
          <w:szCs w:val="22"/>
        </w:rPr>
        <w:t>Принципала</w:t>
      </w:r>
      <w:r w:rsidRPr="00613E92">
        <w:rPr>
          <w:rFonts w:ascii="Source Sans Pro" w:hAnsi="Source Sans Pro" w:cs="Arial"/>
          <w:szCs w:val="22"/>
        </w:rPr>
        <w:t xml:space="preserve"> о наступлении событий, в результате которых любые из заверений об обстоятельствах, указанные в п. 2.8.</w:t>
      </w:r>
      <w:r w:rsidR="00B42463" w:rsidRPr="00613E92">
        <w:rPr>
          <w:rFonts w:ascii="Source Sans Pro" w:hAnsi="Source Sans Pro" w:cs="Arial"/>
          <w:szCs w:val="22"/>
        </w:rPr>
        <w:t xml:space="preserve"> </w:t>
      </w:r>
      <w:r w:rsidRPr="00613E92">
        <w:rPr>
          <w:rFonts w:ascii="Source Sans Pro" w:hAnsi="Source Sans Pro" w:cs="Arial"/>
          <w:szCs w:val="22"/>
        </w:rPr>
        <w:t>Договора, стали неполными, неточными, несоответствующими действительности или вводящими в заблуждение, в разумный срок с момента, когда Агенту стало известно о наступлении таких событий</w:t>
      </w:r>
      <w:r w:rsidR="006572F3">
        <w:rPr>
          <w:rFonts w:ascii="Source Sans Pro" w:hAnsi="Source Sans Pro" w:cs="Arial"/>
          <w:szCs w:val="22"/>
        </w:rPr>
        <w:t xml:space="preserve">, но в любом случае данный срок не может превышать </w:t>
      </w:r>
      <w:r w:rsidR="00555268">
        <w:rPr>
          <w:rFonts w:ascii="Source Sans Pro" w:hAnsi="Source Sans Pro" w:cs="Arial"/>
          <w:szCs w:val="22"/>
        </w:rPr>
        <w:t>5-ти</w:t>
      </w:r>
      <w:r w:rsidR="006572F3">
        <w:rPr>
          <w:rFonts w:ascii="Source Sans Pro" w:hAnsi="Source Sans Pro" w:cs="Arial"/>
          <w:szCs w:val="22"/>
        </w:rPr>
        <w:t xml:space="preserve"> рабочих дней</w:t>
      </w:r>
      <w:r w:rsidR="009849A3">
        <w:rPr>
          <w:rFonts w:ascii="Source Sans Pro" w:hAnsi="Source Sans Pro" w:cs="Arial"/>
          <w:szCs w:val="22"/>
        </w:rPr>
        <w:t>, с момента их наступления</w:t>
      </w:r>
      <w:r w:rsidRPr="00613E92">
        <w:rPr>
          <w:rFonts w:ascii="Source Sans Pro" w:hAnsi="Source Sans Pro" w:cs="Arial"/>
          <w:szCs w:val="22"/>
        </w:rPr>
        <w:t>.</w:t>
      </w:r>
    </w:p>
    <w:p w14:paraId="1EE419C7" w14:textId="2ED14BB1" w:rsidR="000F5413" w:rsidRPr="00613E92" w:rsidRDefault="000F5413" w:rsidP="00B3514F">
      <w:pPr>
        <w:pStyle w:val="3"/>
        <w:tabs>
          <w:tab w:val="left" w:pos="540"/>
        </w:tabs>
        <w:spacing w:before="100"/>
        <w:ind w:left="720"/>
        <w:rPr>
          <w:rFonts w:ascii="Source Sans Pro" w:hAnsi="Source Sans Pro" w:cs="Arial"/>
          <w:szCs w:val="22"/>
        </w:rPr>
      </w:pPr>
      <w:r w:rsidRPr="00613E92">
        <w:rPr>
          <w:rFonts w:ascii="Source Sans Pro" w:hAnsi="Source Sans Pro" w:cs="Arial"/>
          <w:szCs w:val="22"/>
        </w:rPr>
        <w:t>3.3.11. В течение 10 (</w:t>
      </w:r>
      <w:r w:rsidR="00375CF3">
        <w:rPr>
          <w:rFonts w:ascii="Source Sans Pro" w:hAnsi="Source Sans Pro" w:cs="Arial"/>
          <w:szCs w:val="22"/>
        </w:rPr>
        <w:t>Д</w:t>
      </w:r>
      <w:r w:rsidRPr="00613E92">
        <w:rPr>
          <w:rFonts w:ascii="Source Sans Pro" w:hAnsi="Source Sans Pro" w:cs="Arial"/>
          <w:szCs w:val="22"/>
        </w:rPr>
        <w:t xml:space="preserve">есяти) рабочих дней от даты получения требования </w:t>
      </w:r>
      <w:r w:rsidR="002B6135" w:rsidRPr="00613E92">
        <w:rPr>
          <w:rFonts w:ascii="Source Sans Pro" w:hAnsi="Source Sans Pro" w:cs="Arial"/>
          <w:szCs w:val="22"/>
        </w:rPr>
        <w:t>Принципала</w:t>
      </w:r>
      <w:r w:rsidRPr="00613E92">
        <w:rPr>
          <w:rFonts w:ascii="Source Sans Pro" w:hAnsi="Source Sans Pro" w:cs="Arial"/>
          <w:szCs w:val="22"/>
        </w:rPr>
        <w:t xml:space="preserve"> воз</w:t>
      </w:r>
      <w:r w:rsidR="00636B10">
        <w:rPr>
          <w:rFonts w:ascii="Source Sans Pro" w:hAnsi="Source Sans Pro" w:cs="Arial"/>
          <w:szCs w:val="22"/>
        </w:rPr>
        <w:t>местить документально подтверждё</w:t>
      </w:r>
      <w:r w:rsidRPr="00613E92">
        <w:rPr>
          <w:rFonts w:ascii="Source Sans Pro" w:hAnsi="Source Sans Pro" w:cs="Arial"/>
          <w:szCs w:val="22"/>
        </w:rPr>
        <w:t xml:space="preserve">нные убытки </w:t>
      </w:r>
      <w:r w:rsidR="002B6135" w:rsidRPr="00613E92">
        <w:rPr>
          <w:rFonts w:ascii="Source Sans Pro" w:hAnsi="Source Sans Pro" w:cs="Arial"/>
          <w:szCs w:val="22"/>
        </w:rPr>
        <w:t>Принципала</w:t>
      </w:r>
      <w:r w:rsidR="00636B10">
        <w:rPr>
          <w:rFonts w:ascii="Source Sans Pro" w:hAnsi="Source Sans Pro" w:cs="Arial"/>
          <w:szCs w:val="22"/>
        </w:rPr>
        <w:t>, причинё</w:t>
      </w:r>
      <w:r w:rsidRPr="00613E92">
        <w:rPr>
          <w:rFonts w:ascii="Source Sans Pro" w:hAnsi="Source Sans Pro" w:cs="Arial"/>
          <w:szCs w:val="22"/>
        </w:rPr>
        <w:t>нные вследствие нарушения заверений об обстоятельствах, указанных в п. 2.8.</w:t>
      </w:r>
      <w:r w:rsidR="00B42463" w:rsidRPr="00613E92">
        <w:rPr>
          <w:rFonts w:ascii="Source Sans Pro" w:hAnsi="Source Sans Pro" w:cs="Arial"/>
          <w:szCs w:val="22"/>
        </w:rPr>
        <w:t xml:space="preserve"> </w:t>
      </w:r>
      <w:r w:rsidRPr="00613E92">
        <w:rPr>
          <w:rFonts w:ascii="Source Sans Pro" w:hAnsi="Source Sans Pro" w:cs="Arial"/>
          <w:szCs w:val="22"/>
        </w:rPr>
        <w:t xml:space="preserve">Условий, в том числе, но не исключительно -  суммы, уплаченные </w:t>
      </w:r>
      <w:r w:rsidR="002B6135" w:rsidRPr="00613E92">
        <w:rPr>
          <w:rFonts w:ascii="Source Sans Pro" w:hAnsi="Source Sans Pro" w:cs="Arial"/>
          <w:szCs w:val="22"/>
        </w:rPr>
        <w:t>Принципалом</w:t>
      </w:r>
      <w:r w:rsidRPr="00613E92">
        <w:rPr>
          <w:rFonts w:ascii="Source Sans Pro" w:hAnsi="Source Sans Pro" w:cs="Arial"/>
          <w:szCs w:val="22"/>
        </w:rPr>
        <w:t xml:space="preserve"> в бюджет на основании требований налоговых органов о доначислении налога на прибыль (если </w:t>
      </w:r>
      <w:r w:rsidR="002B6135" w:rsidRPr="00613E92">
        <w:rPr>
          <w:rFonts w:ascii="Source Sans Pro" w:hAnsi="Source Sans Pro" w:cs="Arial"/>
          <w:szCs w:val="22"/>
        </w:rPr>
        <w:t>Принципалу</w:t>
      </w:r>
      <w:r w:rsidRPr="00613E92">
        <w:rPr>
          <w:rFonts w:ascii="Source Sans Pro" w:hAnsi="Source Sans Pro" w:cs="Arial"/>
          <w:szCs w:val="22"/>
        </w:rPr>
        <w:t xml:space="preserve"> будет отказ</w:t>
      </w:r>
      <w:r w:rsidR="00636B10">
        <w:rPr>
          <w:rFonts w:ascii="Source Sans Pro" w:hAnsi="Source Sans Pro" w:cs="Arial"/>
          <w:szCs w:val="22"/>
        </w:rPr>
        <w:t>ано в признании расходов, понесё</w:t>
      </w:r>
      <w:r w:rsidRPr="00613E92">
        <w:rPr>
          <w:rFonts w:ascii="Source Sans Pro" w:hAnsi="Source Sans Pro" w:cs="Arial"/>
          <w:szCs w:val="22"/>
        </w:rPr>
        <w:t xml:space="preserve">нных </w:t>
      </w:r>
      <w:r w:rsidR="002B6135" w:rsidRPr="00613E92">
        <w:rPr>
          <w:rFonts w:ascii="Source Sans Pro" w:hAnsi="Source Sans Pro" w:cs="Arial"/>
          <w:szCs w:val="22"/>
        </w:rPr>
        <w:t>Прин</w:t>
      </w:r>
      <w:r w:rsidR="00012117" w:rsidRPr="00613E92">
        <w:rPr>
          <w:rFonts w:ascii="Source Sans Pro" w:hAnsi="Source Sans Pro" w:cs="Arial"/>
          <w:szCs w:val="22"/>
        </w:rPr>
        <w:t>ципалом</w:t>
      </w:r>
      <w:r w:rsidRPr="00613E92">
        <w:rPr>
          <w:rFonts w:ascii="Source Sans Pro" w:hAnsi="Source Sans Pro" w:cs="Arial"/>
          <w:szCs w:val="22"/>
        </w:rPr>
        <w:t xml:space="preserve"> на выплату </w:t>
      </w:r>
      <w:r w:rsidR="00012117" w:rsidRPr="00613E92">
        <w:rPr>
          <w:rFonts w:ascii="Source Sans Pro" w:hAnsi="Source Sans Pro" w:cs="Arial"/>
          <w:szCs w:val="22"/>
        </w:rPr>
        <w:t>Принципалу</w:t>
      </w:r>
      <w:r w:rsidRPr="00613E92">
        <w:rPr>
          <w:rFonts w:ascii="Source Sans Pro" w:hAnsi="Source Sans Pro" w:cs="Arial"/>
          <w:szCs w:val="22"/>
        </w:rPr>
        <w:t xml:space="preserve"> вознаграждения в соответствии с </w:t>
      </w:r>
      <w:r w:rsidR="00921565" w:rsidRPr="00613E92">
        <w:rPr>
          <w:rFonts w:ascii="Source Sans Pro" w:hAnsi="Source Sans Pro" w:cs="Arial"/>
          <w:szCs w:val="22"/>
        </w:rPr>
        <w:t>Тарифами</w:t>
      </w:r>
      <w:r w:rsidRPr="00613E92">
        <w:rPr>
          <w:rFonts w:ascii="Source Sans Pro" w:hAnsi="Source Sans Pro" w:cs="Arial"/>
          <w:szCs w:val="22"/>
        </w:rPr>
        <w:t>, в качестве расходов уменьшающих налогооблагаемую базу по налогу на прибыль</w:t>
      </w:r>
      <w:r w:rsidR="00921565" w:rsidRPr="00613E92">
        <w:rPr>
          <w:rFonts w:ascii="Source Sans Pro" w:hAnsi="Source Sans Pro" w:cs="Arial"/>
          <w:szCs w:val="22"/>
        </w:rPr>
        <w:t xml:space="preserve"> </w:t>
      </w:r>
      <w:r w:rsidRPr="00613E92">
        <w:rPr>
          <w:rFonts w:ascii="Source Sans Pro" w:hAnsi="Source Sans Pro" w:cs="Arial"/>
          <w:szCs w:val="22"/>
        </w:rPr>
        <w:t xml:space="preserve">вычете данного расхода), </w:t>
      </w:r>
      <w:r w:rsidR="00012117" w:rsidRPr="00613E92">
        <w:rPr>
          <w:rFonts w:ascii="Source Sans Pro" w:hAnsi="Source Sans Pro" w:cs="Arial"/>
          <w:szCs w:val="22"/>
        </w:rPr>
        <w:t xml:space="preserve">НДС (если Принципалу будет отказано в вычете данного налога), </w:t>
      </w:r>
      <w:r w:rsidR="00FD123A" w:rsidRPr="00FD123A">
        <w:rPr>
          <w:rFonts w:ascii="Source Sans Pro" w:hAnsi="Source Sans Pro" w:cs="Arial"/>
          <w:szCs w:val="22"/>
        </w:rPr>
        <w:t>НДФЛ (в случае неправомерного применения физическим лицом</w:t>
      </w:r>
      <w:r w:rsidR="002B0371">
        <w:rPr>
          <w:rFonts w:ascii="Source Sans Pro" w:hAnsi="Source Sans Pro" w:cs="Arial"/>
          <w:szCs w:val="22"/>
        </w:rPr>
        <w:t xml:space="preserve">, </w:t>
      </w:r>
      <w:r w:rsidR="00FD123A" w:rsidRPr="00FD123A">
        <w:rPr>
          <w:rFonts w:ascii="Source Sans Pro" w:hAnsi="Source Sans Pro" w:cs="Arial"/>
          <w:szCs w:val="22"/>
        </w:rPr>
        <w:t xml:space="preserve"> </w:t>
      </w:r>
      <w:r w:rsidR="002B0371" w:rsidRPr="002B0371">
        <w:rPr>
          <w:rFonts w:ascii="Source Sans Pro" w:hAnsi="Source Sans Pro" w:cs="Arial"/>
          <w:szCs w:val="22"/>
        </w:rPr>
        <w:t>занимающ</w:t>
      </w:r>
      <w:r w:rsidR="002B0371">
        <w:rPr>
          <w:rFonts w:ascii="Source Sans Pro" w:hAnsi="Source Sans Pro" w:cs="Arial"/>
          <w:szCs w:val="22"/>
        </w:rPr>
        <w:t>им</w:t>
      </w:r>
      <w:r w:rsidR="002B0371" w:rsidRPr="002B0371">
        <w:rPr>
          <w:rFonts w:ascii="Source Sans Pro" w:hAnsi="Source Sans Pro" w:cs="Arial"/>
          <w:szCs w:val="22"/>
        </w:rPr>
        <w:t>ся в установленном законодательством Российской Федерации порядке частной практикой</w:t>
      </w:r>
      <w:r w:rsidR="002B0371">
        <w:rPr>
          <w:rFonts w:ascii="Source Sans Pro" w:hAnsi="Source Sans Pro" w:cs="Arial"/>
          <w:szCs w:val="22"/>
        </w:rPr>
        <w:t>,</w:t>
      </w:r>
      <w:r w:rsidR="002B0371" w:rsidRPr="002B0371">
        <w:rPr>
          <w:rFonts w:ascii="Source Sans Pro" w:hAnsi="Source Sans Pro" w:cs="Arial"/>
          <w:szCs w:val="22"/>
        </w:rPr>
        <w:t xml:space="preserve"> </w:t>
      </w:r>
      <w:r w:rsidR="00FD123A" w:rsidRPr="00FD123A">
        <w:rPr>
          <w:rFonts w:ascii="Source Sans Pro" w:hAnsi="Source Sans Pro" w:cs="Arial"/>
          <w:szCs w:val="22"/>
        </w:rPr>
        <w:t>или индивидуальным предпринимателем специального налогового режима «Налог на профессионал</w:t>
      </w:r>
      <w:r w:rsidR="00D416F3">
        <w:rPr>
          <w:rFonts w:ascii="Source Sans Pro" w:hAnsi="Source Sans Pro" w:cs="Arial"/>
          <w:szCs w:val="22"/>
        </w:rPr>
        <w:t>ьный доход» (режим самозанятого</w:t>
      </w:r>
      <w:bookmarkStart w:id="12" w:name="_GoBack"/>
      <w:bookmarkEnd w:id="12"/>
      <w:r w:rsidR="00FD123A" w:rsidRPr="00FD123A">
        <w:rPr>
          <w:rFonts w:ascii="Source Sans Pro" w:hAnsi="Source Sans Pro" w:cs="Arial"/>
          <w:szCs w:val="22"/>
        </w:rPr>
        <w:t>)</w:t>
      </w:r>
      <w:r w:rsidR="00FD123A">
        <w:rPr>
          <w:rFonts w:ascii="Source Sans Pro" w:hAnsi="Source Sans Pro" w:cs="Arial"/>
          <w:szCs w:val="22"/>
        </w:rPr>
        <w:t xml:space="preserve"> </w:t>
      </w:r>
      <w:r w:rsidRPr="00613E92">
        <w:rPr>
          <w:rFonts w:ascii="Source Sans Pro" w:hAnsi="Source Sans Pro" w:cs="Arial"/>
          <w:szCs w:val="22"/>
        </w:rPr>
        <w:t>а также суммы пеней и штрафов.</w:t>
      </w:r>
    </w:p>
    <w:p w14:paraId="5D19AAE2" w14:textId="77777777" w:rsidR="002F5443" w:rsidRPr="00613E92" w:rsidRDefault="002F5443" w:rsidP="00585358">
      <w:pPr>
        <w:pStyle w:val="3"/>
        <w:tabs>
          <w:tab w:val="left" w:pos="540"/>
        </w:tabs>
        <w:spacing w:before="100"/>
        <w:rPr>
          <w:rFonts w:ascii="Source Sans Pro" w:hAnsi="Source Sans Pro" w:cs="Arial"/>
          <w:b/>
          <w:szCs w:val="22"/>
        </w:rPr>
      </w:pPr>
      <w:r w:rsidRPr="00613E92">
        <w:rPr>
          <w:rFonts w:ascii="Source Sans Pro" w:hAnsi="Source Sans Pro" w:cs="Arial"/>
          <w:b/>
          <w:szCs w:val="22"/>
        </w:rPr>
        <w:t>3.4. Агент вправе:</w:t>
      </w:r>
    </w:p>
    <w:p w14:paraId="3CBD86C1" w14:textId="1F75F450" w:rsidR="002F5443" w:rsidRPr="00613E92" w:rsidRDefault="002F5443" w:rsidP="00B3514F">
      <w:pPr>
        <w:pStyle w:val="3"/>
        <w:tabs>
          <w:tab w:val="left" w:pos="540"/>
        </w:tabs>
        <w:spacing w:before="100"/>
        <w:ind w:left="720"/>
        <w:rPr>
          <w:rFonts w:ascii="Source Sans Pro" w:hAnsi="Source Sans Pro"/>
          <w:b/>
          <w:szCs w:val="22"/>
        </w:rPr>
      </w:pPr>
      <w:r w:rsidRPr="00613E92">
        <w:rPr>
          <w:rFonts w:ascii="Source Sans Pro" w:hAnsi="Source Sans Pro" w:cs="Arial"/>
          <w:szCs w:val="22"/>
        </w:rPr>
        <w:t xml:space="preserve">3.4.1. </w:t>
      </w:r>
      <w:r w:rsidR="00F34D77" w:rsidRPr="00613E92">
        <w:rPr>
          <w:rFonts w:ascii="Source Sans Pro" w:hAnsi="Source Sans Pro" w:cs="Arial"/>
          <w:szCs w:val="22"/>
        </w:rPr>
        <w:t>Получ</w:t>
      </w:r>
      <w:r w:rsidR="00307B69">
        <w:rPr>
          <w:rFonts w:ascii="Source Sans Pro" w:hAnsi="Source Sans Pro" w:cs="Arial"/>
          <w:szCs w:val="22"/>
        </w:rPr>
        <w:t>а</w:t>
      </w:r>
      <w:r w:rsidR="00F34D77" w:rsidRPr="00613E92">
        <w:rPr>
          <w:rFonts w:ascii="Source Sans Pro" w:hAnsi="Source Sans Pro" w:cs="Arial"/>
          <w:szCs w:val="22"/>
        </w:rPr>
        <w:t>ть информационно-рекламные</w:t>
      </w:r>
      <w:r w:rsidRPr="00613E92">
        <w:rPr>
          <w:rFonts w:ascii="Source Sans Pro" w:hAnsi="Source Sans Pro" w:cs="Arial"/>
          <w:szCs w:val="22"/>
        </w:rPr>
        <w:t xml:space="preserve"> материал</w:t>
      </w:r>
      <w:r w:rsidR="00F34D77" w:rsidRPr="00613E92">
        <w:rPr>
          <w:rFonts w:ascii="Source Sans Pro" w:hAnsi="Source Sans Pro" w:cs="Arial"/>
          <w:szCs w:val="22"/>
        </w:rPr>
        <w:t>ы</w:t>
      </w:r>
      <w:r w:rsidRPr="00613E92">
        <w:rPr>
          <w:rFonts w:ascii="Source Sans Pro" w:hAnsi="Source Sans Pro" w:cs="Arial"/>
          <w:szCs w:val="22"/>
        </w:rPr>
        <w:t xml:space="preserve"> и бланки документов</w:t>
      </w:r>
      <w:r w:rsidR="00F34D77" w:rsidRPr="00613E92">
        <w:rPr>
          <w:rFonts w:ascii="Source Sans Pro" w:hAnsi="Source Sans Pro" w:cs="Arial"/>
          <w:szCs w:val="22"/>
        </w:rPr>
        <w:t xml:space="preserve"> при обращении в подразделения Принципала.</w:t>
      </w:r>
    </w:p>
    <w:p w14:paraId="4277F366" w14:textId="77777777" w:rsidR="00DC25E0" w:rsidRPr="00613E92" w:rsidRDefault="00DC25E0" w:rsidP="00A819EB">
      <w:pPr>
        <w:pStyle w:val="3"/>
        <w:tabs>
          <w:tab w:val="left" w:pos="6107"/>
        </w:tabs>
        <w:spacing w:before="240"/>
        <w:outlineLvl w:val="0"/>
        <w:rPr>
          <w:rFonts w:ascii="Source Sans Pro" w:hAnsi="Source Sans Pro" w:cs="Arial"/>
          <w:b/>
          <w:szCs w:val="22"/>
        </w:rPr>
      </w:pPr>
      <w:bookmarkStart w:id="13" w:name="_Toc148452718"/>
      <w:bookmarkStart w:id="14" w:name="_Toc149081266"/>
      <w:bookmarkStart w:id="15" w:name="_Toc149081476"/>
      <w:bookmarkStart w:id="16" w:name="_Toc149081558"/>
      <w:r w:rsidRPr="00613E92">
        <w:rPr>
          <w:rFonts w:ascii="Source Sans Pro" w:hAnsi="Source Sans Pro" w:cs="Arial"/>
          <w:b/>
          <w:szCs w:val="22"/>
        </w:rPr>
        <w:t xml:space="preserve">4. </w:t>
      </w:r>
      <w:r w:rsidR="00123DC8" w:rsidRPr="00613E92">
        <w:rPr>
          <w:rFonts w:ascii="Source Sans Pro" w:hAnsi="Source Sans Pro" w:cs="Arial"/>
          <w:b/>
          <w:szCs w:val="22"/>
        </w:rPr>
        <w:t>РАСЧЕТЫ СТОРОН</w:t>
      </w:r>
      <w:bookmarkEnd w:id="13"/>
      <w:bookmarkEnd w:id="14"/>
      <w:bookmarkEnd w:id="15"/>
      <w:bookmarkEnd w:id="16"/>
    </w:p>
    <w:p w14:paraId="0EC177FC" w14:textId="4276616C" w:rsidR="00DC25E0" w:rsidRPr="00613E92" w:rsidRDefault="00DC25E0" w:rsidP="00585358">
      <w:pPr>
        <w:pStyle w:val="3"/>
        <w:tabs>
          <w:tab w:val="left" w:pos="6107"/>
        </w:tabs>
        <w:spacing w:before="100"/>
        <w:rPr>
          <w:rFonts w:ascii="Source Sans Pro" w:hAnsi="Source Sans Pro" w:cs="Arial"/>
          <w:szCs w:val="22"/>
        </w:rPr>
      </w:pPr>
      <w:r w:rsidRPr="00613E92">
        <w:rPr>
          <w:rFonts w:ascii="Source Sans Pro" w:hAnsi="Source Sans Pro" w:cs="Arial"/>
          <w:szCs w:val="22"/>
        </w:rPr>
        <w:t xml:space="preserve">4.1. Размер вознаграждения Агента определяется </w:t>
      </w:r>
      <w:r w:rsidR="00A819EB">
        <w:rPr>
          <w:rFonts w:ascii="Source Sans Pro" w:hAnsi="Source Sans Pro" w:cs="Arial"/>
          <w:szCs w:val="22"/>
        </w:rPr>
        <w:t>в соответствии с Тарифами. Расчё</w:t>
      </w:r>
      <w:r w:rsidRPr="00613E92">
        <w:rPr>
          <w:rFonts w:ascii="Source Sans Pro" w:hAnsi="Source Sans Pro" w:cs="Arial"/>
          <w:szCs w:val="22"/>
        </w:rPr>
        <w:t xml:space="preserve">ты между Принципалом и Агентом </w:t>
      </w:r>
      <w:r w:rsidR="00F801EC" w:rsidRPr="00613E92">
        <w:rPr>
          <w:rFonts w:ascii="Source Sans Pro" w:hAnsi="Source Sans Pro" w:cs="Arial"/>
          <w:szCs w:val="22"/>
        </w:rPr>
        <w:t xml:space="preserve">осуществляются </w:t>
      </w:r>
      <w:r w:rsidRPr="00613E92">
        <w:rPr>
          <w:rFonts w:ascii="Source Sans Pro" w:hAnsi="Source Sans Pro" w:cs="Arial"/>
          <w:szCs w:val="22"/>
        </w:rPr>
        <w:t>в валюте Российской Федерации.</w:t>
      </w:r>
      <w:r w:rsidR="00A31781">
        <w:rPr>
          <w:rFonts w:ascii="Source Sans Pro" w:hAnsi="Source Sans Pro" w:cs="Arial"/>
          <w:szCs w:val="22"/>
        </w:rPr>
        <w:t xml:space="preserve"> В случае, если Агент является плательщиком НДС, то вознаграждение</w:t>
      </w:r>
      <w:r w:rsidR="008450AA">
        <w:rPr>
          <w:rFonts w:ascii="Source Sans Pro" w:hAnsi="Source Sans Pro" w:cs="Arial"/>
          <w:szCs w:val="22"/>
        </w:rPr>
        <w:t>,</w:t>
      </w:r>
      <w:r w:rsidR="00A31781">
        <w:rPr>
          <w:rFonts w:ascii="Source Sans Pro" w:hAnsi="Source Sans Pro" w:cs="Arial"/>
          <w:szCs w:val="22"/>
        </w:rPr>
        <w:t xml:space="preserve"> указанное в Тарифах, включает НДС, если прямо не указано иное.</w:t>
      </w:r>
    </w:p>
    <w:p w14:paraId="2F24AF8D" w14:textId="1835F309" w:rsidR="00DC25E0" w:rsidRPr="00F02C79" w:rsidRDefault="00DC25E0" w:rsidP="00585358">
      <w:pPr>
        <w:pStyle w:val="3"/>
        <w:tabs>
          <w:tab w:val="left" w:pos="6107"/>
        </w:tabs>
        <w:spacing w:before="100"/>
        <w:rPr>
          <w:rFonts w:ascii="Source Sans Pro" w:hAnsi="Source Sans Pro"/>
          <w:szCs w:val="22"/>
        </w:rPr>
      </w:pPr>
      <w:r w:rsidRPr="00613E92">
        <w:rPr>
          <w:rFonts w:ascii="Source Sans Pro" w:hAnsi="Source Sans Pro"/>
          <w:szCs w:val="22"/>
        </w:rPr>
        <w:t>4.2. Услуги Агента считаются оказанными Принципалу, если Клиент</w:t>
      </w:r>
      <w:r w:rsidR="00CA73D6">
        <w:rPr>
          <w:rFonts w:ascii="Source Sans Pro" w:hAnsi="Source Sans Pro"/>
          <w:szCs w:val="22"/>
        </w:rPr>
        <w:t xml:space="preserve">, </w:t>
      </w:r>
      <w:r w:rsidR="006D6F4E">
        <w:rPr>
          <w:rFonts w:ascii="Source Sans Pro" w:hAnsi="Source Sans Pro"/>
          <w:szCs w:val="22"/>
        </w:rPr>
        <w:t xml:space="preserve">контактные данные которого </w:t>
      </w:r>
      <w:r w:rsidR="00CA73D6">
        <w:rPr>
          <w:rFonts w:ascii="Source Sans Pro" w:hAnsi="Source Sans Pro"/>
          <w:szCs w:val="22"/>
        </w:rPr>
        <w:t xml:space="preserve">направлены Агентом Принципалу в соответствии с </w:t>
      </w:r>
      <w:r w:rsidR="00307B69">
        <w:rPr>
          <w:rFonts w:ascii="Source Sans Pro" w:hAnsi="Source Sans Pro"/>
          <w:szCs w:val="22"/>
        </w:rPr>
        <w:t xml:space="preserve">п. </w:t>
      </w:r>
      <w:r w:rsidR="00CA73D6">
        <w:rPr>
          <w:rFonts w:ascii="Source Sans Pro" w:hAnsi="Source Sans Pro"/>
          <w:szCs w:val="22"/>
        </w:rPr>
        <w:t>2.2.2 Условий,</w:t>
      </w:r>
      <w:r w:rsidRPr="00613E92">
        <w:rPr>
          <w:rFonts w:ascii="Source Sans Pro" w:hAnsi="Source Sans Pro"/>
          <w:szCs w:val="22"/>
        </w:rPr>
        <w:t xml:space="preserve"> совершил одновременно следующие действия</w:t>
      </w:r>
      <w:r w:rsidR="00F02C79" w:rsidRPr="00F02C79">
        <w:rPr>
          <w:rFonts w:ascii="Source Sans Pro" w:hAnsi="Source Sans Pro"/>
          <w:szCs w:val="22"/>
        </w:rPr>
        <w:t>:</w:t>
      </w:r>
    </w:p>
    <w:p w14:paraId="2D6F861F" w14:textId="4AE659FF" w:rsidR="00DC25E0" w:rsidRDefault="00900FF0" w:rsidP="00B3514F">
      <w:pPr>
        <w:pStyle w:val="3"/>
        <w:tabs>
          <w:tab w:val="left" w:pos="6107"/>
        </w:tabs>
        <w:spacing w:before="100"/>
        <w:ind w:left="720"/>
        <w:rPr>
          <w:rFonts w:ascii="Source Sans Pro" w:hAnsi="Source Sans Pro"/>
          <w:szCs w:val="22"/>
        </w:rPr>
      </w:pPr>
      <w:r w:rsidRPr="00613E92">
        <w:rPr>
          <w:rFonts w:ascii="Source Sans Pro" w:hAnsi="Source Sans Pro"/>
          <w:szCs w:val="22"/>
        </w:rPr>
        <w:t xml:space="preserve">4.2.1. </w:t>
      </w:r>
      <w:r w:rsidR="00DC25E0" w:rsidRPr="00613E92">
        <w:rPr>
          <w:rFonts w:ascii="Source Sans Pro" w:hAnsi="Source Sans Pro"/>
          <w:szCs w:val="22"/>
        </w:rPr>
        <w:t xml:space="preserve"> заключил с Принципалом </w:t>
      </w:r>
      <w:r w:rsidR="00DC4114" w:rsidRPr="00613E92">
        <w:rPr>
          <w:rFonts w:ascii="Source Sans Pro" w:hAnsi="Source Sans Pro"/>
          <w:szCs w:val="22"/>
        </w:rPr>
        <w:t>д</w:t>
      </w:r>
      <w:r w:rsidR="00DC25E0" w:rsidRPr="00613E92">
        <w:rPr>
          <w:rFonts w:ascii="Source Sans Pro" w:hAnsi="Source Sans Pro"/>
          <w:szCs w:val="22"/>
        </w:rPr>
        <w:t>оговор банковского счета;</w:t>
      </w:r>
    </w:p>
    <w:p w14:paraId="2A791B32" w14:textId="18F89BB2" w:rsidR="00DC25E0" w:rsidRPr="00613E92" w:rsidRDefault="00900FF0" w:rsidP="00B3514F">
      <w:pPr>
        <w:pStyle w:val="3"/>
        <w:tabs>
          <w:tab w:val="left" w:pos="6107"/>
        </w:tabs>
        <w:spacing w:before="100"/>
        <w:ind w:left="720"/>
        <w:rPr>
          <w:rFonts w:ascii="Source Sans Pro" w:hAnsi="Source Sans Pro"/>
          <w:szCs w:val="22"/>
        </w:rPr>
      </w:pPr>
      <w:r w:rsidRPr="00613E92">
        <w:rPr>
          <w:rFonts w:ascii="Source Sans Pro" w:hAnsi="Source Sans Pro"/>
          <w:szCs w:val="22"/>
        </w:rPr>
        <w:t xml:space="preserve">4.2.2. </w:t>
      </w:r>
      <w:r w:rsidR="00DC25E0" w:rsidRPr="00613E92">
        <w:rPr>
          <w:rFonts w:ascii="Source Sans Pro" w:hAnsi="Source Sans Pro"/>
          <w:szCs w:val="22"/>
        </w:rPr>
        <w:t xml:space="preserve"> </w:t>
      </w:r>
      <w:r w:rsidR="00DC4114" w:rsidRPr="00613E92">
        <w:rPr>
          <w:rFonts w:ascii="Source Sans Pro" w:hAnsi="Source Sans Pro"/>
          <w:szCs w:val="22"/>
        </w:rPr>
        <w:t>заключил с Принципалом договор об использовании электронных документов</w:t>
      </w:r>
      <w:r w:rsidR="00DC25E0" w:rsidRPr="00613E92">
        <w:rPr>
          <w:rFonts w:ascii="Source Sans Pro" w:hAnsi="Source Sans Pro"/>
          <w:szCs w:val="22"/>
        </w:rPr>
        <w:t>;</w:t>
      </w:r>
    </w:p>
    <w:p w14:paraId="03150F08" w14:textId="6AB3EC10" w:rsidR="00DC25E0" w:rsidRPr="00613E92" w:rsidRDefault="00900FF0" w:rsidP="00B3514F">
      <w:pPr>
        <w:pStyle w:val="3"/>
        <w:tabs>
          <w:tab w:val="left" w:pos="6107"/>
        </w:tabs>
        <w:spacing w:before="100"/>
        <w:ind w:left="720"/>
        <w:rPr>
          <w:rFonts w:ascii="Source Sans Pro" w:hAnsi="Source Sans Pro"/>
          <w:szCs w:val="22"/>
        </w:rPr>
      </w:pPr>
      <w:r w:rsidRPr="00613E92">
        <w:rPr>
          <w:rFonts w:ascii="Source Sans Pro" w:hAnsi="Source Sans Pro"/>
          <w:szCs w:val="22"/>
        </w:rPr>
        <w:t>4.2.3.</w:t>
      </w:r>
      <w:r w:rsidR="00DC25E0" w:rsidRPr="00613E92">
        <w:rPr>
          <w:rFonts w:ascii="Source Sans Pro" w:hAnsi="Source Sans Pro"/>
          <w:szCs w:val="22"/>
        </w:rPr>
        <w:t xml:space="preserve"> </w:t>
      </w:r>
      <w:r w:rsidR="00DC4114" w:rsidRPr="00613E92">
        <w:rPr>
          <w:rFonts w:ascii="Source Sans Pro" w:hAnsi="Source Sans Pro"/>
          <w:szCs w:val="22"/>
        </w:rPr>
        <w:t>оплатил комиссии, предусмотренные вышеуказанными договорами, для начала оказания Принци</w:t>
      </w:r>
      <w:r w:rsidR="002E5F53" w:rsidRPr="00613E92">
        <w:rPr>
          <w:rFonts w:ascii="Source Sans Pro" w:hAnsi="Source Sans Pro"/>
          <w:szCs w:val="22"/>
        </w:rPr>
        <w:t>палом услуг по данным договорам;</w:t>
      </w:r>
    </w:p>
    <w:p w14:paraId="59EE4C6B" w14:textId="29D70367" w:rsidR="00DD0B90" w:rsidRPr="00613E92" w:rsidRDefault="00900FF0" w:rsidP="00B3514F">
      <w:pPr>
        <w:pStyle w:val="3"/>
        <w:tabs>
          <w:tab w:val="left" w:pos="6107"/>
        </w:tabs>
        <w:spacing w:before="100"/>
        <w:ind w:left="720"/>
        <w:rPr>
          <w:rFonts w:ascii="Source Sans Pro" w:hAnsi="Source Sans Pro"/>
          <w:szCs w:val="22"/>
        </w:rPr>
      </w:pPr>
      <w:r w:rsidRPr="00613E92">
        <w:rPr>
          <w:rFonts w:ascii="Source Sans Pro" w:hAnsi="Source Sans Pro"/>
          <w:szCs w:val="22"/>
        </w:rPr>
        <w:t xml:space="preserve">4.2.4. </w:t>
      </w:r>
      <w:r w:rsidR="00DD0B90" w:rsidRPr="00613E92">
        <w:rPr>
          <w:rFonts w:ascii="Source Sans Pro" w:hAnsi="Source Sans Pro"/>
          <w:szCs w:val="22"/>
        </w:rPr>
        <w:t>осуществил одно из следующих действий:</w:t>
      </w:r>
    </w:p>
    <w:p w14:paraId="401CF81A" w14:textId="229A62C7" w:rsidR="004D07C8" w:rsidRPr="004D07C8" w:rsidRDefault="004D07C8" w:rsidP="006B4129">
      <w:pPr>
        <w:pStyle w:val="3"/>
        <w:numPr>
          <w:ilvl w:val="0"/>
          <w:numId w:val="17"/>
        </w:numPr>
        <w:tabs>
          <w:tab w:val="left" w:pos="6107"/>
        </w:tabs>
        <w:spacing w:before="100"/>
        <w:ind w:left="993" w:hanging="284"/>
        <w:rPr>
          <w:rFonts w:ascii="Source Sans Pro" w:hAnsi="Source Sans Pro"/>
        </w:rPr>
      </w:pPr>
      <w:r w:rsidRPr="00613E92">
        <w:rPr>
          <w:rFonts w:ascii="Source Sans Pro" w:hAnsi="Source Sans Pro"/>
          <w:szCs w:val="22"/>
        </w:rPr>
        <w:t xml:space="preserve">оплатил комиссии за </w:t>
      </w:r>
      <w:r>
        <w:rPr>
          <w:rFonts w:ascii="Source Sans Pro" w:hAnsi="Source Sans Pro"/>
          <w:szCs w:val="22"/>
        </w:rPr>
        <w:t>п</w:t>
      </w:r>
      <w:r w:rsidRPr="00613E92">
        <w:rPr>
          <w:rFonts w:ascii="Source Sans Pro" w:hAnsi="Source Sans Pro"/>
          <w:szCs w:val="22"/>
        </w:rPr>
        <w:t>акетные услуги (Пакет)</w:t>
      </w:r>
      <w:r w:rsidR="00E42800">
        <w:rPr>
          <w:rFonts w:ascii="Source Sans Pro" w:hAnsi="Source Sans Pro"/>
          <w:szCs w:val="22"/>
        </w:rPr>
        <w:t>;</w:t>
      </w:r>
    </w:p>
    <w:p w14:paraId="44B96F3C" w14:textId="3C5B3EE9" w:rsidR="007B6CD4" w:rsidRPr="007B6CD4" w:rsidRDefault="007B6CD4" w:rsidP="006B4129">
      <w:pPr>
        <w:pStyle w:val="3"/>
        <w:numPr>
          <w:ilvl w:val="0"/>
          <w:numId w:val="17"/>
        </w:numPr>
        <w:tabs>
          <w:tab w:val="left" w:pos="6107"/>
        </w:tabs>
        <w:spacing w:before="100"/>
        <w:ind w:left="993" w:hanging="284"/>
        <w:rPr>
          <w:rFonts w:ascii="Source Sans Pro" w:hAnsi="Source Sans Pro"/>
        </w:rPr>
      </w:pPr>
      <w:r>
        <w:rPr>
          <w:rFonts w:ascii="Source Sans Pro" w:hAnsi="Source Sans Pro"/>
          <w:szCs w:val="22"/>
        </w:rPr>
        <w:t>перевёл на свой/свои</w:t>
      </w:r>
      <w:r w:rsidRPr="007B6CD4">
        <w:rPr>
          <w:rFonts w:ascii="Source Sans Pro" w:hAnsi="Source Sans Pro"/>
          <w:szCs w:val="22"/>
        </w:rPr>
        <w:t xml:space="preserve"> </w:t>
      </w:r>
      <w:r>
        <w:rPr>
          <w:rFonts w:ascii="Source Sans Pro" w:hAnsi="Source Sans Pro"/>
          <w:szCs w:val="22"/>
        </w:rPr>
        <w:t xml:space="preserve">банковский </w:t>
      </w:r>
      <w:r w:rsidRPr="00613E92">
        <w:rPr>
          <w:rFonts w:ascii="Source Sans Pro" w:hAnsi="Source Sans Pro"/>
          <w:szCs w:val="22"/>
        </w:rPr>
        <w:t>сч</w:t>
      </w:r>
      <w:r>
        <w:rPr>
          <w:rFonts w:ascii="Source Sans Pro" w:hAnsi="Source Sans Pro"/>
          <w:szCs w:val="22"/>
        </w:rPr>
        <w:t>ё</w:t>
      </w:r>
      <w:r w:rsidRPr="00613E92">
        <w:rPr>
          <w:rFonts w:ascii="Source Sans Pro" w:hAnsi="Source Sans Pro"/>
          <w:szCs w:val="22"/>
        </w:rPr>
        <w:t>т</w:t>
      </w:r>
      <w:r>
        <w:rPr>
          <w:rFonts w:ascii="Source Sans Pro" w:hAnsi="Source Sans Pro"/>
          <w:szCs w:val="22"/>
        </w:rPr>
        <w:t>/счета</w:t>
      </w:r>
      <w:r w:rsidRPr="00613E92">
        <w:rPr>
          <w:rFonts w:ascii="Source Sans Pro" w:hAnsi="Source Sans Pro"/>
          <w:szCs w:val="22"/>
        </w:rPr>
        <w:t>, открыты</w:t>
      </w:r>
      <w:r>
        <w:rPr>
          <w:rFonts w:ascii="Source Sans Pro" w:hAnsi="Source Sans Pro"/>
          <w:szCs w:val="22"/>
        </w:rPr>
        <w:t>е</w:t>
      </w:r>
      <w:r w:rsidRPr="00613E92">
        <w:rPr>
          <w:rFonts w:ascii="Source Sans Pro" w:hAnsi="Source Sans Pro"/>
          <w:szCs w:val="22"/>
        </w:rPr>
        <w:t xml:space="preserve"> у Принципала,</w:t>
      </w:r>
      <w:r w:rsidRPr="007B6CD4">
        <w:rPr>
          <w:rFonts w:ascii="Source Sans Pro" w:hAnsi="Source Sans Pro"/>
          <w:szCs w:val="22"/>
        </w:rPr>
        <w:t xml:space="preserve"> </w:t>
      </w:r>
      <w:r w:rsidRPr="00613E92">
        <w:rPr>
          <w:rFonts w:ascii="Source Sans Pro" w:hAnsi="Source Sans Pro"/>
          <w:szCs w:val="22"/>
        </w:rPr>
        <w:t xml:space="preserve">и поддерживает </w:t>
      </w:r>
      <w:r>
        <w:rPr>
          <w:rFonts w:ascii="Source Sans Pro" w:hAnsi="Source Sans Pro"/>
          <w:szCs w:val="22"/>
        </w:rPr>
        <w:t xml:space="preserve">предусмотренный Тарифами </w:t>
      </w:r>
      <w:r w:rsidRPr="00613E92">
        <w:rPr>
          <w:rFonts w:ascii="Source Sans Pro" w:hAnsi="Source Sans Pro"/>
          <w:szCs w:val="22"/>
        </w:rPr>
        <w:t>остаток денежных средств на к</w:t>
      </w:r>
      <w:r>
        <w:rPr>
          <w:rFonts w:ascii="Source Sans Pro" w:hAnsi="Source Sans Pro"/>
          <w:szCs w:val="22"/>
        </w:rPr>
        <w:t>онец каждого дня в течение отчетного</w:t>
      </w:r>
      <w:r w:rsidRPr="00613E92">
        <w:rPr>
          <w:rFonts w:ascii="Source Sans Pro" w:hAnsi="Source Sans Pro"/>
          <w:szCs w:val="22"/>
        </w:rPr>
        <w:t xml:space="preserve"> периода</w:t>
      </w:r>
      <w:r>
        <w:rPr>
          <w:rFonts w:ascii="Source Sans Pro" w:hAnsi="Source Sans Pro"/>
          <w:szCs w:val="22"/>
        </w:rPr>
        <w:t>,</w:t>
      </w:r>
      <w:r w:rsidRPr="007B6CD4">
        <w:rPr>
          <w:rFonts w:ascii="Source Sans Pro" w:hAnsi="Source Sans Pro"/>
          <w:szCs w:val="22"/>
        </w:rPr>
        <w:t xml:space="preserve"> </w:t>
      </w:r>
      <w:r>
        <w:rPr>
          <w:rFonts w:ascii="Source Sans Pro" w:hAnsi="Source Sans Pro"/>
          <w:szCs w:val="22"/>
        </w:rPr>
        <w:t xml:space="preserve">который </w:t>
      </w:r>
      <w:r w:rsidRPr="00613E92">
        <w:rPr>
          <w:rFonts w:ascii="Source Sans Pro" w:hAnsi="Source Sans Pro"/>
          <w:szCs w:val="22"/>
        </w:rPr>
        <w:t>определ</w:t>
      </w:r>
      <w:r>
        <w:rPr>
          <w:rFonts w:ascii="Source Sans Pro" w:hAnsi="Source Sans Pro"/>
          <w:szCs w:val="22"/>
        </w:rPr>
        <w:t>яется</w:t>
      </w:r>
      <w:r w:rsidR="001E3E8D">
        <w:rPr>
          <w:rFonts w:ascii="Source Sans Pro" w:hAnsi="Source Sans Pro"/>
          <w:szCs w:val="22"/>
        </w:rPr>
        <w:t>,</w:t>
      </w:r>
      <w:r w:rsidRPr="00613E92">
        <w:rPr>
          <w:rFonts w:ascii="Source Sans Pro" w:hAnsi="Source Sans Pro"/>
          <w:szCs w:val="22"/>
        </w:rPr>
        <w:t xml:space="preserve">  в </w:t>
      </w:r>
      <w:r>
        <w:rPr>
          <w:rFonts w:ascii="Source Sans Pro" w:hAnsi="Source Sans Pro"/>
          <w:szCs w:val="22"/>
        </w:rPr>
        <w:t>соответствии с</w:t>
      </w:r>
      <w:r w:rsidRPr="00613E92">
        <w:rPr>
          <w:rFonts w:ascii="Source Sans Pro" w:hAnsi="Source Sans Pro"/>
          <w:szCs w:val="22"/>
        </w:rPr>
        <w:t xml:space="preserve"> пункт</w:t>
      </w:r>
      <w:r>
        <w:rPr>
          <w:rFonts w:ascii="Source Sans Pro" w:hAnsi="Source Sans Pro"/>
          <w:szCs w:val="22"/>
        </w:rPr>
        <w:t>ом</w:t>
      </w:r>
      <w:r w:rsidRPr="00613E92">
        <w:rPr>
          <w:rFonts w:ascii="Source Sans Pro" w:hAnsi="Source Sans Pro"/>
          <w:szCs w:val="22"/>
        </w:rPr>
        <w:t xml:space="preserve"> 4.3</w:t>
      </w:r>
      <w:r>
        <w:rPr>
          <w:rFonts w:ascii="Source Sans Pro" w:hAnsi="Source Sans Pro"/>
          <w:szCs w:val="22"/>
        </w:rPr>
        <w:t xml:space="preserve"> Условий</w:t>
      </w:r>
      <w:r w:rsidR="00E42800" w:rsidRPr="00E42800">
        <w:rPr>
          <w:rFonts w:ascii="Source Sans Pro" w:hAnsi="Source Sans Pro"/>
          <w:szCs w:val="22"/>
        </w:rPr>
        <w:t>;</w:t>
      </w:r>
    </w:p>
    <w:p w14:paraId="35523C14" w14:textId="7ADF23AC" w:rsidR="00E42800" w:rsidRPr="00E42800" w:rsidRDefault="00E42800" w:rsidP="006B4129">
      <w:pPr>
        <w:pStyle w:val="3"/>
        <w:numPr>
          <w:ilvl w:val="0"/>
          <w:numId w:val="17"/>
        </w:numPr>
        <w:tabs>
          <w:tab w:val="left" w:pos="6107"/>
        </w:tabs>
        <w:spacing w:before="100"/>
        <w:ind w:left="993" w:hanging="284"/>
        <w:rPr>
          <w:rFonts w:ascii="Source Sans Pro" w:hAnsi="Source Sans Pro"/>
        </w:rPr>
      </w:pPr>
      <w:r w:rsidRPr="00C931AA">
        <w:rPr>
          <w:rFonts w:ascii="Source Sans Pro" w:hAnsi="Source Sans Pro"/>
          <w:szCs w:val="22"/>
        </w:rPr>
        <w:t xml:space="preserve">после открытия </w:t>
      </w:r>
      <w:r>
        <w:rPr>
          <w:rFonts w:ascii="Source Sans Pro" w:hAnsi="Source Sans Pro"/>
          <w:szCs w:val="22"/>
        </w:rPr>
        <w:t xml:space="preserve">банковского </w:t>
      </w:r>
      <w:r w:rsidRPr="00C931AA">
        <w:rPr>
          <w:rFonts w:ascii="Source Sans Pro" w:hAnsi="Source Sans Pro"/>
          <w:szCs w:val="22"/>
        </w:rPr>
        <w:t>счета подключил дополнительные продукты/услуги</w:t>
      </w:r>
      <w:r>
        <w:rPr>
          <w:rFonts w:ascii="Source Sans Pro" w:hAnsi="Source Sans Pro"/>
          <w:szCs w:val="22"/>
        </w:rPr>
        <w:t>,</w:t>
      </w:r>
      <w:r w:rsidRPr="00E42800">
        <w:rPr>
          <w:rFonts w:ascii="Source Sans Pro" w:hAnsi="Source Sans Pro"/>
          <w:szCs w:val="22"/>
        </w:rPr>
        <w:t xml:space="preserve"> </w:t>
      </w:r>
      <w:r w:rsidRPr="00F77656">
        <w:rPr>
          <w:rFonts w:ascii="Source Sans Pro" w:hAnsi="Source Sans Pro"/>
          <w:szCs w:val="22"/>
        </w:rPr>
        <w:t>кроме условий, содержащихся в типовых формах договоров по расчетно-кассовому обслуживанию и предоставления всех видов кредитных продуктов</w:t>
      </w:r>
      <w:r>
        <w:rPr>
          <w:rFonts w:ascii="Source Sans Pro" w:hAnsi="Source Sans Pro"/>
          <w:szCs w:val="22"/>
        </w:rPr>
        <w:t>,</w:t>
      </w:r>
      <w:r w:rsidRPr="00E42800">
        <w:rPr>
          <w:rFonts w:ascii="Source Sans Pro" w:hAnsi="Source Sans Pro"/>
          <w:szCs w:val="22"/>
        </w:rPr>
        <w:t xml:space="preserve"> </w:t>
      </w:r>
      <w:r w:rsidRPr="00F77656">
        <w:rPr>
          <w:rFonts w:ascii="Source Sans Pro" w:hAnsi="Source Sans Pro"/>
          <w:szCs w:val="22"/>
        </w:rPr>
        <w:t>а также FX комиссий</w:t>
      </w:r>
      <w:r>
        <w:rPr>
          <w:rFonts w:ascii="Source Sans Pro" w:hAnsi="Source Sans Pro"/>
          <w:szCs w:val="22"/>
        </w:rPr>
        <w:t>;</w:t>
      </w:r>
    </w:p>
    <w:p w14:paraId="2750E72E" w14:textId="1F3E6B5B" w:rsidR="001E3E8D" w:rsidRPr="001E3E8D" w:rsidRDefault="00A63600" w:rsidP="00985679">
      <w:pPr>
        <w:pStyle w:val="3"/>
        <w:numPr>
          <w:ilvl w:val="0"/>
          <w:numId w:val="17"/>
        </w:numPr>
        <w:tabs>
          <w:tab w:val="left" w:pos="851"/>
          <w:tab w:val="left" w:pos="993"/>
        </w:tabs>
        <w:spacing w:before="100"/>
        <w:ind w:left="709" w:firstLine="0"/>
        <w:rPr>
          <w:rFonts w:ascii="Source Sans Pro" w:hAnsi="Source Sans Pro" w:cs="Arial"/>
          <w:szCs w:val="22"/>
        </w:rPr>
      </w:pPr>
      <w:r w:rsidRPr="001E3E8D">
        <w:rPr>
          <w:rFonts w:ascii="Source Sans Pro" w:hAnsi="Source Sans Pro"/>
          <w:szCs w:val="22"/>
        </w:rPr>
        <w:lastRenderedPageBreak/>
        <w:t>произвёл Активацию</w:t>
      </w:r>
      <w:r w:rsidR="00E5328A" w:rsidRPr="001E3E8D">
        <w:rPr>
          <w:rFonts w:ascii="Source Sans Pro" w:hAnsi="Source Sans Pro"/>
          <w:szCs w:val="22"/>
        </w:rPr>
        <w:t xml:space="preserve"> </w:t>
      </w:r>
      <w:r w:rsidR="0017280E" w:rsidRPr="001E3E8D">
        <w:rPr>
          <w:rFonts w:ascii="Source Sans Pro" w:hAnsi="Source Sans Pro"/>
          <w:szCs w:val="22"/>
        </w:rPr>
        <w:t xml:space="preserve">банковского </w:t>
      </w:r>
      <w:r w:rsidRPr="001E3E8D">
        <w:rPr>
          <w:rFonts w:ascii="Source Sans Pro" w:hAnsi="Source Sans Pro"/>
          <w:szCs w:val="22"/>
        </w:rPr>
        <w:t>счета</w:t>
      </w:r>
      <w:r w:rsidR="00985679">
        <w:rPr>
          <w:rFonts w:ascii="Source Sans Pro" w:hAnsi="Source Sans Pro"/>
        </w:rPr>
        <w:t>.</w:t>
      </w:r>
    </w:p>
    <w:p w14:paraId="52B363E8" w14:textId="5BA6C142" w:rsidR="00116392" w:rsidRPr="001E3E8D" w:rsidRDefault="00116392" w:rsidP="001E3E8D">
      <w:pPr>
        <w:pStyle w:val="3"/>
        <w:tabs>
          <w:tab w:val="left" w:pos="6107"/>
        </w:tabs>
        <w:spacing w:before="100"/>
        <w:ind w:left="709"/>
        <w:rPr>
          <w:rFonts w:ascii="Source Sans Pro" w:hAnsi="Source Sans Pro" w:cs="Arial"/>
          <w:szCs w:val="22"/>
        </w:rPr>
      </w:pPr>
      <w:r w:rsidRPr="001E3E8D">
        <w:rPr>
          <w:rFonts w:ascii="Source Sans Pro" w:hAnsi="Source Sans Pro" w:cs="Arial"/>
          <w:szCs w:val="22"/>
        </w:rPr>
        <w:t xml:space="preserve">Вознаграждение </w:t>
      </w:r>
      <w:r w:rsidR="00DF7E30" w:rsidRPr="001E3E8D">
        <w:rPr>
          <w:rFonts w:ascii="Source Sans Pro" w:hAnsi="Source Sans Pro" w:cs="Arial"/>
          <w:szCs w:val="22"/>
        </w:rPr>
        <w:t xml:space="preserve">Агента </w:t>
      </w:r>
      <w:r w:rsidRPr="001E3E8D">
        <w:rPr>
          <w:rFonts w:ascii="Source Sans Pro" w:hAnsi="Source Sans Pro" w:cs="Arial"/>
          <w:szCs w:val="22"/>
        </w:rPr>
        <w:t xml:space="preserve">за </w:t>
      </w:r>
      <w:r w:rsidR="00DF7E30" w:rsidRPr="001E3E8D">
        <w:rPr>
          <w:rFonts w:ascii="Source Sans Pro" w:hAnsi="Source Sans Pro" w:cs="Arial"/>
          <w:szCs w:val="22"/>
        </w:rPr>
        <w:t xml:space="preserve">оказанные им </w:t>
      </w:r>
      <w:r w:rsidRPr="001E3E8D">
        <w:rPr>
          <w:rFonts w:ascii="Source Sans Pro" w:hAnsi="Source Sans Pro" w:cs="Arial"/>
          <w:szCs w:val="22"/>
        </w:rPr>
        <w:t>услуги</w:t>
      </w:r>
      <w:r w:rsidR="00DF7E30" w:rsidRPr="001E3E8D">
        <w:rPr>
          <w:rFonts w:ascii="Source Sans Pro" w:hAnsi="Source Sans Pro" w:cs="Arial"/>
          <w:szCs w:val="22"/>
        </w:rPr>
        <w:t xml:space="preserve"> выплачивается</w:t>
      </w:r>
      <w:r w:rsidRPr="001E3E8D">
        <w:rPr>
          <w:rFonts w:ascii="Source Sans Pro" w:hAnsi="Source Sans Pro" w:cs="Arial"/>
          <w:szCs w:val="22"/>
        </w:rPr>
        <w:t xml:space="preserve"> по каждому привлеч</w:t>
      </w:r>
      <w:r w:rsidR="004D055A" w:rsidRPr="001E3E8D">
        <w:rPr>
          <w:rFonts w:ascii="Source Sans Pro" w:hAnsi="Source Sans Pro" w:cs="Arial"/>
          <w:szCs w:val="22"/>
        </w:rPr>
        <w:t>ё</w:t>
      </w:r>
      <w:r w:rsidRPr="001E3E8D">
        <w:rPr>
          <w:rFonts w:ascii="Source Sans Pro" w:hAnsi="Source Sans Pro" w:cs="Arial"/>
          <w:szCs w:val="22"/>
        </w:rPr>
        <w:t>нному Клиенту</w:t>
      </w:r>
      <w:r w:rsidR="00DF7E30" w:rsidRPr="001E3E8D">
        <w:rPr>
          <w:rFonts w:ascii="Source Sans Pro" w:hAnsi="Source Sans Pro" w:cs="Arial"/>
          <w:szCs w:val="22"/>
        </w:rPr>
        <w:t xml:space="preserve"> </w:t>
      </w:r>
      <w:r w:rsidRPr="001E3E8D">
        <w:rPr>
          <w:rFonts w:ascii="Source Sans Pro" w:hAnsi="Source Sans Pro" w:cs="Arial"/>
          <w:szCs w:val="22"/>
        </w:rPr>
        <w:t xml:space="preserve">в размере, указанном в Тарифах, </w:t>
      </w:r>
      <w:r w:rsidR="00384152" w:rsidRPr="001E3E8D">
        <w:rPr>
          <w:rFonts w:ascii="Source Sans Pro" w:hAnsi="Source Sans Pro" w:cs="Arial"/>
          <w:szCs w:val="22"/>
        </w:rPr>
        <w:t>с учетом вида применяемого Тарифа, предусмотренного в Приложении № 1 и 2</w:t>
      </w:r>
      <w:r w:rsidRPr="001E3E8D">
        <w:rPr>
          <w:rFonts w:ascii="Source Sans Pro" w:hAnsi="Source Sans Pro" w:cs="Arial"/>
          <w:szCs w:val="22"/>
        </w:rPr>
        <w:t>.</w:t>
      </w:r>
      <w:r w:rsidR="00DF7E30" w:rsidRPr="001E3E8D">
        <w:rPr>
          <w:rFonts w:ascii="Source Sans Pro" w:hAnsi="Source Sans Pro" w:cs="Arial"/>
          <w:szCs w:val="22"/>
        </w:rPr>
        <w:t xml:space="preserve"> Вознаграждение подлежит выплате Принципалом в том случае, если Клиент впервые обращается к Принципалу за Банковск</w:t>
      </w:r>
      <w:r w:rsidR="00900FF0" w:rsidRPr="001E3E8D">
        <w:rPr>
          <w:rFonts w:ascii="Source Sans Pro" w:hAnsi="Source Sans Pro" w:cs="Arial"/>
          <w:szCs w:val="22"/>
        </w:rPr>
        <w:t>им</w:t>
      </w:r>
      <w:r w:rsidR="00DF7E30" w:rsidRPr="001E3E8D">
        <w:rPr>
          <w:rFonts w:ascii="Source Sans Pro" w:hAnsi="Source Sans Pro" w:cs="Arial"/>
          <w:szCs w:val="22"/>
        </w:rPr>
        <w:t xml:space="preserve"> </w:t>
      </w:r>
      <w:r w:rsidR="00900FF0" w:rsidRPr="001E3E8D">
        <w:rPr>
          <w:rFonts w:ascii="Source Sans Pro" w:hAnsi="Source Sans Pro" w:cs="Arial"/>
          <w:szCs w:val="22"/>
        </w:rPr>
        <w:t>продуктом</w:t>
      </w:r>
      <w:r w:rsidR="00DF7E30" w:rsidRPr="001E3E8D">
        <w:rPr>
          <w:rFonts w:ascii="Source Sans Pro" w:hAnsi="Source Sans Pro" w:cs="Arial"/>
          <w:szCs w:val="22"/>
        </w:rPr>
        <w:t>.</w:t>
      </w:r>
    </w:p>
    <w:p w14:paraId="470CA228" w14:textId="690FB8DC" w:rsidR="001E2136" w:rsidRPr="00613E92" w:rsidRDefault="00DC25E0" w:rsidP="00585358">
      <w:pPr>
        <w:pStyle w:val="3"/>
        <w:tabs>
          <w:tab w:val="left" w:pos="6107"/>
        </w:tabs>
        <w:spacing w:before="100"/>
        <w:rPr>
          <w:rFonts w:ascii="Source Sans Pro" w:hAnsi="Source Sans Pro" w:cs="Arial"/>
          <w:szCs w:val="22"/>
        </w:rPr>
      </w:pPr>
      <w:r w:rsidRPr="00613E92">
        <w:rPr>
          <w:rFonts w:ascii="Source Sans Pro" w:hAnsi="Source Sans Pro" w:cs="Arial"/>
          <w:szCs w:val="22"/>
        </w:rPr>
        <w:t xml:space="preserve">4.3. </w:t>
      </w:r>
      <w:r w:rsidR="004D055A">
        <w:rPr>
          <w:rFonts w:ascii="Source Sans Pro" w:hAnsi="Source Sans Pro" w:cs="Arial"/>
          <w:szCs w:val="22"/>
        </w:rPr>
        <w:t>Отчё</w:t>
      </w:r>
      <w:r w:rsidR="001E2136" w:rsidRPr="00613E92">
        <w:rPr>
          <w:rFonts w:ascii="Source Sans Pro" w:hAnsi="Source Sans Pro" w:cs="Arial"/>
          <w:szCs w:val="22"/>
        </w:rPr>
        <w:t>тным периодом</w:t>
      </w:r>
      <w:r w:rsidR="0042411A">
        <w:rPr>
          <w:rFonts w:ascii="Source Sans Pro" w:hAnsi="Source Sans Pro" w:cs="Arial"/>
          <w:szCs w:val="22"/>
        </w:rPr>
        <w:t xml:space="preserve"> </w:t>
      </w:r>
      <w:r w:rsidR="001E2136" w:rsidRPr="00613E92">
        <w:rPr>
          <w:rFonts w:ascii="Source Sans Pro" w:hAnsi="Source Sans Pro" w:cs="Arial"/>
          <w:szCs w:val="22"/>
        </w:rPr>
        <w:t>является календарный месяц с 1 (первого) числа по</w:t>
      </w:r>
      <w:r w:rsidR="004D055A">
        <w:rPr>
          <w:rFonts w:ascii="Source Sans Pro" w:hAnsi="Source Sans Pro" w:cs="Arial"/>
          <w:szCs w:val="22"/>
        </w:rPr>
        <w:t xml:space="preserve"> последнее, при этом первый отчё</w:t>
      </w:r>
      <w:r w:rsidR="001E2136" w:rsidRPr="00613E92">
        <w:rPr>
          <w:rFonts w:ascii="Source Sans Pro" w:hAnsi="Source Sans Pro" w:cs="Arial"/>
          <w:szCs w:val="22"/>
        </w:rPr>
        <w:t xml:space="preserve">тный период начинается с даты заключения </w:t>
      </w:r>
      <w:r w:rsidR="00F2281B" w:rsidRPr="00613E92">
        <w:rPr>
          <w:rFonts w:ascii="Source Sans Pro" w:hAnsi="Source Sans Pro" w:cs="Arial"/>
          <w:szCs w:val="22"/>
        </w:rPr>
        <w:t>Д</w:t>
      </w:r>
      <w:r w:rsidR="001E2136" w:rsidRPr="00613E92">
        <w:rPr>
          <w:rFonts w:ascii="Source Sans Pro" w:hAnsi="Source Sans Pro" w:cs="Arial"/>
          <w:szCs w:val="22"/>
        </w:rPr>
        <w:t xml:space="preserve">оговора, </w:t>
      </w:r>
      <w:r w:rsidR="00E76C93" w:rsidRPr="00613E92">
        <w:rPr>
          <w:rFonts w:ascii="Source Sans Pro" w:hAnsi="Source Sans Pro" w:cs="Arial"/>
          <w:szCs w:val="22"/>
        </w:rPr>
        <w:t xml:space="preserve">а </w:t>
      </w:r>
      <w:r w:rsidR="004D055A">
        <w:rPr>
          <w:rFonts w:ascii="Source Sans Pro" w:hAnsi="Source Sans Pro" w:cs="Arial"/>
          <w:szCs w:val="22"/>
        </w:rPr>
        <w:t>последний отчё</w:t>
      </w:r>
      <w:r w:rsidR="001E2136" w:rsidRPr="00613E92">
        <w:rPr>
          <w:rFonts w:ascii="Source Sans Pro" w:hAnsi="Source Sans Pro" w:cs="Arial"/>
          <w:szCs w:val="22"/>
        </w:rPr>
        <w:t xml:space="preserve">тный период заканчивается в дату расторжения </w:t>
      </w:r>
      <w:r w:rsidR="00F2281B" w:rsidRPr="00613E92">
        <w:rPr>
          <w:rFonts w:ascii="Source Sans Pro" w:hAnsi="Source Sans Pro" w:cs="Arial"/>
          <w:szCs w:val="22"/>
        </w:rPr>
        <w:t>Д</w:t>
      </w:r>
      <w:r w:rsidR="001E2136" w:rsidRPr="00613E92">
        <w:rPr>
          <w:rFonts w:ascii="Source Sans Pro" w:hAnsi="Source Sans Pro" w:cs="Arial"/>
          <w:szCs w:val="22"/>
        </w:rPr>
        <w:t>оговора.</w:t>
      </w:r>
    </w:p>
    <w:p w14:paraId="4AB5C16E" w14:textId="489D15A0" w:rsidR="00DC25E0" w:rsidRPr="00613E92" w:rsidRDefault="00DC25E0" w:rsidP="00585358">
      <w:pPr>
        <w:pStyle w:val="3"/>
        <w:tabs>
          <w:tab w:val="left" w:pos="6107"/>
        </w:tabs>
        <w:spacing w:before="100"/>
        <w:rPr>
          <w:rFonts w:ascii="Source Sans Pro" w:hAnsi="Source Sans Pro" w:cs="Arial"/>
          <w:szCs w:val="22"/>
        </w:rPr>
      </w:pPr>
      <w:r w:rsidRPr="00613E92">
        <w:rPr>
          <w:rFonts w:ascii="Source Sans Pro" w:hAnsi="Source Sans Pro" w:cs="Arial"/>
          <w:szCs w:val="22"/>
        </w:rPr>
        <w:t>4.4. В срок, не позднее 10</w:t>
      </w:r>
      <w:r w:rsidR="00CA73D6">
        <w:rPr>
          <w:rFonts w:ascii="Source Sans Pro" w:hAnsi="Source Sans Pro" w:cs="Arial"/>
          <w:szCs w:val="22"/>
        </w:rPr>
        <w:t xml:space="preserve"> (</w:t>
      </w:r>
      <w:r w:rsidR="00375CF3">
        <w:rPr>
          <w:rFonts w:ascii="Source Sans Pro" w:hAnsi="Source Sans Pro" w:cs="Arial"/>
          <w:szCs w:val="22"/>
        </w:rPr>
        <w:t>Д</w:t>
      </w:r>
      <w:r w:rsidR="00CA73D6">
        <w:rPr>
          <w:rFonts w:ascii="Source Sans Pro" w:hAnsi="Source Sans Pro" w:cs="Arial"/>
          <w:szCs w:val="22"/>
        </w:rPr>
        <w:t>есято</w:t>
      </w:r>
      <w:r w:rsidRPr="00613E92">
        <w:rPr>
          <w:rFonts w:ascii="Source Sans Pro" w:hAnsi="Source Sans Pro" w:cs="Arial"/>
          <w:szCs w:val="22"/>
        </w:rPr>
        <w:t>го</w:t>
      </w:r>
      <w:r w:rsidR="00CA73D6">
        <w:rPr>
          <w:rFonts w:ascii="Source Sans Pro" w:hAnsi="Source Sans Pro" w:cs="Arial"/>
          <w:szCs w:val="22"/>
        </w:rPr>
        <w:t>)</w:t>
      </w:r>
      <w:r w:rsidRPr="00613E92">
        <w:rPr>
          <w:rFonts w:ascii="Source Sans Pro" w:hAnsi="Source Sans Pro" w:cs="Arial"/>
          <w:szCs w:val="22"/>
        </w:rPr>
        <w:t xml:space="preserve"> рабочег</w:t>
      </w:r>
      <w:r w:rsidR="004D055A">
        <w:rPr>
          <w:rFonts w:ascii="Source Sans Pro" w:hAnsi="Source Sans Pro" w:cs="Arial"/>
          <w:szCs w:val="22"/>
        </w:rPr>
        <w:t>о дня месяца, следующего за отчё</w:t>
      </w:r>
      <w:r w:rsidRPr="00613E92">
        <w:rPr>
          <w:rFonts w:ascii="Source Sans Pro" w:hAnsi="Source Sans Pro" w:cs="Arial"/>
          <w:szCs w:val="22"/>
        </w:rPr>
        <w:t>тным</w:t>
      </w:r>
      <w:r w:rsidR="00A5177D">
        <w:rPr>
          <w:rFonts w:ascii="Source Sans Pro" w:hAnsi="Source Sans Pro" w:cs="Arial"/>
          <w:szCs w:val="22"/>
        </w:rPr>
        <w:t xml:space="preserve"> периодом</w:t>
      </w:r>
      <w:r w:rsidRPr="00613E92">
        <w:rPr>
          <w:rFonts w:ascii="Source Sans Pro" w:hAnsi="Source Sans Pro" w:cs="Arial"/>
          <w:szCs w:val="22"/>
        </w:rPr>
        <w:t xml:space="preserve">, Принципал заполняет и направляет Агенту для предварительного согласования </w:t>
      </w:r>
      <w:r w:rsidR="0040332C" w:rsidRPr="00613E92">
        <w:rPr>
          <w:rFonts w:ascii="Source Sans Pro" w:hAnsi="Source Sans Pro" w:cs="Arial"/>
          <w:szCs w:val="22"/>
        </w:rPr>
        <w:t xml:space="preserve">Акт </w:t>
      </w:r>
      <w:r w:rsidRPr="00613E92">
        <w:rPr>
          <w:rFonts w:ascii="Source Sans Pro" w:hAnsi="Source Sans Pro" w:cs="Arial"/>
          <w:szCs w:val="22"/>
        </w:rPr>
        <w:t xml:space="preserve">об оказанных услугах по форме </w:t>
      </w:r>
      <w:r w:rsidR="0005297D" w:rsidRPr="00613E92">
        <w:rPr>
          <w:rFonts w:ascii="Source Sans Pro" w:hAnsi="Source Sans Pro" w:cs="Arial"/>
          <w:szCs w:val="22"/>
        </w:rPr>
        <w:t>Принципала</w:t>
      </w:r>
      <w:r w:rsidR="004D055A">
        <w:rPr>
          <w:rFonts w:ascii="Source Sans Pro" w:hAnsi="Source Sans Pro" w:cs="Arial"/>
          <w:szCs w:val="22"/>
        </w:rPr>
        <w:t>, за отчё</w:t>
      </w:r>
      <w:r w:rsidRPr="00613E92">
        <w:rPr>
          <w:rFonts w:ascii="Source Sans Pro" w:hAnsi="Source Sans Pro" w:cs="Arial"/>
          <w:szCs w:val="22"/>
        </w:rPr>
        <w:t>тный период в электронном виде (далее – «Акт»).</w:t>
      </w:r>
    </w:p>
    <w:p w14:paraId="39CA7E31" w14:textId="746F2CDF" w:rsidR="00DC25E0" w:rsidRPr="00613E92" w:rsidRDefault="00DC25E0" w:rsidP="00585358">
      <w:pPr>
        <w:pStyle w:val="3"/>
        <w:tabs>
          <w:tab w:val="left" w:pos="6107"/>
        </w:tabs>
        <w:spacing w:before="100"/>
        <w:rPr>
          <w:rFonts w:ascii="Source Sans Pro" w:hAnsi="Source Sans Pro" w:cs="Arial"/>
          <w:szCs w:val="22"/>
        </w:rPr>
      </w:pPr>
      <w:r w:rsidRPr="00613E92">
        <w:rPr>
          <w:rFonts w:ascii="Source Sans Pro" w:hAnsi="Source Sans Pro" w:cs="Arial"/>
          <w:szCs w:val="22"/>
        </w:rPr>
        <w:t>4.5. Агент ежемесячно, не позднее 5 (</w:t>
      </w:r>
      <w:r w:rsidR="00375CF3">
        <w:rPr>
          <w:rFonts w:ascii="Source Sans Pro" w:hAnsi="Source Sans Pro" w:cs="Arial"/>
          <w:szCs w:val="22"/>
        </w:rPr>
        <w:t>П</w:t>
      </w:r>
      <w:r w:rsidRPr="00613E92">
        <w:rPr>
          <w:rFonts w:ascii="Source Sans Pro" w:hAnsi="Source Sans Pro" w:cs="Arial"/>
          <w:szCs w:val="22"/>
        </w:rPr>
        <w:t>ят</w:t>
      </w:r>
      <w:r w:rsidR="00B83E63" w:rsidRPr="00613E92">
        <w:rPr>
          <w:rFonts w:ascii="Source Sans Pro" w:hAnsi="Source Sans Pro" w:cs="Arial"/>
          <w:szCs w:val="22"/>
        </w:rPr>
        <w:t>ого</w:t>
      </w:r>
      <w:r w:rsidRPr="00613E92">
        <w:rPr>
          <w:rFonts w:ascii="Source Sans Pro" w:hAnsi="Source Sans Pro" w:cs="Arial"/>
          <w:szCs w:val="22"/>
        </w:rPr>
        <w:t>) рабоч</w:t>
      </w:r>
      <w:r w:rsidR="00B83E63" w:rsidRPr="00613E92">
        <w:rPr>
          <w:rFonts w:ascii="Source Sans Pro" w:hAnsi="Source Sans Pro" w:cs="Arial"/>
          <w:szCs w:val="22"/>
        </w:rPr>
        <w:t>его</w:t>
      </w:r>
      <w:r w:rsidRPr="00613E92">
        <w:rPr>
          <w:rFonts w:ascii="Source Sans Pro" w:hAnsi="Source Sans Pro" w:cs="Arial"/>
          <w:szCs w:val="22"/>
        </w:rPr>
        <w:t xml:space="preserve"> дн</w:t>
      </w:r>
      <w:r w:rsidR="00B83E63" w:rsidRPr="00613E92">
        <w:rPr>
          <w:rFonts w:ascii="Source Sans Pro" w:hAnsi="Source Sans Pro" w:cs="Arial"/>
          <w:szCs w:val="22"/>
        </w:rPr>
        <w:t>я</w:t>
      </w:r>
      <w:r w:rsidRPr="00613E92">
        <w:rPr>
          <w:rFonts w:ascii="Source Sans Pro" w:hAnsi="Source Sans Pro" w:cs="Arial"/>
          <w:szCs w:val="22"/>
        </w:rPr>
        <w:t>, следующ</w:t>
      </w:r>
      <w:r w:rsidR="00B83E63" w:rsidRPr="00613E92">
        <w:rPr>
          <w:rFonts w:ascii="Source Sans Pro" w:hAnsi="Source Sans Pro" w:cs="Arial"/>
          <w:szCs w:val="22"/>
        </w:rPr>
        <w:t>его</w:t>
      </w:r>
      <w:r w:rsidRPr="00613E92">
        <w:rPr>
          <w:rFonts w:ascii="Source Sans Pro" w:hAnsi="Source Sans Pro" w:cs="Arial"/>
          <w:szCs w:val="22"/>
        </w:rPr>
        <w:t xml:space="preserve"> за дн</w:t>
      </w:r>
      <w:r w:rsidR="004D055A">
        <w:rPr>
          <w:rFonts w:ascii="Source Sans Pro" w:hAnsi="Source Sans Pro" w:cs="Arial"/>
          <w:szCs w:val="22"/>
        </w:rPr>
        <w:t>ё</w:t>
      </w:r>
      <w:r w:rsidRPr="00613E92">
        <w:rPr>
          <w:rFonts w:ascii="Source Sans Pro" w:hAnsi="Source Sans Pro" w:cs="Arial"/>
          <w:szCs w:val="22"/>
        </w:rPr>
        <w:t xml:space="preserve">м получения Акта, в случае согласия с данными указанными в </w:t>
      </w:r>
      <w:r w:rsidR="0096740A" w:rsidRPr="00613E92">
        <w:rPr>
          <w:rFonts w:ascii="Source Sans Pro" w:hAnsi="Source Sans Pro" w:cs="Arial"/>
          <w:szCs w:val="22"/>
        </w:rPr>
        <w:t>Акте, направляет</w:t>
      </w:r>
      <w:r w:rsidR="0040332C" w:rsidRPr="00613E92">
        <w:rPr>
          <w:rFonts w:ascii="Source Sans Pro" w:hAnsi="Source Sans Pro" w:cs="Arial"/>
          <w:szCs w:val="22"/>
        </w:rPr>
        <w:t xml:space="preserve"> Акт</w:t>
      </w:r>
      <w:r w:rsidRPr="00613E92">
        <w:rPr>
          <w:rFonts w:ascii="Source Sans Pro" w:hAnsi="Source Sans Pro" w:cs="Arial"/>
          <w:szCs w:val="22"/>
        </w:rPr>
        <w:t xml:space="preserve"> Принципалу с отметкой о согласовании в электронном виде. В случае наличия мотивированных возражений, Агент сообщает об этом Принципалу в электронном виде в установленный выше срок.</w:t>
      </w:r>
    </w:p>
    <w:p w14:paraId="2857E07D" w14:textId="77777777" w:rsidR="00DC25E0" w:rsidRPr="00613E92" w:rsidRDefault="00DC25E0" w:rsidP="00585358">
      <w:pPr>
        <w:pStyle w:val="3"/>
        <w:tabs>
          <w:tab w:val="left" w:pos="6107"/>
        </w:tabs>
        <w:spacing w:before="100"/>
        <w:rPr>
          <w:rFonts w:ascii="Source Sans Pro" w:hAnsi="Source Sans Pro" w:cs="Arial"/>
          <w:szCs w:val="22"/>
        </w:rPr>
      </w:pPr>
      <w:r w:rsidRPr="00613E92">
        <w:rPr>
          <w:rFonts w:ascii="Source Sans Pro" w:hAnsi="Source Sans Pro" w:cs="Arial"/>
          <w:szCs w:val="22"/>
        </w:rPr>
        <w:t xml:space="preserve">4.6. В случае поступления мотивированных возражений, Принципал в течение 5 (пяти) рабочих дней с даты их получения корректирует Акт и направляет его Агенту, после чего повторяется </w:t>
      </w:r>
      <w:r w:rsidR="00F801EC" w:rsidRPr="00613E92">
        <w:rPr>
          <w:rFonts w:ascii="Source Sans Pro" w:hAnsi="Source Sans Pro" w:cs="Arial"/>
          <w:szCs w:val="22"/>
        </w:rPr>
        <w:t xml:space="preserve">вышеуказанный </w:t>
      </w:r>
      <w:r w:rsidRPr="00613E92">
        <w:rPr>
          <w:rFonts w:ascii="Source Sans Pro" w:hAnsi="Source Sans Pro" w:cs="Arial"/>
          <w:szCs w:val="22"/>
        </w:rPr>
        <w:t>порядок действий Сторон по согласованию Акта.</w:t>
      </w:r>
    </w:p>
    <w:p w14:paraId="4E4BE836" w14:textId="1DF08704" w:rsidR="00DC25E0" w:rsidRPr="00613E92" w:rsidRDefault="00DC25E0" w:rsidP="00585358">
      <w:pPr>
        <w:pStyle w:val="3"/>
        <w:tabs>
          <w:tab w:val="left" w:pos="6107"/>
        </w:tabs>
        <w:spacing w:before="100"/>
        <w:rPr>
          <w:rFonts w:ascii="Source Sans Pro" w:hAnsi="Source Sans Pro" w:cs="Arial"/>
          <w:szCs w:val="22"/>
        </w:rPr>
      </w:pPr>
      <w:r w:rsidRPr="00613E92">
        <w:rPr>
          <w:rFonts w:ascii="Source Sans Pro" w:hAnsi="Source Sans Pro" w:cs="Arial"/>
          <w:szCs w:val="22"/>
        </w:rPr>
        <w:t xml:space="preserve">4.7. </w:t>
      </w:r>
      <w:r w:rsidR="00D6586B">
        <w:rPr>
          <w:rFonts w:ascii="Source Sans Pro" w:hAnsi="Source Sans Pro" w:cs="Arial"/>
          <w:szCs w:val="22"/>
        </w:rPr>
        <w:t>В</w:t>
      </w:r>
      <w:r w:rsidR="00D6586B" w:rsidRPr="00D6586B">
        <w:rPr>
          <w:rFonts w:ascii="Source Sans Pro" w:hAnsi="Source Sans Pro" w:cs="Arial"/>
          <w:szCs w:val="22"/>
        </w:rPr>
        <w:t xml:space="preserve"> течение 5 (пяти) рабочих дней после согласования Сторонами Акта в электронном виде </w:t>
      </w:r>
      <w:r w:rsidR="00763E8F" w:rsidRPr="00613E92">
        <w:rPr>
          <w:rFonts w:ascii="Source Sans Pro" w:hAnsi="Source Sans Pro" w:cs="Arial"/>
          <w:szCs w:val="22"/>
        </w:rPr>
        <w:t>Принципал</w:t>
      </w:r>
      <w:r w:rsidRPr="00613E92">
        <w:rPr>
          <w:rFonts w:ascii="Source Sans Pro" w:hAnsi="Source Sans Pro" w:cs="Arial"/>
          <w:szCs w:val="22"/>
        </w:rPr>
        <w:t xml:space="preserve"> </w:t>
      </w:r>
      <w:r w:rsidR="00763E8F" w:rsidRPr="00613E92">
        <w:rPr>
          <w:rFonts w:ascii="Source Sans Pro" w:hAnsi="Source Sans Pro" w:cs="Arial"/>
          <w:szCs w:val="22"/>
        </w:rPr>
        <w:t xml:space="preserve">направляет Агенту </w:t>
      </w:r>
      <w:r w:rsidR="00B97A6B">
        <w:rPr>
          <w:rFonts w:ascii="Source Sans Pro" w:hAnsi="Source Sans Pro" w:cs="Arial"/>
          <w:szCs w:val="22"/>
        </w:rPr>
        <w:t xml:space="preserve">Акт посредством ЭДО через </w:t>
      </w:r>
      <w:r w:rsidR="00CA73D6">
        <w:rPr>
          <w:rFonts w:ascii="Source Sans Pro" w:hAnsi="Source Sans Pro" w:cs="Arial"/>
          <w:szCs w:val="22"/>
        </w:rPr>
        <w:t>СЭД</w:t>
      </w:r>
      <w:r w:rsidR="00B97A6B">
        <w:rPr>
          <w:rFonts w:ascii="Source Sans Pro" w:hAnsi="Source Sans Pro" w:cs="Arial"/>
          <w:szCs w:val="22"/>
        </w:rPr>
        <w:t xml:space="preserve"> Контур</w:t>
      </w:r>
      <w:r w:rsidR="005F3110">
        <w:rPr>
          <w:rFonts w:ascii="Source Sans Pro" w:hAnsi="Source Sans Pro" w:cs="Arial"/>
          <w:szCs w:val="22"/>
        </w:rPr>
        <w:t>.</w:t>
      </w:r>
      <w:r w:rsidR="00B97A6B">
        <w:rPr>
          <w:rFonts w:ascii="Source Sans Pro" w:hAnsi="Source Sans Pro" w:cs="Arial"/>
          <w:szCs w:val="22"/>
        </w:rPr>
        <w:t xml:space="preserve">Диадок или </w:t>
      </w:r>
      <w:r w:rsidR="00D6586B">
        <w:rPr>
          <w:rFonts w:ascii="Source Sans Pro" w:hAnsi="Source Sans Pro" w:cs="Arial"/>
          <w:szCs w:val="22"/>
        </w:rPr>
        <w:t>ИКБ</w:t>
      </w:r>
      <w:r w:rsidR="005A26C0">
        <w:rPr>
          <w:rFonts w:ascii="Source Sans Pro" w:hAnsi="Source Sans Pro" w:cs="Arial"/>
          <w:szCs w:val="22"/>
        </w:rPr>
        <w:t xml:space="preserve"> (в случае </w:t>
      </w:r>
      <w:r w:rsidR="005F3110">
        <w:rPr>
          <w:rFonts w:ascii="Source Sans Pro" w:hAnsi="Source Sans Pro" w:cs="Arial"/>
          <w:szCs w:val="22"/>
        </w:rPr>
        <w:t xml:space="preserve">наличия </w:t>
      </w:r>
      <w:r w:rsidR="005A26C0" w:rsidRPr="005A26C0">
        <w:rPr>
          <w:rFonts w:ascii="Source Sans Pro" w:hAnsi="Source Sans Pro" w:cs="Arial"/>
          <w:szCs w:val="22"/>
        </w:rPr>
        <w:t>технической возможности</w:t>
      </w:r>
      <w:r w:rsidR="005A26C0">
        <w:rPr>
          <w:rFonts w:ascii="Source Sans Pro" w:hAnsi="Source Sans Pro" w:cs="Arial"/>
          <w:szCs w:val="22"/>
        </w:rPr>
        <w:t>)</w:t>
      </w:r>
      <w:r w:rsidR="00D6586B">
        <w:rPr>
          <w:rFonts w:ascii="Source Sans Pro" w:hAnsi="Source Sans Pro" w:cs="Arial"/>
          <w:szCs w:val="22"/>
        </w:rPr>
        <w:t>. Электронные канал</w:t>
      </w:r>
      <w:r w:rsidR="005A26C0">
        <w:rPr>
          <w:rFonts w:ascii="Source Sans Pro" w:hAnsi="Source Sans Pro" w:cs="Arial"/>
          <w:szCs w:val="22"/>
        </w:rPr>
        <w:t>ы</w:t>
      </w:r>
      <w:r w:rsidR="00D6586B">
        <w:rPr>
          <w:rFonts w:ascii="Source Sans Pro" w:hAnsi="Source Sans Pro" w:cs="Arial"/>
          <w:szCs w:val="22"/>
        </w:rPr>
        <w:t xml:space="preserve"> обмена документами являются приоритетными. В</w:t>
      </w:r>
      <w:r w:rsidR="005A26C0">
        <w:rPr>
          <w:rFonts w:ascii="Source Sans Pro" w:hAnsi="Source Sans Pro" w:cs="Arial"/>
          <w:szCs w:val="22"/>
        </w:rPr>
        <w:t xml:space="preserve"> случае не</w:t>
      </w:r>
      <w:r w:rsidR="00D6586B">
        <w:rPr>
          <w:rFonts w:ascii="Source Sans Pro" w:hAnsi="Source Sans Pro" w:cs="Arial"/>
          <w:szCs w:val="22"/>
        </w:rPr>
        <w:t>возможности</w:t>
      </w:r>
      <w:r w:rsidR="005A26C0">
        <w:rPr>
          <w:rFonts w:ascii="Source Sans Pro" w:hAnsi="Source Sans Pro" w:cs="Arial"/>
          <w:szCs w:val="22"/>
        </w:rPr>
        <w:t xml:space="preserve"> использования ЭДО</w:t>
      </w:r>
      <w:r w:rsidR="00D6586B">
        <w:rPr>
          <w:rFonts w:ascii="Source Sans Pro" w:hAnsi="Source Sans Pro" w:cs="Arial"/>
          <w:szCs w:val="22"/>
        </w:rPr>
        <w:t xml:space="preserve">, Акт может быть направлен </w:t>
      </w:r>
      <w:r w:rsidR="00763E8F" w:rsidRPr="00613E92">
        <w:rPr>
          <w:rFonts w:ascii="Source Sans Pro" w:hAnsi="Source Sans Pro" w:cs="Arial"/>
          <w:szCs w:val="22"/>
        </w:rPr>
        <w:t>на бумажном носителе в 2 (</w:t>
      </w:r>
      <w:r w:rsidR="00375CF3">
        <w:rPr>
          <w:rFonts w:ascii="Source Sans Pro" w:hAnsi="Source Sans Pro" w:cs="Arial"/>
          <w:szCs w:val="22"/>
        </w:rPr>
        <w:t>Д</w:t>
      </w:r>
      <w:r w:rsidR="00763E8F" w:rsidRPr="00613E92">
        <w:rPr>
          <w:rFonts w:ascii="Source Sans Pro" w:hAnsi="Source Sans Pro" w:cs="Arial"/>
          <w:szCs w:val="22"/>
        </w:rPr>
        <w:t>вух) экземплярах, содержащих печать и подписи уполномоченного лица Принципала.</w:t>
      </w:r>
      <w:r w:rsidRPr="00613E92">
        <w:rPr>
          <w:rFonts w:ascii="Source Sans Pro" w:hAnsi="Source Sans Pro" w:cs="Arial"/>
          <w:szCs w:val="22"/>
        </w:rPr>
        <w:t xml:space="preserve"> </w:t>
      </w:r>
    </w:p>
    <w:p w14:paraId="5118406C" w14:textId="0E425E67" w:rsidR="00DC25E0" w:rsidRPr="00613E92" w:rsidRDefault="00763E8F" w:rsidP="00585358">
      <w:pPr>
        <w:pStyle w:val="3"/>
        <w:tabs>
          <w:tab w:val="left" w:pos="6107"/>
        </w:tabs>
        <w:spacing w:before="100"/>
        <w:rPr>
          <w:rFonts w:ascii="Source Sans Pro" w:hAnsi="Source Sans Pro" w:cs="Arial"/>
          <w:szCs w:val="22"/>
        </w:rPr>
      </w:pPr>
      <w:r w:rsidRPr="00613E92">
        <w:rPr>
          <w:rFonts w:ascii="Source Sans Pro" w:hAnsi="Source Sans Pro" w:cs="Arial"/>
          <w:szCs w:val="22"/>
        </w:rPr>
        <w:t>4</w:t>
      </w:r>
      <w:r w:rsidR="00DC25E0" w:rsidRPr="00613E92">
        <w:rPr>
          <w:rFonts w:ascii="Source Sans Pro" w:hAnsi="Source Sans Pro" w:cs="Arial"/>
          <w:szCs w:val="22"/>
        </w:rPr>
        <w:t>.8.</w:t>
      </w:r>
      <w:r w:rsidRPr="00613E92">
        <w:rPr>
          <w:rFonts w:ascii="Source Sans Pro" w:hAnsi="Source Sans Pro" w:cs="Arial"/>
          <w:szCs w:val="22"/>
        </w:rPr>
        <w:t xml:space="preserve"> </w:t>
      </w:r>
      <w:r w:rsidR="00DC25E0" w:rsidRPr="00613E92">
        <w:rPr>
          <w:rFonts w:ascii="Source Sans Pro" w:hAnsi="Source Sans Pro" w:cs="Arial"/>
          <w:szCs w:val="22"/>
        </w:rPr>
        <w:t>В течение 5 (</w:t>
      </w:r>
      <w:r w:rsidR="00375CF3">
        <w:rPr>
          <w:rFonts w:ascii="Source Sans Pro" w:hAnsi="Source Sans Pro" w:cs="Arial"/>
          <w:szCs w:val="22"/>
        </w:rPr>
        <w:t>П</w:t>
      </w:r>
      <w:r w:rsidR="00DC25E0" w:rsidRPr="00613E92">
        <w:rPr>
          <w:rFonts w:ascii="Source Sans Pro" w:hAnsi="Source Sans Pro" w:cs="Arial"/>
          <w:szCs w:val="22"/>
        </w:rPr>
        <w:t xml:space="preserve">яти) рабочих дней с даты получения от </w:t>
      </w:r>
      <w:r w:rsidRPr="00613E92">
        <w:rPr>
          <w:rFonts w:ascii="Source Sans Pro" w:hAnsi="Source Sans Pro" w:cs="Arial"/>
          <w:szCs w:val="22"/>
        </w:rPr>
        <w:t>Принципала</w:t>
      </w:r>
      <w:r w:rsidR="00DC25E0" w:rsidRPr="00613E92">
        <w:rPr>
          <w:rFonts w:ascii="Source Sans Pro" w:hAnsi="Source Sans Pro" w:cs="Arial"/>
          <w:szCs w:val="22"/>
        </w:rPr>
        <w:t xml:space="preserve"> вышеуказанного Акта </w:t>
      </w:r>
      <w:r w:rsidR="00110823">
        <w:rPr>
          <w:rFonts w:ascii="Source Sans Pro" w:hAnsi="Source Sans Pro" w:cs="Arial"/>
          <w:szCs w:val="22"/>
        </w:rPr>
        <w:t xml:space="preserve">посредством ЭДО через </w:t>
      </w:r>
      <w:r w:rsidR="00CA73D6">
        <w:rPr>
          <w:rFonts w:ascii="Source Sans Pro" w:hAnsi="Source Sans Pro" w:cs="Arial"/>
          <w:szCs w:val="22"/>
        </w:rPr>
        <w:t>СЭД</w:t>
      </w:r>
      <w:r w:rsidR="00110823">
        <w:rPr>
          <w:rFonts w:ascii="Source Sans Pro" w:hAnsi="Source Sans Pro" w:cs="Arial"/>
          <w:szCs w:val="22"/>
        </w:rPr>
        <w:t xml:space="preserve"> Контур</w:t>
      </w:r>
      <w:r w:rsidR="005F3110">
        <w:rPr>
          <w:rFonts w:ascii="Source Sans Pro" w:hAnsi="Source Sans Pro" w:cs="Arial"/>
          <w:szCs w:val="22"/>
        </w:rPr>
        <w:t>.</w:t>
      </w:r>
      <w:r w:rsidR="00110823">
        <w:rPr>
          <w:rFonts w:ascii="Source Sans Pro" w:hAnsi="Source Sans Pro" w:cs="Arial"/>
          <w:szCs w:val="22"/>
        </w:rPr>
        <w:t>Диадок</w:t>
      </w:r>
      <w:r w:rsidR="007D26E6">
        <w:rPr>
          <w:rFonts w:ascii="Source Sans Pro" w:hAnsi="Source Sans Pro" w:cs="Arial"/>
          <w:szCs w:val="22"/>
        </w:rPr>
        <w:t xml:space="preserve"> или через ИКБ, Агент </w:t>
      </w:r>
      <w:r w:rsidR="002C3950">
        <w:rPr>
          <w:rFonts w:ascii="Source Sans Pro" w:hAnsi="Source Sans Pro" w:cs="Arial"/>
          <w:szCs w:val="22"/>
        </w:rPr>
        <w:t>составляет пакет документов</w:t>
      </w:r>
      <w:r w:rsidR="00416538">
        <w:rPr>
          <w:rFonts w:ascii="Source Sans Pro" w:hAnsi="Source Sans Pro" w:cs="Arial"/>
          <w:szCs w:val="22"/>
        </w:rPr>
        <w:t xml:space="preserve"> (</w:t>
      </w:r>
      <w:r w:rsidR="002C3950">
        <w:rPr>
          <w:rFonts w:ascii="Source Sans Pro" w:hAnsi="Source Sans Pro" w:cs="Arial"/>
          <w:szCs w:val="22"/>
        </w:rPr>
        <w:t xml:space="preserve">Акт, </w:t>
      </w:r>
      <w:r w:rsidR="003C4406">
        <w:rPr>
          <w:rFonts w:ascii="Source Sans Pro" w:hAnsi="Source Sans Pro" w:cs="Arial"/>
          <w:szCs w:val="22"/>
        </w:rPr>
        <w:t>счё</w:t>
      </w:r>
      <w:r w:rsidR="002C3950" w:rsidRPr="002C3950">
        <w:rPr>
          <w:rFonts w:ascii="Source Sans Pro" w:hAnsi="Source Sans Pro" w:cs="Arial"/>
          <w:szCs w:val="22"/>
        </w:rPr>
        <w:t>т на оплату вознаграждения (далее - «Счёт»)</w:t>
      </w:r>
      <w:r w:rsidR="002C3950">
        <w:rPr>
          <w:rFonts w:ascii="Source Sans Pro" w:hAnsi="Source Sans Pro" w:cs="Arial"/>
          <w:szCs w:val="22"/>
        </w:rPr>
        <w:t xml:space="preserve">, </w:t>
      </w:r>
      <w:r w:rsidR="002C3950" w:rsidRPr="002C3950">
        <w:rPr>
          <w:rFonts w:ascii="Source Sans Pro" w:hAnsi="Source Sans Pro" w:cs="Arial"/>
          <w:szCs w:val="22"/>
        </w:rPr>
        <w:t>счёт-фактуру</w:t>
      </w:r>
      <w:r w:rsidR="002C3950">
        <w:rPr>
          <w:rFonts w:ascii="Source Sans Pro" w:hAnsi="Source Sans Pro" w:cs="Arial"/>
          <w:szCs w:val="22"/>
        </w:rPr>
        <w:t xml:space="preserve"> (если применимо)</w:t>
      </w:r>
      <w:r w:rsidR="002C3950" w:rsidRPr="002C3950">
        <w:rPr>
          <w:rFonts w:ascii="Source Sans Pro" w:hAnsi="Source Sans Pro" w:cs="Arial"/>
          <w:szCs w:val="22"/>
        </w:rPr>
        <w:t>, оформленный в соответствии с требованиями законо</w:t>
      </w:r>
      <w:r w:rsidR="002C3950">
        <w:rPr>
          <w:rFonts w:ascii="Source Sans Pro" w:hAnsi="Source Sans Pro" w:cs="Arial"/>
          <w:szCs w:val="22"/>
        </w:rPr>
        <w:t>дательства Российской Федерации</w:t>
      </w:r>
      <w:r w:rsidR="00416538">
        <w:rPr>
          <w:rFonts w:ascii="Source Sans Pro" w:hAnsi="Source Sans Pro" w:cs="Arial"/>
          <w:szCs w:val="22"/>
        </w:rPr>
        <w:t>)</w:t>
      </w:r>
      <w:r w:rsidR="002C3950">
        <w:rPr>
          <w:rFonts w:ascii="Source Sans Pro" w:hAnsi="Source Sans Pro" w:cs="Arial"/>
          <w:szCs w:val="22"/>
        </w:rPr>
        <w:t xml:space="preserve">, </w:t>
      </w:r>
      <w:r w:rsidR="00CA73D6">
        <w:rPr>
          <w:rFonts w:ascii="Source Sans Pro" w:hAnsi="Source Sans Pro" w:cs="Arial"/>
          <w:szCs w:val="22"/>
        </w:rPr>
        <w:t>подписывает</w:t>
      </w:r>
      <w:r w:rsidR="005A26C0">
        <w:rPr>
          <w:rFonts w:ascii="Source Sans Pro" w:hAnsi="Source Sans Pro" w:cs="Arial"/>
          <w:szCs w:val="22"/>
        </w:rPr>
        <w:t xml:space="preserve"> </w:t>
      </w:r>
      <w:r w:rsidR="00416538">
        <w:rPr>
          <w:rFonts w:ascii="Source Sans Pro" w:hAnsi="Source Sans Pro" w:cs="Arial"/>
          <w:szCs w:val="22"/>
        </w:rPr>
        <w:t xml:space="preserve">данные </w:t>
      </w:r>
      <w:r w:rsidR="00CA73D6">
        <w:rPr>
          <w:rFonts w:ascii="Source Sans Pro" w:hAnsi="Source Sans Pro" w:cs="Arial"/>
          <w:szCs w:val="22"/>
        </w:rPr>
        <w:t>документы</w:t>
      </w:r>
      <w:r w:rsidR="002C3950">
        <w:rPr>
          <w:rFonts w:ascii="Source Sans Pro" w:hAnsi="Source Sans Pro" w:cs="Arial"/>
          <w:szCs w:val="22"/>
        </w:rPr>
        <w:t xml:space="preserve">, </w:t>
      </w:r>
      <w:r w:rsidR="005A26C0">
        <w:rPr>
          <w:rFonts w:ascii="Source Sans Pro" w:hAnsi="Source Sans Pro" w:cs="Arial"/>
          <w:szCs w:val="22"/>
        </w:rPr>
        <w:t xml:space="preserve">заверяет </w:t>
      </w:r>
      <w:r w:rsidR="002C3950">
        <w:rPr>
          <w:rFonts w:ascii="Source Sans Pro" w:hAnsi="Source Sans Pro" w:cs="Arial"/>
          <w:szCs w:val="22"/>
        </w:rPr>
        <w:t>пакет</w:t>
      </w:r>
      <w:r w:rsidR="00BB5E1B">
        <w:rPr>
          <w:rFonts w:ascii="Source Sans Pro" w:hAnsi="Source Sans Pro" w:cs="Arial"/>
          <w:szCs w:val="22"/>
        </w:rPr>
        <w:t xml:space="preserve"> </w:t>
      </w:r>
      <w:r w:rsidR="00FC1E2D">
        <w:rPr>
          <w:rFonts w:ascii="Source Sans Pro" w:hAnsi="Source Sans Pro" w:cs="Arial"/>
          <w:szCs w:val="22"/>
        </w:rPr>
        <w:t xml:space="preserve">Электронной подписью </w:t>
      </w:r>
      <w:r w:rsidR="005A26C0">
        <w:rPr>
          <w:rFonts w:ascii="Source Sans Pro" w:hAnsi="Source Sans Pro" w:cs="Arial"/>
          <w:szCs w:val="22"/>
        </w:rPr>
        <w:t>и направляет Принципалу</w:t>
      </w:r>
      <w:r w:rsidR="00416538">
        <w:rPr>
          <w:rFonts w:ascii="Source Sans Pro" w:hAnsi="Source Sans Pro" w:cs="Arial"/>
          <w:szCs w:val="22"/>
        </w:rPr>
        <w:t xml:space="preserve"> через СЭД Контур.Диадок или ИКБ (в случае наличия </w:t>
      </w:r>
      <w:r w:rsidR="00416538" w:rsidRPr="005A26C0">
        <w:rPr>
          <w:rFonts w:ascii="Source Sans Pro" w:hAnsi="Source Sans Pro" w:cs="Arial"/>
          <w:szCs w:val="22"/>
        </w:rPr>
        <w:t>технической возможности</w:t>
      </w:r>
      <w:r w:rsidR="00416538">
        <w:rPr>
          <w:rFonts w:ascii="Source Sans Pro" w:hAnsi="Source Sans Pro" w:cs="Arial"/>
          <w:szCs w:val="22"/>
        </w:rPr>
        <w:t>)</w:t>
      </w:r>
      <w:r w:rsidR="005A26C0">
        <w:rPr>
          <w:rFonts w:ascii="Source Sans Pro" w:hAnsi="Source Sans Pro" w:cs="Arial"/>
          <w:szCs w:val="22"/>
        </w:rPr>
        <w:t>.</w:t>
      </w:r>
      <w:r w:rsidR="00F36603">
        <w:rPr>
          <w:rFonts w:ascii="Source Sans Pro" w:hAnsi="Source Sans Pro" w:cs="Arial"/>
          <w:szCs w:val="22"/>
        </w:rPr>
        <w:t xml:space="preserve"> </w:t>
      </w:r>
      <w:r w:rsidR="00F36603" w:rsidRPr="00F36603">
        <w:rPr>
          <w:rFonts w:ascii="Source Sans Pro" w:hAnsi="Source Sans Pro" w:cs="Arial"/>
          <w:szCs w:val="22"/>
        </w:rPr>
        <w:t xml:space="preserve">Электронные каналы обмена документами являются приоритетными. </w:t>
      </w:r>
      <w:r w:rsidR="00416538">
        <w:rPr>
          <w:rFonts w:ascii="Source Sans Pro" w:hAnsi="Source Sans Pro" w:cs="Arial"/>
          <w:szCs w:val="22"/>
        </w:rPr>
        <w:t>Указанные в настоящем пункте д</w:t>
      </w:r>
      <w:r w:rsidR="00F36603">
        <w:rPr>
          <w:rFonts w:ascii="Source Sans Pro" w:hAnsi="Source Sans Pro" w:cs="Arial"/>
          <w:szCs w:val="22"/>
        </w:rPr>
        <w:t xml:space="preserve">окументы могут </w:t>
      </w:r>
      <w:r w:rsidR="00683C2C">
        <w:rPr>
          <w:rFonts w:ascii="Source Sans Pro" w:hAnsi="Source Sans Pro" w:cs="Arial"/>
          <w:szCs w:val="22"/>
        </w:rPr>
        <w:t>быть</w:t>
      </w:r>
      <w:r w:rsidR="00F36603">
        <w:rPr>
          <w:rFonts w:ascii="Source Sans Pro" w:hAnsi="Source Sans Pro" w:cs="Arial"/>
          <w:szCs w:val="22"/>
        </w:rPr>
        <w:t xml:space="preserve"> </w:t>
      </w:r>
      <w:r w:rsidR="00416538">
        <w:rPr>
          <w:rFonts w:ascii="Source Sans Pro" w:hAnsi="Source Sans Pro" w:cs="Arial"/>
          <w:szCs w:val="22"/>
        </w:rPr>
        <w:t>направлены</w:t>
      </w:r>
      <w:r w:rsidR="00F36603">
        <w:rPr>
          <w:rFonts w:ascii="Source Sans Pro" w:hAnsi="Source Sans Pro" w:cs="Arial"/>
          <w:szCs w:val="22"/>
        </w:rPr>
        <w:t xml:space="preserve"> </w:t>
      </w:r>
      <w:r w:rsidR="00DC25E0" w:rsidRPr="00613E92">
        <w:rPr>
          <w:rFonts w:ascii="Source Sans Pro" w:hAnsi="Source Sans Pro" w:cs="Arial"/>
          <w:szCs w:val="22"/>
        </w:rPr>
        <w:t>на бумажном носителе</w:t>
      </w:r>
      <w:r w:rsidR="00A44B9B">
        <w:rPr>
          <w:rFonts w:ascii="Source Sans Pro" w:hAnsi="Source Sans Pro" w:cs="Arial"/>
          <w:szCs w:val="22"/>
        </w:rPr>
        <w:t>,</w:t>
      </w:r>
      <w:r w:rsidR="005F3110">
        <w:rPr>
          <w:rFonts w:ascii="Source Sans Pro" w:hAnsi="Source Sans Pro" w:cs="Arial"/>
          <w:szCs w:val="22"/>
        </w:rPr>
        <w:t xml:space="preserve"> в случае невозможности использования </w:t>
      </w:r>
      <w:r w:rsidR="00A34475">
        <w:rPr>
          <w:rFonts w:ascii="Source Sans Pro" w:hAnsi="Source Sans Pro" w:cs="Arial"/>
          <w:szCs w:val="22"/>
        </w:rPr>
        <w:t>ЭДО</w:t>
      </w:r>
      <w:r w:rsidR="00416538">
        <w:rPr>
          <w:rFonts w:ascii="Source Sans Pro" w:hAnsi="Source Sans Pro" w:cs="Arial"/>
          <w:szCs w:val="22"/>
        </w:rPr>
        <w:t xml:space="preserve">. В случае направления документов на бумажном носителе </w:t>
      </w:r>
      <w:r w:rsidR="00743986" w:rsidRPr="00613E92">
        <w:rPr>
          <w:rFonts w:ascii="Source Sans Pro" w:hAnsi="Source Sans Pro" w:cs="Arial"/>
          <w:szCs w:val="22"/>
        </w:rPr>
        <w:t>Агент</w:t>
      </w:r>
      <w:r w:rsidR="00DC25E0" w:rsidRPr="00613E92">
        <w:rPr>
          <w:rFonts w:ascii="Source Sans Pro" w:hAnsi="Source Sans Pro" w:cs="Arial"/>
          <w:szCs w:val="22"/>
        </w:rPr>
        <w:t xml:space="preserve"> подписывает и направляет </w:t>
      </w:r>
      <w:r w:rsidR="00E93F53" w:rsidRPr="00613E92">
        <w:rPr>
          <w:rFonts w:ascii="Source Sans Pro" w:hAnsi="Source Sans Pro" w:cs="Arial"/>
          <w:szCs w:val="22"/>
        </w:rPr>
        <w:t>Принципалу</w:t>
      </w:r>
      <w:r w:rsidR="00DC25E0" w:rsidRPr="00613E92">
        <w:rPr>
          <w:rFonts w:ascii="Source Sans Pro" w:hAnsi="Source Sans Pro" w:cs="Arial"/>
          <w:szCs w:val="22"/>
        </w:rPr>
        <w:t xml:space="preserve"> 1 (</w:t>
      </w:r>
      <w:r w:rsidR="00375CF3">
        <w:rPr>
          <w:rFonts w:ascii="Source Sans Pro" w:hAnsi="Source Sans Pro" w:cs="Arial"/>
          <w:szCs w:val="22"/>
        </w:rPr>
        <w:t>О</w:t>
      </w:r>
      <w:r w:rsidR="00DC25E0" w:rsidRPr="00613E92">
        <w:rPr>
          <w:rFonts w:ascii="Source Sans Pro" w:hAnsi="Source Sans Pro" w:cs="Arial"/>
          <w:szCs w:val="22"/>
        </w:rPr>
        <w:t>дин) экземпляр Акта</w:t>
      </w:r>
      <w:r w:rsidRPr="00613E92">
        <w:rPr>
          <w:rFonts w:ascii="Source Sans Pro" w:hAnsi="Source Sans Pro" w:cs="Arial"/>
          <w:szCs w:val="22"/>
        </w:rPr>
        <w:t xml:space="preserve"> и</w:t>
      </w:r>
      <w:r w:rsidR="00DC25E0" w:rsidRPr="00613E92">
        <w:rPr>
          <w:rFonts w:ascii="Source Sans Pro" w:hAnsi="Source Sans Pro" w:cs="Arial"/>
          <w:szCs w:val="22"/>
        </w:rPr>
        <w:t xml:space="preserve"> оригинал </w:t>
      </w:r>
      <w:r w:rsidR="00416538">
        <w:rPr>
          <w:rFonts w:ascii="Source Sans Pro" w:hAnsi="Source Sans Pro" w:cs="Arial"/>
          <w:szCs w:val="22"/>
        </w:rPr>
        <w:t>Сче</w:t>
      </w:r>
      <w:r w:rsidR="00416538" w:rsidRPr="00613E92">
        <w:rPr>
          <w:rFonts w:ascii="Source Sans Pro" w:hAnsi="Source Sans Pro" w:cs="Arial"/>
          <w:szCs w:val="22"/>
        </w:rPr>
        <w:t>т</w:t>
      </w:r>
      <w:r w:rsidR="00416538">
        <w:rPr>
          <w:rFonts w:ascii="Source Sans Pro" w:hAnsi="Source Sans Pro" w:cs="Arial"/>
          <w:szCs w:val="22"/>
        </w:rPr>
        <w:t>а</w:t>
      </w:r>
      <w:r w:rsidRPr="00613E92">
        <w:rPr>
          <w:rFonts w:ascii="Source Sans Pro" w:hAnsi="Source Sans Pro" w:cs="Arial"/>
          <w:szCs w:val="22"/>
        </w:rPr>
        <w:t xml:space="preserve">, а также, если применимо, </w:t>
      </w:r>
      <w:r w:rsidR="004D055A">
        <w:rPr>
          <w:rFonts w:ascii="Source Sans Pro" w:hAnsi="Source Sans Pro" w:cs="Arial"/>
          <w:szCs w:val="22"/>
        </w:rPr>
        <w:t>счё</w:t>
      </w:r>
      <w:r w:rsidR="00DC25E0" w:rsidRPr="00613E92">
        <w:rPr>
          <w:rFonts w:ascii="Source Sans Pro" w:hAnsi="Source Sans Pro" w:cs="Arial"/>
          <w:szCs w:val="22"/>
        </w:rPr>
        <w:t>т-фактур</w:t>
      </w:r>
      <w:r w:rsidRPr="00613E92">
        <w:rPr>
          <w:rFonts w:ascii="Source Sans Pro" w:hAnsi="Source Sans Pro" w:cs="Arial"/>
          <w:szCs w:val="22"/>
        </w:rPr>
        <w:t>у</w:t>
      </w:r>
      <w:r w:rsidR="00DC25E0" w:rsidRPr="00613E92">
        <w:rPr>
          <w:rFonts w:ascii="Source Sans Pro" w:hAnsi="Source Sans Pro" w:cs="Arial"/>
          <w:szCs w:val="22"/>
        </w:rPr>
        <w:t>, оформленн</w:t>
      </w:r>
      <w:r w:rsidRPr="00613E92">
        <w:rPr>
          <w:rFonts w:ascii="Source Sans Pro" w:hAnsi="Source Sans Pro" w:cs="Arial"/>
          <w:szCs w:val="22"/>
        </w:rPr>
        <w:t>ый</w:t>
      </w:r>
      <w:r w:rsidR="00DC25E0" w:rsidRPr="00613E92">
        <w:rPr>
          <w:rFonts w:ascii="Source Sans Pro" w:hAnsi="Source Sans Pro" w:cs="Arial"/>
          <w:szCs w:val="22"/>
        </w:rPr>
        <w:t xml:space="preserve"> в соответствии с требованиями законодательства Российской Федерации.</w:t>
      </w:r>
    </w:p>
    <w:p w14:paraId="2A6C6326" w14:textId="77777777" w:rsidR="00DC25E0" w:rsidRPr="00613E92" w:rsidRDefault="00763E8F" w:rsidP="00585358">
      <w:pPr>
        <w:pStyle w:val="3"/>
        <w:tabs>
          <w:tab w:val="left" w:pos="6107"/>
        </w:tabs>
        <w:spacing w:before="100"/>
        <w:rPr>
          <w:rFonts w:ascii="Source Sans Pro" w:hAnsi="Source Sans Pro" w:cs="Arial"/>
          <w:szCs w:val="22"/>
        </w:rPr>
      </w:pPr>
      <w:r w:rsidRPr="00613E92">
        <w:rPr>
          <w:rFonts w:ascii="Source Sans Pro" w:hAnsi="Source Sans Pro" w:cs="Arial"/>
          <w:szCs w:val="22"/>
        </w:rPr>
        <w:t>4</w:t>
      </w:r>
      <w:r w:rsidR="00DC25E0" w:rsidRPr="00613E92">
        <w:rPr>
          <w:rFonts w:ascii="Source Sans Pro" w:hAnsi="Source Sans Pro" w:cs="Arial"/>
          <w:szCs w:val="22"/>
        </w:rPr>
        <w:t>.9.</w:t>
      </w:r>
      <w:r w:rsidRPr="00613E92">
        <w:rPr>
          <w:rFonts w:ascii="Source Sans Pro" w:hAnsi="Source Sans Pro" w:cs="Arial"/>
          <w:szCs w:val="22"/>
        </w:rPr>
        <w:t xml:space="preserve"> </w:t>
      </w:r>
      <w:r w:rsidR="00DC25E0" w:rsidRPr="00613E92">
        <w:rPr>
          <w:rFonts w:ascii="Source Sans Pro" w:hAnsi="Source Sans Pro" w:cs="Arial"/>
          <w:szCs w:val="22"/>
        </w:rPr>
        <w:t>Датой</w:t>
      </w:r>
      <w:r w:rsidR="00B83E63" w:rsidRPr="00613E92">
        <w:rPr>
          <w:rFonts w:ascii="Source Sans Pro" w:hAnsi="Source Sans Pro" w:cs="Arial"/>
          <w:szCs w:val="22"/>
        </w:rPr>
        <w:t xml:space="preserve"> приёма</w:t>
      </w:r>
      <w:r w:rsidR="00DC25E0" w:rsidRPr="00613E92">
        <w:rPr>
          <w:rFonts w:ascii="Source Sans Pro" w:hAnsi="Source Sans Pro" w:cs="Arial"/>
          <w:szCs w:val="22"/>
        </w:rPr>
        <w:t xml:space="preserve"> оказан</w:t>
      </w:r>
      <w:r w:rsidR="00B83E63" w:rsidRPr="00613E92">
        <w:rPr>
          <w:rFonts w:ascii="Source Sans Pro" w:hAnsi="Source Sans Pro" w:cs="Arial"/>
          <w:szCs w:val="22"/>
        </w:rPr>
        <w:t>ных</w:t>
      </w:r>
      <w:r w:rsidR="0017042B" w:rsidRPr="00613E92">
        <w:rPr>
          <w:rFonts w:ascii="Source Sans Pro" w:hAnsi="Source Sans Pro" w:cs="Arial"/>
          <w:szCs w:val="22"/>
        </w:rPr>
        <w:t xml:space="preserve"> Агентом</w:t>
      </w:r>
      <w:r w:rsidR="00DC25E0" w:rsidRPr="00613E92">
        <w:rPr>
          <w:rFonts w:ascii="Source Sans Pro" w:hAnsi="Source Sans Pro" w:cs="Arial"/>
          <w:szCs w:val="22"/>
        </w:rPr>
        <w:t xml:space="preserve"> услуг считается дата подписания Сторонами Акта.</w:t>
      </w:r>
    </w:p>
    <w:p w14:paraId="1B248292" w14:textId="608B681C" w:rsidR="00DC25E0" w:rsidRPr="00613E92" w:rsidRDefault="003E302F" w:rsidP="00585358">
      <w:pPr>
        <w:pStyle w:val="3"/>
        <w:tabs>
          <w:tab w:val="left" w:pos="6107"/>
        </w:tabs>
        <w:spacing w:before="100"/>
        <w:rPr>
          <w:rFonts w:ascii="Source Sans Pro" w:hAnsi="Source Sans Pro" w:cs="Arial"/>
          <w:szCs w:val="22"/>
        </w:rPr>
      </w:pPr>
      <w:r w:rsidRPr="00613E92">
        <w:rPr>
          <w:rFonts w:ascii="Source Sans Pro" w:hAnsi="Source Sans Pro" w:cs="Arial"/>
          <w:szCs w:val="22"/>
        </w:rPr>
        <w:t>4.10. Принципал</w:t>
      </w:r>
      <w:r w:rsidR="00DC25E0" w:rsidRPr="00613E92">
        <w:rPr>
          <w:rFonts w:ascii="Source Sans Pro" w:hAnsi="Source Sans Pro" w:cs="Arial"/>
          <w:szCs w:val="22"/>
        </w:rPr>
        <w:t xml:space="preserve"> не позднее 10 (</w:t>
      </w:r>
      <w:r w:rsidR="00B16BCD">
        <w:rPr>
          <w:rFonts w:ascii="Source Sans Pro" w:hAnsi="Source Sans Pro" w:cs="Arial"/>
          <w:szCs w:val="22"/>
        </w:rPr>
        <w:t>д</w:t>
      </w:r>
      <w:r w:rsidR="0017042B" w:rsidRPr="00613E92">
        <w:rPr>
          <w:rFonts w:ascii="Source Sans Pro" w:hAnsi="Source Sans Pro" w:cs="Arial"/>
          <w:szCs w:val="22"/>
        </w:rPr>
        <w:t>есяти</w:t>
      </w:r>
      <w:r w:rsidR="00DC25E0" w:rsidRPr="00613E92">
        <w:rPr>
          <w:rFonts w:ascii="Source Sans Pro" w:hAnsi="Source Sans Pro" w:cs="Arial"/>
          <w:szCs w:val="22"/>
        </w:rPr>
        <w:t xml:space="preserve">) рабочих дней с даты получения </w:t>
      </w:r>
      <w:r w:rsidR="0017042B" w:rsidRPr="00613E92">
        <w:rPr>
          <w:rFonts w:ascii="Source Sans Pro" w:hAnsi="Source Sans Pro" w:cs="Arial"/>
          <w:szCs w:val="22"/>
        </w:rPr>
        <w:t>подписанного</w:t>
      </w:r>
      <w:r w:rsidR="00874135" w:rsidRPr="00613E92">
        <w:rPr>
          <w:rFonts w:ascii="Source Sans Pro" w:hAnsi="Source Sans Pro" w:cs="Arial"/>
          <w:szCs w:val="22"/>
        </w:rPr>
        <w:t xml:space="preserve"> Акта и </w:t>
      </w:r>
      <w:r w:rsidRPr="00613E92">
        <w:rPr>
          <w:rFonts w:ascii="Source Sans Pro" w:hAnsi="Source Sans Pro" w:cs="Arial"/>
          <w:szCs w:val="22"/>
        </w:rPr>
        <w:t>С</w:t>
      </w:r>
      <w:r w:rsidR="00DC25E0" w:rsidRPr="00613E92">
        <w:rPr>
          <w:rFonts w:ascii="Source Sans Pro" w:hAnsi="Source Sans Pro" w:cs="Arial"/>
          <w:szCs w:val="22"/>
        </w:rPr>
        <w:t>чета</w:t>
      </w:r>
      <w:r w:rsidRPr="00613E92">
        <w:rPr>
          <w:rFonts w:ascii="Source Sans Pro" w:hAnsi="Source Sans Pro" w:cs="Arial"/>
          <w:szCs w:val="22"/>
        </w:rPr>
        <w:t>,</w:t>
      </w:r>
      <w:r w:rsidR="00DC25E0" w:rsidRPr="00613E92">
        <w:rPr>
          <w:rFonts w:ascii="Source Sans Pro" w:hAnsi="Source Sans Pro" w:cs="Arial"/>
          <w:szCs w:val="22"/>
        </w:rPr>
        <w:t xml:space="preserve"> перечисляет </w:t>
      </w:r>
      <w:r w:rsidRPr="00613E92">
        <w:rPr>
          <w:rFonts w:ascii="Source Sans Pro" w:hAnsi="Source Sans Pro" w:cs="Arial"/>
          <w:szCs w:val="22"/>
        </w:rPr>
        <w:t>Агенту</w:t>
      </w:r>
      <w:r w:rsidR="004D055A">
        <w:rPr>
          <w:rFonts w:ascii="Source Sans Pro" w:hAnsi="Source Sans Pro" w:cs="Arial"/>
          <w:szCs w:val="22"/>
        </w:rPr>
        <w:t xml:space="preserve"> вознаграждение за отчё</w:t>
      </w:r>
      <w:r w:rsidR="00DC25E0" w:rsidRPr="00613E92">
        <w:rPr>
          <w:rFonts w:ascii="Source Sans Pro" w:hAnsi="Source Sans Pro" w:cs="Arial"/>
          <w:szCs w:val="22"/>
        </w:rPr>
        <w:t xml:space="preserve">тный период по реквизитам, указанным в </w:t>
      </w:r>
      <w:r w:rsidR="00874135" w:rsidRPr="00613E92">
        <w:rPr>
          <w:rFonts w:ascii="Source Sans Pro" w:hAnsi="Source Sans Pro" w:cs="Arial"/>
          <w:szCs w:val="22"/>
        </w:rPr>
        <w:t>С</w:t>
      </w:r>
      <w:r w:rsidR="004D055A">
        <w:rPr>
          <w:rFonts w:ascii="Source Sans Pro" w:hAnsi="Source Sans Pro" w:cs="Arial"/>
          <w:szCs w:val="22"/>
        </w:rPr>
        <w:t>чёте. Днё</w:t>
      </w:r>
      <w:r w:rsidR="00DC25E0" w:rsidRPr="00613E92">
        <w:rPr>
          <w:rFonts w:ascii="Source Sans Pro" w:hAnsi="Source Sans Pro" w:cs="Arial"/>
          <w:szCs w:val="22"/>
        </w:rPr>
        <w:t>м уплаты вознаграждения считается дата списания денежн</w:t>
      </w:r>
      <w:r w:rsidR="00874135" w:rsidRPr="00613E92">
        <w:rPr>
          <w:rFonts w:ascii="Source Sans Pro" w:hAnsi="Source Sans Pro" w:cs="Arial"/>
          <w:szCs w:val="22"/>
        </w:rPr>
        <w:t>ых средств с корреспондентского</w:t>
      </w:r>
      <w:r w:rsidR="00DC25E0" w:rsidRPr="00613E92">
        <w:rPr>
          <w:rFonts w:ascii="Source Sans Pro" w:hAnsi="Source Sans Pro" w:cs="Arial"/>
          <w:szCs w:val="22"/>
        </w:rPr>
        <w:t xml:space="preserve"> счета </w:t>
      </w:r>
      <w:r w:rsidRPr="00613E92">
        <w:rPr>
          <w:rFonts w:ascii="Source Sans Pro" w:hAnsi="Source Sans Pro" w:cs="Arial"/>
          <w:szCs w:val="22"/>
        </w:rPr>
        <w:t>Принципала</w:t>
      </w:r>
      <w:r w:rsidR="00DC25E0" w:rsidRPr="00613E92">
        <w:rPr>
          <w:rFonts w:ascii="Source Sans Pro" w:hAnsi="Source Sans Pro" w:cs="Arial"/>
          <w:szCs w:val="22"/>
        </w:rPr>
        <w:t>.</w:t>
      </w:r>
    </w:p>
    <w:p w14:paraId="62B1E5BE" w14:textId="57B5A5E0" w:rsidR="00DC25E0" w:rsidRPr="00613E92" w:rsidRDefault="003E302F" w:rsidP="00585358">
      <w:pPr>
        <w:pStyle w:val="3"/>
        <w:tabs>
          <w:tab w:val="left" w:pos="6107"/>
        </w:tabs>
        <w:spacing w:before="100"/>
        <w:rPr>
          <w:rFonts w:ascii="Source Sans Pro" w:hAnsi="Source Sans Pro" w:cs="Arial"/>
          <w:szCs w:val="22"/>
        </w:rPr>
      </w:pPr>
      <w:r w:rsidRPr="00613E92">
        <w:rPr>
          <w:rFonts w:ascii="Source Sans Pro" w:hAnsi="Source Sans Pro" w:cs="Arial"/>
          <w:szCs w:val="22"/>
        </w:rPr>
        <w:t>4</w:t>
      </w:r>
      <w:r w:rsidR="00DC25E0" w:rsidRPr="00613E92">
        <w:rPr>
          <w:rFonts w:ascii="Source Sans Pro" w:hAnsi="Source Sans Pro" w:cs="Arial"/>
          <w:szCs w:val="22"/>
        </w:rPr>
        <w:t>.1</w:t>
      </w:r>
      <w:r w:rsidR="00B83E63" w:rsidRPr="00613E92">
        <w:rPr>
          <w:rFonts w:ascii="Source Sans Pro" w:hAnsi="Source Sans Pro" w:cs="Arial"/>
          <w:szCs w:val="22"/>
        </w:rPr>
        <w:t>1</w:t>
      </w:r>
      <w:r w:rsidR="00DC25E0" w:rsidRPr="00613E92">
        <w:rPr>
          <w:rFonts w:ascii="Source Sans Pro" w:hAnsi="Source Sans Pro" w:cs="Arial"/>
          <w:szCs w:val="22"/>
        </w:rPr>
        <w:t>.</w:t>
      </w:r>
      <w:r w:rsidRPr="00613E92">
        <w:rPr>
          <w:rFonts w:ascii="Source Sans Pro" w:hAnsi="Source Sans Pro" w:cs="Arial"/>
          <w:szCs w:val="22"/>
        </w:rPr>
        <w:t xml:space="preserve"> </w:t>
      </w:r>
      <w:r w:rsidR="00DC25E0" w:rsidRPr="00613E92">
        <w:rPr>
          <w:rFonts w:ascii="Source Sans Pro" w:hAnsi="Source Sans Pro" w:cs="Arial"/>
          <w:szCs w:val="22"/>
        </w:rPr>
        <w:t>Стороны устанавливают, что понес</w:t>
      </w:r>
      <w:r w:rsidR="004D055A">
        <w:rPr>
          <w:rFonts w:ascii="Source Sans Pro" w:hAnsi="Source Sans Pro" w:cs="Arial"/>
          <w:szCs w:val="22"/>
        </w:rPr>
        <w:t>ё</w:t>
      </w:r>
      <w:r w:rsidR="00DC25E0" w:rsidRPr="00613E92">
        <w:rPr>
          <w:rFonts w:ascii="Source Sans Pro" w:hAnsi="Source Sans Pro" w:cs="Arial"/>
          <w:szCs w:val="22"/>
        </w:rPr>
        <w:t xml:space="preserve">нные </w:t>
      </w:r>
      <w:r w:rsidRPr="00613E92">
        <w:rPr>
          <w:rFonts w:ascii="Source Sans Pro" w:hAnsi="Source Sans Pro" w:cs="Arial"/>
          <w:szCs w:val="22"/>
        </w:rPr>
        <w:t>Агентом</w:t>
      </w:r>
      <w:r w:rsidR="00DC25E0" w:rsidRPr="00613E92">
        <w:rPr>
          <w:rFonts w:ascii="Source Sans Pro" w:hAnsi="Source Sans Pro" w:cs="Arial"/>
          <w:szCs w:val="22"/>
        </w:rPr>
        <w:t xml:space="preserve"> издержки и иные расходы, возникшие у него в связи с исполнением своих обязанностей, возмещаются </w:t>
      </w:r>
      <w:r w:rsidRPr="00613E92">
        <w:rPr>
          <w:rFonts w:ascii="Source Sans Pro" w:hAnsi="Source Sans Pro" w:cs="Arial"/>
          <w:szCs w:val="22"/>
        </w:rPr>
        <w:t>Принципалом</w:t>
      </w:r>
      <w:r w:rsidR="00DC25E0" w:rsidRPr="00613E92">
        <w:rPr>
          <w:rFonts w:ascii="Source Sans Pro" w:hAnsi="Source Sans Pro" w:cs="Arial"/>
          <w:szCs w:val="22"/>
        </w:rPr>
        <w:t xml:space="preserve"> посредством выплаты </w:t>
      </w:r>
      <w:r w:rsidRPr="00613E92">
        <w:rPr>
          <w:rFonts w:ascii="Source Sans Pro" w:hAnsi="Source Sans Pro" w:cs="Arial"/>
          <w:szCs w:val="22"/>
        </w:rPr>
        <w:t>Агенту</w:t>
      </w:r>
      <w:r w:rsidR="00DC25E0" w:rsidRPr="00613E92">
        <w:rPr>
          <w:rFonts w:ascii="Source Sans Pro" w:hAnsi="Source Sans Pro" w:cs="Arial"/>
          <w:szCs w:val="22"/>
        </w:rPr>
        <w:t xml:space="preserve"> вознаграждения. Никакие издержки и иные расходы </w:t>
      </w:r>
      <w:r w:rsidRPr="00613E92">
        <w:rPr>
          <w:rFonts w:ascii="Source Sans Pro" w:hAnsi="Source Sans Pro" w:cs="Arial"/>
          <w:szCs w:val="22"/>
        </w:rPr>
        <w:t>Агента</w:t>
      </w:r>
      <w:r w:rsidR="00DC25E0" w:rsidRPr="00613E92">
        <w:rPr>
          <w:rFonts w:ascii="Source Sans Pro" w:hAnsi="Source Sans Pro" w:cs="Arial"/>
          <w:szCs w:val="22"/>
        </w:rPr>
        <w:t xml:space="preserve"> не могут быть основанием для выплаты </w:t>
      </w:r>
      <w:r w:rsidRPr="00613E92">
        <w:rPr>
          <w:rFonts w:ascii="Source Sans Pro" w:hAnsi="Source Sans Pro" w:cs="Arial"/>
          <w:szCs w:val="22"/>
        </w:rPr>
        <w:t xml:space="preserve">Агенту </w:t>
      </w:r>
      <w:r w:rsidR="00DC25E0" w:rsidRPr="00613E92">
        <w:rPr>
          <w:rFonts w:ascii="Source Sans Pro" w:hAnsi="Source Sans Pro" w:cs="Arial"/>
          <w:szCs w:val="22"/>
        </w:rPr>
        <w:t xml:space="preserve">каких-либо денежных средств сверх сумм вознаграждения, установленных в </w:t>
      </w:r>
      <w:r w:rsidR="00C61F43" w:rsidRPr="00613E92">
        <w:rPr>
          <w:rFonts w:ascii="Source Sans Pro" w:hAnsi="Source Sans Pro" w:cs="Arial"/>
          <w:szCs w:val="22"/>
        </w:rPr>
        <w:t>Тарифах</w:t>
      </w:r>
      <w:r w:rsidR="00DC25E0" w:rsidRPr="00613E92">
        <w:rPr>
          <w:rFonts w:ascii="Source Sans Pro" w:hAnsi="Source Sans Pro" w:cs="Arial"/>
          <w:szCs w:val="22"/>
        </w:rPr>
        <w:t>.</w:t>
      </w:r>
    </w:p>
    <w:p w14:paraId="4F2BE903" w14:textId="3FE9AF49" w:rsidR="001318B3" w:rsidRPr="00613E92" w:rsidRDefault="001318B3" w:rsidP="00585358">
      <w:pPr>
        <w:pStyle w:val="3"/>
        <w:tabs>
          <w:tab w:val="left" w:pos="6107"/>
        </w:tabs>
        <w:spacing w:before="100"/>
        <w:rPr>
          <w:rFonts w:ascii="Source Sans Pro" w:hAnsi="Source Sans Pro"/>
          <w:szCs w:val="22"/>
        </w:rPr>
      </w:pPr>
      <w:r w:rsidRPr="00613E92">
        <w:rPr>
          <w:rFonts w:ascii="Source Sans Pro" w:hAnsi="Source Sans Pro"/>
          <w:szCs w:val="22"/>
        </w:rPr>
        <w:lastRenderedPageBreak/>
        <w:t xml:space="preserve">4.12. Стороны согласовали, что любые платежи за оказанные услуги </w:t>
      </w:r>
      <w:r w:rsidR="00772B4E" w:rsidRPr="00613E92">
        <w:rPr>
          <w:rFonts w:ascii="Source Sans Pro" w:hAnsi="Source Sans Pro"/>
          <w:szCs w:val="22"/>
        </w:rPr>
        <w:t xml:space="preserve">по Договору </w:t>
      </w:r>
      <w:r w:rsidRPr="00613E92">
        <w:rPr>
          <w:rFonts w:ascii="Source Sans Pro" w:hAnsi="Source Sans Pro"/>
          <w:szCs w:val="22"/>
        </w:rPr>
        <w:t>должны осуществляться только на банковский сч</w:t>
      </w:r>
      <w:r w:rsidR="004D055A">
        <w:rPr>
          <w:rFonts w:ascii="Source Sans Pro" w:hAnsi="Source Sans Pro"/>
          <w:szCs w:val="22"/>
        </w:rPr>
        <w:t>ё</w:t>
      </w:r>
      <w:r w:rsidRPr="00613E92">
        <w:rPr>
          <w:rFonts w:ascii="Source Sans Pro" w:hAnsi="Source Sans Pro"/>
          <w:szCs w:val="22"/>
        </w:rPr>
        <w:t>т п</w:t>
      </w:r>
      <w:r w:rsidR="00772B4E" w:rsidRPr="00613E92">
        <w:rPr>
          <w:rFonts w:ascii="Source Sans Pro" w:hAnsi="Source Sans Pro"/>
          <w:szCs w:val="22"/>
        </w:rPr>
        <w:t>олучателя платежа – Стороны по Д</w:t>
      </w:r>
      <w:r w:rsidRPr="00613E92">
        <w:rPr>
          <w:rFonts w:ascii="Source Sans Pro" w:hAnsi="Source Sans Pro"/>
          <w:szCs w:val="22"/>
        </w:rPr>
        <w:t>оговору, открытый в к</w:t>
      </w:r>
      <w:r w:rsidR="00772B4E" w:rsidRPr="00613E92">
        <w:rPr>
          <w:rFonts w:ascii="Source Sans Pro" w:hAnsi="Source Sans Pro"/>
          <w:szCs w:val="22"/>
        </w:rPr>
        <w:t xml:space="preserve">редитной организации в стране, в которой зарегистрирован </w:t>
      </w:r>
      <w:r w:rsidRPr="00613E92">
        <w:rPr>
          <w:rFonts w:ascii="Source Sans Pro" w:hAnsi="Source Sans Pro"/>
          <w:szCs w:val="22"/>
        </w:rPr>
        <w:t>п</w:t>
      </w:r>
      <w:r w:rsidR="00772B4E" w:rsidRPr="00613E92">
        <w:rPr>
          <w:rFonts w:ascii="Source Sans Pro" w:hAnsi="Source Sans Pro"/>
          <w:szCs w:val="22"/>
        </w:rPr>
        <w:t>олучатель платежа – Сторона по Д</w:t>
      </w:r>
      <w:r w:rsidRPr="00613E92">
        <w:rPr>
          <w:rFonts w:ascii="Source Sans Pro" w:hAnsi="Source Sans Pro"/>
          <w:szCs w:val="22"/>
        </w:rPr>
        <w:t xml:space="preserve">оговору (или другие лица по </w:t>
      </w:r>
      <w:r w:rsidR="00F35B90" w:rsidRPr="00613E92">
        <w:rPr>
          <w:rFonts w:ascii="Source Sans Pro" w:hAnsi="Source Sans Pro" w:cs="Arial"/>
          <w:szCs w:val="22"/>
        </w:rPr>
        <w:t>Д</w:t>
      </w:r>
      <w:r w:rsidRPr="00613E92">
        <w:rPr>
          <w:rFonts w:ascii="Source Sans Pro" w:hAnsi="Source Sans Pro" w:cs="Arial"/>
          <w:szCs w:val="22"/>
        </w:rPr>
        <w:t>оговору</w:t>
      </w:r>
      <w:r w:rsidRPr="00613E92">
        <w:rPr>
          <w:rFonts w:ascii="Source Sans Pro" w:hAnsi="Source Sans Pro"/>
          <w:szCs w:val="22"/>
        </w:rPr>
        <w:t>, если применимо), или в которой п</w:t>
      </w:r>
      <w:r w:rsidR="00772B4E" w:rsidRPr="00613E92">
        <w:rPr>
          <w:rFonts w:ascii="Source Sans Pro" w:hAnsi="Source Sans Pro"/>
          <w:szCs w:val="22"/>
        </w:rPr>
        <w:t>олучатель платежа – Сторона по Д</w:t>
      </w:r>
      <w:r w:rsidRPr="00613E92">
        <w:rPr>
          <w:rFonts w:ascii="Source Sans Pro" w:hAnsi="Source Sans Pro"/>
          <w:szCs w:val="22"/>
        </w:rPr>
        <w:t>оговору осуществляет свою основную деятельность, или в которой оказываются услуги по Договору.</w:t>
      </w:r>
    </w:p>
    <w:p w14:paraId="4AD6CAE2" w14:textId="544D3212" w:rsidR="00BE1B5C" w:rsidRPr="00713F68" w:rsidRDefault="00BE1B5C" w:rsidP="00BE1B5C">
      <w:pPr>
        <w:pStyle w:val="3"/>
        <w:tabs>
          <w:tab w:val="left" w:pos="6107"/>
        </w:tabs>
        <w:spacing w:before="100"/>
        <w:rPr>
          <w:rFonts w:ascii="Source Sans Pro" w:hAnsi="Source Sans Pro" w:cs="Arial"/>
          <w:szCs w:val="22"/>
        </w:rPr>
      </w:pPr>
      <w:r>
        <w:rPr>
          <w:rFonts w:ascii="Source Sans Pro" w:hAnsi="Source Sans Pro"/>
          <w:szCs w:val="22"/>
        </w:rPr>
        <w:t xml:space="preserve">4.13. </w:t>
      </w:r>
      <w:r w:rsidRPr="00683C2C">
        <w:rPr>
          <w:rFonts w:ascii="Source Sans Pro" w:hAnsi="Source Sans Pro" w:cs="Arial"/>
          <w:szCs w:val="22"/>
          <w:lang w:val="x-none"/>
        </w:rPr>
        <w:t>Стороны соглашаются с возможностью использования в ходе электронного документооборота усиленной</w:t>
      </w:r>
      <w:r w:rsidRPr="0029248B">
        <w:rPr>
          <w:rFonts w:ascii="Source Sans Pro" w:hAnsi="Source Sans Pro"/>
          <w:lang w:val="x-none"/>
        </w:rPr>
        <w:t xml:space="preserve"> </w:t>
      </w:r>
      <w:r w:rsidR="00B16BCD">
        <w:rPr>
          <w:rFonts w:ascii="Source Sans Pro" w:hAnsi="Source Sans Pro" w:cs="Arial"/>
          <w:szCs w:val="22"/>
        </w:rPr>
        <w:t>квалифицированной</w:t>
      </w:r>
      <w:r w:rsidRPr="00683C2C">
        <w:rPr>
          <w:rFonts w:ascii="Source Sans Pro" w:hAnsi="Source Sans Pro" w:cs="Arial"/>
          <w:szCs w:val="22"/>
          <w:lang w:val="x-none"/>
        </w:rPr>
        <w:t xml:space="preserve"> электронной подписи. Стороны признают, что усиленная</w:t>
      </w:r>
      <w:r w:rsidR="00B16BCD">
        <w:rPr>
          <w:rFonts w:ascii="Source Sans Pro" w:hAnsi="Source Sans Pro" w:cs="Arial"/>
          <w:szCs w:val="22"/>
        </w:rPr>
        <w:t xml:space="preserve"> квалифицированная</w:t>
      </w:r>
      <w:r w:rsidRPr="00683C2C">
        <w:rPr>
          <w:rFonts w:ascii="Source Sans Pro" w:hAnsi="Source Sans Pro" w:cs="Arial"/>
          <w:szCs w:val="22"/>
          <w:lang w:val="x-none"/>
        </w:rPr>
        <w:t xml:space="preserve"> электронная подпись документа признается равнозначной собственноручной подписи владельца сертификата и порождает для подписанта юридические последствия в виде установления, изменения и прекращения прав и обязанностей при одновременном соблюдении условий ст.11 Федерального закона №63-ФЗ от 06.04.2011 «Об электронной подписи».</w:t>
      </w:r>
    </w:p>
    <w:p w14:paraId="2D320FD4" w14:textId="0F633DB7" w:rsidR="00BE1B5C" w:rsidRPr="00683C2C" w:rsidRDefault="00BE1B5C" w:rsidP="00BE1B5C">
      <w:pPr>
        <w:pStyle w:val="3"/>
        <w:tabs>
          <w:tab w:val="left" w:pos="6107"/>
        </w:tabs>
        <w:spacing w:before="100"/>
        <w:rPr>
          <w:rFonts w:ascii="Source Sans Pro" w:hAnsi="Source Sans Pro" w:cs="Arial"/>
          <w:szCs w:val="22"/>
          <w:lang w:val="x-none"/>
        </w:rPr>
      </w:pPr>
      <w:r w:rsidRPr="00683C2C">
        <w:rPr>
          <w:rFonts w:ascii="Source Sans Pro" w:hAnsi="Source Sans Pro" w:cs="Arial"/>
          <w:szCs w:val="22"/>
          <w:lang w:val="x-none"/>
        </w:rPr>
        <w:t>При применении усиленной</w:t>
      </w:r>
      <w:r w:rsidRPr="0029248B">
        <w:rPr>
          <w:rFonts w:ascii="Source Sans Pro" w:hAnsi="Source Sans Pro"/>
          <w:lang w:val="x-none"/>
        </w:rPr>
        <w:t xml:space="preserve"> </w:t>
      </w:r>
      <w:r w:rsidR="00B16BCD">
        <w:rPr>
          <w:rFonts w:ascii="Source Sans Pro" w:hAnsi="Source Sans Pro" w:cs="Arial"/>
          <w:szCs w:val="22"/>
        </w:rPr>
        <w:t>квалифицированной</w:t>
      </w:r>
      <w:r w:rsidRPr="00683C2C">
        <w:rPr>
          <w:rFonts w:ascii="Source Sans Pro" w:hAnsi="Source Sans Pro" w:cs="Arial"/>
          <w:szCs w:val="22"/>
          <w:lang w:val="x-none"/>
        </w:rPr>
        <w:t xml:space="preserve"> электронной подписи в целях исполнения  Договора Стороны обязуются выполнять требования ст.10 Федерального закона от 06.04.2011 N 63-ФЗ "Об электронной подписи".</w:t>
      </w:r>
    </w:p>
    <w:p w14:paraId="7495F5AE" w14:textId="7C31ACD3" w:rsidR="00BE1B5C" w:rsidRDefault="00BE1B5C" w:rsidP="00BE1B5C">
      <w:pPr>
        <w:pStyle w:val="3"/>
        <w:tabs>
          <w:tab w:val="left" w:pos="6107"/>
        </w:tabs>
        <w:spacing w:before="100"/>
        <w:rPr>
          <w:rFonts w:ascii="Source Sans Pro" w:hAnsi="Source Sans Pro" w:cs="Arial"/>
          <w:szCs w:val="22"/>
          <w:lang w:val="x-none"/>
        </w:rPr>
      </w:pPr>
      <w:r w:rsidRPr="00683C2C">
        <w:rPr>
          <w:rFonts w:ascii="Source Sans Pro" w:hAnsi="Source Sans Pro" w:cs="Arial"/>
          <w:szCs w:val="22"/>
          <w:lang w:val="x-none"/>
        </w:rPr>
        <w:t>Стороны признают, что полученные электронные документы, заверенные электронн</w:t>
      </w:r>
      <w:r>
        <w:rPr>
          <w:rFonts w:ascii="Source Sans Pro" w:hAnsi="Source Sans Pro" w:cs="Arial"/>
          <w:szCs w:val="22"/>
          <w:lang w:val="x-none"/>
        </w:rPr>
        <w:t xml:space="preserve">ой подписью уполномоченных лиц </w:t>
      </w:r>
      <w:r w:rsidRPr="00683C2C">
        <w:rPr>
          <w:rFonts w:ascii="Source Sans Pro" w:hAnsi="Source Sans Pro" w:cs="Arial"/>
          <w:szCs w:val="22"/>
          <w:lang w:val="x-none"/>
        </w:rPr>
        <w:t>- юридически эквивалентны документам на бумажных носителях, заверенным соответствующими подписями.</w:t>
      </w:r>
    </w:p>
    <w:p w14:paraId="18C02725" w14:textId="45145F72" w:rsidR="00BE1B5C" w:rsidRPr="00BE1B5C" w:rsidRDefault="00BE1B5C" w:rsidP="00BE1B5C">
      <w:pPr>
        <w:pStyle w:val="3"/>
        <w:tabs>
          <w:tab w:val="left" w:pos="6107"/>
        </w:tabs>
        <w:spacing w:before="100"/>
        <w:rPr>
          <w:rFonts w:ascii="Source Sans Pro" w:hAnsi="Source Sans Pro" w:cs="Arial"/>
          <w:szCs w:val="22"/>
        </w:rPr>
      </w:pPr>
      <w:r>
        <w:rPr>
          <w:rFonts w:ascii="Source Sans Pro" w:hAnsi="Source Sans Pro" w:cs="Arial"/>
          <w:szCs w:val="22"/>
        </w:rPr>
        <w:t>4.14. Агент</w:t>
      </w:r>
      <w:r w:rsidRPr="00BE1B5C">
        <w:rPr>
          <w:rFonts w:ascii="Source Sans Pro" w:hAnsi="Source Sans Pro" w:cs="Arial"/>
          <w:szCs w:val="22"/>
        </w:rPr>
        <w:t xml:space="preserve"> подтверждает,</w:t>
      </w:r>
      <w:r w:rsidR="00713F68">
        <w:rPr>
          <w:rFonts w:ascii="Source Sans Pro" w:hAnsi="Source Sans Pro" w:cs="Arial"/>
          <w:szCs w:val="22"/>
        </w:rPr>
        <w:t xml:space="preserve"> что надлежащим образом уведомлё</w:t>
      </w:r>
      <w:r w:rsidRPr="00BE1B5C">
        <w:rPr>
          <w:rFonts w:ascii="Source Sans Pro" w:hAnsi="Source Sans Pro" w:cs="Arial"/>
          <w:szCs w:val="22"/>
        </w:rPr>
        <w:t xml:space="preserve">н о том, что заключение </w:t>
      </w:r>
      <w:r w:rsidR="00B16BCD">
        <w:rPr>
          <w:rFonts w:ascii="Source Sans Pro" w:hAnsi="Source Sans Pro" w:cs="Arial"/>
          <w:szCs w:val="22"/>
        </w:rPr>
        <w:t>Договора</w:t>
      </w:r>
      <w:r w:rsidR="00B16BCD" w:rsidRPr="00BE1B5C">
        <w:rPr>
          <w:rFonts w:ascii="Source Sans Pro" w:hAnsi="Source Sans Pro" w:cs="Arial"/>
          <w:szCs w:val="22"/>
        </w:rPr>
        <w:t xml:space="preserve"> </w:t>
      </w:r>
      <w:r w:rsidRPr="00BE1B5C">
        <w:rPr>
          <w:rFonts w:ascii="Source Sans Pro" w:hAnsi="Source Sans Pro" w:cs="Arial"/>
          <w:szCs w:val="22"/>
        </w:rPr>
        <w:t xml:space="preserve">в электронном виде с использованием канала связи (системы), позволяющего (-ей) использовать усиленную квалифицированную электронную подпись, соответствующую требованиям Федерального закона от 06.04.2011 № 63-ФЗ «Об электронной подписи», происходит с привлечением третьего лица - оператора системы электронного документооборота АО «Производственная фирма «СКБ Контур» (620144, Екатеринбург, ул. Народной Воли, 19а), а также что передача </w:t>
      </w:r>
      <w:r>
        <w:rPr>
          <w:rFonts w:ascii="Source Sans Pro" w:hAnsi="Source Sans Pro" w:cs="Arial"/>
          <w:szCs w:val="22"/>
        </w:rPr>
        <w:t xml:space="preserve">Сторонами </w:t>
      </w:r>
      <w:r w:rsidRPr="00BE1B5C">
        <w:rPr>
          <w:rFonts w:ascii="Source Sans Pro" w:hAnsi="Source Sans Pro" w:cs="Arial"/>
          <w:szCs w:val="22"/>
        </w:rPr>
        <w:t xml:space="preserve">информации посредством указанной системы через оператора системы электронного документооборота АО «Производственная фирма «СКБ Контур» не является разглашением персональных данных и </w:t>
      </w:r>
      <w:r>
        <w:rPr>
          <w:rFonts w:ascii="Source Sans Pro" w:hAnsi="Source Sans Pro" w:cs="Arial"/>
          <w:szCs w:val="22"/>
        </w:rPr>
        <w:t>конфиденциальной информации</w:t>
      </w:r>
      <w:r w:rsidRPr="00BE1B5C">
        <w:rPr>
          <w:rFonts w:ascii="Source Sans Pro" w:hAnsi="Source Sans Pro" w:cs="Arial"/>
          <w:szCs w:val="22"/>
        </w:rPr>
        <w:t>.</w:t>
      </w:r>
    </w:p>
    <w:p w14:paraId="4AA7609F" w14:textId="77777777" w:rsidR="000166C0" w:rsidRPr="00613E92" w:rsidRDefault="000166C0" w:rsidP="00C836EB">
      <w:pPr>
        <w:pStyle w:val="af9"/>
        <w:ind w:left="0" w:firstLine="0"/>
        <w:outlineLvl w:val="0"/>
        <w:rPr>
          <w:rFonts w:ascii="Source Sans Pro" w:hAnsi="Source Sans Pro" w:cs="Arial"/>
          <w:sz w:val="22"/>
          <w:szCs w:val="22"/>
        </w:rPr>
      </w:pPr>
      <w:bookmarkStart w:id="17" w:name="_Toc148452719"/>
      <w:bookmarkStart w:id="18" w:name="_Toc149081267"/>
      <w:bookmarkStart w:id="19" w:name="_Toc149081477"/>
      <w:bookmarkStart w:id="20" w:name="_Toc149081559"/>
      <w:r w:rsidRPr="00613E92">
        <w:rPr>
          <w:rFonts w:ascii="Source Sans Pro" w:hAnsi="Source Sans Pro" w:cs="Arial"/>
          <w:sz w:val="22"/>
          <w:szCs w:val="22"/>
        </w:rPr>
        <w:t>5. ОТВЕТСТВЕНнОСТЬ СТОРОН</w:t>
      </w:r>
      <w:bookmarkEnd w:id="17"/>
      <w:bookmarkEnd w:id="18"/>
      <w:bookmarkEnd w:id="19"/>
      <w:bookmarkEnd w:id="20"/>
    </w:p>
    <w:p w14:paraId="1232830A" w14:textId="273C1881" w:rsidR="000166C0" w:rsidRPr="00613E92" w:rsidRDefault="000166C0" w:rsidP="00C836EB">
      <w:pPr>
        <w:pStyle w:val="a"/>
        <w:numPr>
          <w:ilvl w:val="0"/>
          <w:numId w:val="0"/>
        </w:numPr>
        <w:rPr>
          <w:rFonts w:ascii="Source Sans Pro" w:hAnsi="Source Sans Pro" w:cs="Arial"/>
          <w:sz w:val="22"/>
          <w:szCs w:val="22"/>
        </w:rPr>
      </w:pPr>
      <w:r w:rsidRPr="00613E92">
        <w:rPr>
          <w:rFonts w:ascii="Source Sans Pro" w:hAnsi="Source Sans Pro" w:cs="Arial"/>
          <w:sz w:val="22"/>
          <w:szCs w:val="22"/>
        </w:rPr>
        <w:t>5.1. За неисполнение или ненадлежащее исполнение своих обязательств Стороны несут ответственность в соответствии с законод</w:t>
      </w:r>
      <w:r w:rsidR="00C61F43" w:rsidRPr="00613E92">
        <w:rPr>
          <w:rFonts w:ascii="Source Sans Pro" w:hAnsi="Source Sans Pro" w:cs="Arial"/>
          <w:sz w:val="22"/>
          <w:szCs w:val="22"/>
        </w:rPr>
        <w:t>ательством Российской Федерации</w:t>
      </w:r>
      <w:r w:rsidR="00257EC4">
        <w:rPr>
          <w:rFonts w:ascii="Source Sans Pro" w:hAnsi="Source Sans Pro" w:cs="Arial"/>
          <w:sz w:val="22"/>
          <w:szCs w:val="22"/>
        </w:rPr>
        <w:t xml:space="preserve"> и Условий</w:t>
      </w:r>
      <w:r w:rsidR="00C61F43" w:rsidRPr="00613E92">
        <w:rPr>
          <w:rFonts w:ascii="Source Sans Pro" w:hAnsi="Source Sans Pro" w:cs="Arial"/>
          <w:sz w:val="22"/>
          <w:szCs w:val="22"/>
        </w:rPr>
        <w:t>.</w:t>
      </w:r>
    </w:p>
    <w:p w14:paraId="36D9D0DA" w14:textId="570EFB04" w:rsidR="000166C0" w:rsidRPr="00613E92" w:rsidRDefault="00C836EB" w:rsidP="00585358">
      <w:pPr>
        <w:pStyle w:val="a"/>
        <w:numPr>
          <w:ilvl w:val="0"/>
          <w:numId w:val="0"/>
        </w:numPr>
        <w:spacing w:before="60" w:after="60"/>
        <w:rPr>
          <w:rFonts w:ascii="Source Sans Pro" w:hAnsi="Source Sans Pro" w:cs="Arial"/>
          <w:sz w:val="22"/>
          <w:szCs w:val="22"/>
        </w:rPr>
      </w:pPr>
      <w:r>
        <w:rPr>
          <w:rFonts w:ascii="Source Sans Pro" w:hAnsi="Source Sans Pro" w:cs="Arial"/>
          <w:sz w:val="22"/>
          <w:szCs w:val="22"/>
        </w:rPr>
        <w:t>5.2. Принципал не несё</w:t>
      </w:r>
      <w:r w:rsidR="000166C0" w:rsidRPr="00613E92">
        <w:rPr>
          <w:rFonts w:ascii="Source Sans Pro" w:hAnsi="Source Sans Pro" w:cs="Arial"/>
          <w:sz w:val="22"/>
          <w:szCs w:val="22"/>
        </w:rPr>
        <w:t xml:space="preserve">т ответственности перед Агентом за </w:t>
      </w:r>
      <w:r w:rsidR="009843A5" w:rsidRPr="00613E92">
        <w:rPr>
          <w:rFonts w:ascii="Source Sans Pro" w:hAnsi="Source Sans Pro" w:cs="Arial"/>
          <w:sz w:val="22"/>
          <w:szCs w:val="22"/>
        </w:rPr>
        <w:t>неполучение</w:t>
      </w:r>
      <w:r w:rsidR="000166C0" w:rsidRPr="00613E92">
        <w:rPr>
          <w:rFonts w:ascii="Source Sans Pro" w:hAnsi="Source Sans Pro" w:cs="Arial"/>
          <w:sz w:val="22"/>
          <w:szCs w:val="22"/>
        </w:rPr>
        <w:t xml:space="preserve"> доход</w:t>
      </w:r>
      <w:r w:rsidR="0013563E" w:rsidRPr="00613E92">
        <w:rPr>
          <w:rFonts w:ascii="Source Sans Pro" w:hAnsi="Source Sans Pro" w:cs="Arial"/>
          <w:sz w:val="22"/>
          <w:szCs w:val="22"/>
        </w:rPr>
        <w:t>ов</w:t>
      </w:r>
      <w:r w:rsidR="000166C0" w:rsidRPr="00613E92">
        <w:rPr>
          <w:rFonts w:ascii="Source Sans Pro" w:hAnsi="Source Sans Pro" w:cs="Arial"/>
          <w:sz w:val="22"/>
          <w:szCs w:val="22"/>
        </w:rPr>
        <w:t xml:space="preserve"> </w:t>
      </w:r>
      <w:r w:rsidR="0013563E" w:rsidRPr="00613E92">
        <w:rPr>
          <w:rFonts w:ascii="Source Sans Pro" w:hAnsi="Source Sans Pro" w:cs="Arial"/>
          <w:sz w:val="22"/>
          <w:szCs w:val="22"/>
        </w:rPr>
        <w:t>Агентом</w:t>
      </w:r>
      <w:r w:rsidR="009843A5" w:rsidRPr="00613E92">
        <w:rPr>
          <w:rFonts w:ascii="Source Sans Pro" w:hAnsi="Source Sans Pro" w:cs="Arial"/>
          <w:sz w:val="22"/>
          <w:szCs w:val="22"/>
        </w:rPr>
        <w:t xml:space="preserve"> </w:t>
      </w:r>
      <w:r w:rsidR="000166C0" w:rsidRPr="00613E92">
        <w:rPr>
          <w:rFonts w:ascii="Source Sans Pro" w:hAnsi="Source Sans Pro" w:cs="Arial"/>
          <w:sz w:val="22"/>
          <w:szCs w:val="22"/>
        </w:rPr>
        <w:t>в результате принятия Принципалом решения о невозможности предоставления Банковского продукта Клиенту (без указания причин отказа).</w:t>
      </w:r>
    </w:p>
    <w:p w14:paraId="5D2E1A34" w14:textId="172F75E0" w:rsidR="000166C0" w:rsidRPr="00613E92" w:rsidRDefault="000166C0" w:rsidP="00585358">
      <w:pPr>
        <w:pStyle w:val="a"/>
        <w:numPr>
          <w:ilvl w:val="0"/>
          <w:numId w:val="0"/>
        </w:numPr>
        <w:spacing w:before="60" w:after="60"/>
        <w:rPr>
          <w:rFonts w:ascii="Source Sans Pro" w:hAnsi="Source Sans Pro" w:cs="Arial"/>
          <w:sz w:val="22"/>
          <w:szCs w:val="22"/>
        </w:rPr>
      </w:pPr>
      <w:r w:rsidRPr="00613E92">
        <w:rPr>
          <w:rFonts w:ascii="Source Sans Pro" w:hAnsi="Source Sans Pro" w:cs="Arial"/>
          <w:sz w:val="22"/>
          <w:szCs w:val="22"/>
        </w:rPr>
        <w:t xml:space="preserve">5.3. </w:t>
      </w:r>
      <w:r w:rsidR="0071632B" w:rsidRPr="00613E92">
        <w:rPr>
          <w:rFonts w:ascii="Source Sans Pro" w:hAnsi="Source Sans Pro" w:cs="Arial"/>
          <w:sz w:val="22"/>
          <w:szCs w:val="22"/>
        </w:rPr>
        <w:t>В случае выявления Принц</w:t>
      </w:r>
      <w:r w:rsidR="00C61F43" w:rsidRPr="00613E92">
        <w:rPr>
          <w:rFonts w:ascii="Source Sans Pro" w:hAnsi="Source Sans Pro" w:cs="Arial"/>
          <w:sz w:val="22"/>
          <w:szCs w:val="22"/>
        </w:rPr>
        <w:t>ипалом факта нарушения Агентом У</w:t>
      </w:r>
      <w:r w:rsidR="0071632B" w:rsidRPr="00613E92">
        <w:rPr>
          <w:rFonts w:ascii="Source Sans Pro" w:hAnsi="Source Sans Pro" w:cs="Arial"/>
          <w:sz w:val="22"/>
          <w:szCs w:val="22"/>
        </w:rPr>
        <w:t>словий Принципал имеет право отказаться от исполнения Догов</w:t>
      </w:r>
      <w:r w:rsidR="00C836EB">
        <w:rPr>
          <w:rFonts w:ascii="Source Sans Pro" w:hAnsi="Source Sans Pro" w:cs="Arial"/>
          <w:sz w:val="22"/>
          <w:szCs w:val="22"/>
        </w:rPr>
        <w:t>ора в одностороннем порядке путё</w:t>
      </w:r>
      <w:r w:rsidR="0071632B" w:rsidRPr="00613E92">
        <w:rPr>
          <w:rFonts w:ascii="Source Sans Pro" w:hAnsi="Source Sans Pro" w:cs="Arial"/>
          <w:sz w:val="22"/>
          <w:szCs w:val="22"/>
        </w:rPr>
        <w:t xml:space="preserve">м письменного уведомления Агента. В этом случае </w:t>
      </w:r>
      <w:r w:rsidR="00C836EB">
        <w:rPr>
          <w:rFonts w:ascii="Source Sans Pro" w:hAnsi="Source Sans Pro" w:cs="Arial"/>
          <w:sz w:val="22"/>
          <w:szCs w:val="22"/>
        </w:rPr>
        <w:t>Договор будет считаться прекращё</w:t>
      </w:r>
      <w:r w:rsidR="0071632B" w:rsidRPr="00613E92">
        <w:rPr>
          <w:rFonts w:ascii="Source Sans Pro" w:hAnsi="Source Sans Pro" w:cs="Arial"/>
          <w:sz w:val="22"/>
          <w:szCs w:val="22"/>
        </w:rPr>
        <w:t>нным с даты, указанной Принципалом в соответствующем письменном уведомлении</w:t>
      </w:r>
      <w:r w:rsidR="00F2281B" w:rsidRPr="00613E92">
        <w:rPr>
          <w:rFonts w:ascii="Source Sans Pro" w:hAnsi="Source Sans Pro" w:cs="Arial"/>
          <w:sz w:val="22"/>
          <w:szCs w:val="22"/>
        </w:rPr>
        <w:t>,</w:t>
      </w:r>
      <w:r w:rsidR="0071632B" w:rsidRPr="00613E92">
        <w:rPr>
          <w:rFonts w:ascii="Source Sans Pro" w:hAnsi="Source Sans Pro" w:cs="Arial"/>
          <w:sz w:val="22"/>
          <w:szCs w:val="22"/>
        </w:rPr>
        <w:t xml:space="preserve"> </w:t>
      </w:r>
      <w:r w:rsidR="001E2136" w:rsidRPr="00613E92">
        <w:rPr>
          <w:rFonts w:ascii="Source Sans Pro" w:hAnsi="Source Sans Pro" w:cs="Arial"/>
          <w:sz w:val="22"/>
          <w:szCs w:val="22"/>
        </w:rPr>
        <w:t xml:space="preserve">направляемом </w:t>
      </w:r>
      <w:r w:rsidR="0071632B" w:rsidRPr="00613E92">
        <w:rPr>
          <w:rFonts w:ascii="Source Sans Pro" w:hAnsi="Source Sans Pro" w:cs="Arial"/>
          <w:sz w:val="22"/>
          <w:szCs w:val="22"/>
        </w:rPr>
        <w:t>Агенту.</w:t>
      </w:r>
    </w:p>
    <w:p w14:paraId="4CB02304" w14:textId="6DFF71E2" w:rsidR="000166C0" w:rsidRPr="00613E92" w:rsidRDefault="0071632B" w:rsidP="00585358">
      <w:pPr>
        <w:pStyle w:val="a"/>
        <w:numPr>
          <w:ilvl w:val="0"/>
          <w:numId w:val="0"/>
        </w:numPr>
        <w:spacing w:before="60"/>
        <w:rPr>
          <w:rFonts w:ascii="Source Sans Pro" w:hAnsi="Source Sans Pro" w:cs="Arial"/>
          <w:sz w:val="22"/>
          <w:szCs w:val="22"/>
        </w:rPr>
      </w:pPr>
      <w:r w:rsidRPr="00613E92">
        <w:rPr>
          <w:rFonts w:ascii="Source Sans Pro" w:hAnsi="Source Sans Pro" w:cs="Arial"/>
          <w:sz w:val="22"/>
          <w:szCs w:val="22"/>
        </w:rPr>
        <w:t xml:space="preserve">5.4. </w:t>
      </w:r>
      <w:r w:rsidR="000166C0" w:rsidRPr="00613E92">
        <w:rPr>
          <w:rFonts w:ascii="Source Sans Pro" w:hAnsi="Source Sans Pro" w:cs="Arial"/>
          <w:sz w:val="22"/>
          <w:szCs w:val="22"/>
        </w:rPr>
        <w:t xml:space="preserve">В случае предоставления Агентом недостоверных заверений об обстоятельствах, имеющих значение для заключения </w:t>
      </w:r>
      <w:r w:rsidR="00123DC8" w:rsidRPr="00613E92">
        <w:rPr>
          <w:rFonts w:ascii="Source Sans Pro" w:hAnsi="Source Sans Pro" w:cs="Arial"/>
          <w:sz w:val="22"/>
          <w:szCs w:val="22"/>
        </w:rPr>
        <w:t xml:space="preserve">и исполнения </w:t>
      </w:r>
      <w:r w:rsidR="000166C0" w:rsidRPr="00613E92">
        <w:rPr>
          <w:rFonts w:ascii="Source Sans Pro" w:hAnsi="Source Sans Pro" w:cs="Arial"/>
          <w:sz w:val="22"/>
          <w:szCs w:val="22"/>
        </w:rPr>
        <w:t xml:space="preserve">Договора, </w:t>
      </w:r>
      <w:r w:rsidR="00123DC8" w:rsidRPr="00613E92">
        <w:rPr>
          <w:rFonts w:ascii="Source Sans Pro" w:hAnsi="Source Sans Pro" w:cs="Arial"/>
          <w:sz w:val="22"/>
          <w:szCs w:val="22"/>
        </w:rPr>
        <w:t>Агент</w:t>
      </w:r>
      <w:r w:rsidR="000166C0" w:rsidRPr="00613E92">
        <w:rPr>
          <w:rFonts w:ascii="Source Sans Pro" w:hAnsi="Source Sans Pro" w:cs="Arial"/>
          <w:sz w:val="22"/>
          <w:szCs w:val="22"/>
        </w:rPr>
        <w:t xml:space="preserve"> на основании </w:t>
      </w:r>
      <w:r w:rsidR="00123DC8" w:rsidRPr="00613E92">
        <w:rPr>
          <w:rFonts w:ascii="Source Sans Pro" w:hAnsi="Source Sans Pro" w:cs="Arial"/>
          <w:sz w:val="22"/>
          <w:szCs w:val="22"/>
        </w:rPr>
        <w:t xml:space="preserve">и в соответствии с </w:t>
      </w:r>
      <w:r w:rsidR="00262903" w:rsidRPr="00613E92">
        <w:rPr>
          <w:rFonts w:ascii="Source Sans Pro" w:hAnsi="Source Sans Pro" w:cs="Arial"/>
          <w:sz w:val="22"/>
          <w:szCs w:val="22"/>
        </w:rPr>
        <w:t xml:space="preserve">письменным </w:t>
      </w:r>
      <w:r w:rsidR="00123DC8" w:rsidRPr="00613E92">
        <w:rPr>
          <w:rFonts w:ascii="Source Sans Pro" w:hAnsi="Source Sans Pro" w:cs="Arial"/>
          <w:sz w:val="22"/>
          <w:szCs w:val="22"/>
        </w:rPr>
        <w:t>требованием Принципала</w:t>
      </w:r>
      <w:r w:rsidR="000166C0" w:rsidRPr="00613E92">
        <w:rPr>
          <w:rFonts w:ascii="Source Sans Pro" w:hAnsi="Source Sans Pro" w:cs="Arial"/>
          <w:sz w:val="22"/>
          <w:szCs w:val="22"/>
        </w:rPr>
        <w:t xml:space="preserve"> обязан уплатить </w:t>
      </w:r>
      <w:r w:rsidR="00123DC8" w:rsidRPr="00613E92">
        <w:rPr>
          <w:rFonts w:ascii="Source Sans Pro" w:hAnsi="Source Sans Pro" w:cs="Arial"/>
          <w:sz w:val="22"/>
          <w:szCs w:val="22"/>
        </w:rPr>
        <w:t>Принципал</w:t>
      </w:r>
      <w:r w:rsidR="000166C0" w:rsidRPr="00613E92">
        <w:rPr>
          <w:rFonts w:ascii="Source Sans Pro" w:hAnsi="Source Sans Pro" w:cs="Arial"/>
          <w:sz w:val="22"/>
          <w:szCs w:val="22"/>
        </w:rPr>
        <w:t>у штраф в размере 25% (Двадцати пяти процентов) от размера вознаг</w:t>
      </w:r>
      <w:r w:rsidR="00C836EB">
        <w:rPr>
          <w:rFonts w:ascii="Source Sans Pro" w:hAnsi="Source Sans Pro" w:cs="Arial"/>
          <w:sz w:val="22"/>
          <w:szCs w:val="22"/>
        </w:rPr>
        <w:t>раждения за соответствующий отчё</w:t>
      </w:r>
      <w:r w:rsidR="000166C0" w:rsidRPr="00613E92">
        <w:rPr>
          <w:rFonts w:ascii="Source Sans Pro" w:hAnsi="Source Sans Pro" w:cs="Arial"/>
          <w:sz w:val="22"/>
          <w:szCs w:val="22"/>
        </w:rPr>
        <w:t>тный период</w:t>
      </w:r>
      <w:r w:rsidR="00123DC8" w:rsidRPr="00613E92">
        <w:rPr>
          <w:rFonts w:ascii="Source Sans Pro" w:hAnsi="Source Sans Pro" w:cs="Arial"/>
          <w:sz w:val="22"/>
          <w:szCs w:val="22"/>
        </w:rPr>
        <w:t>, в котором выявлен факт нарушения</w:t>
      </w:r>
      <w:r w:rsidR="000166C0" w:rsidRPr="00613E92">
        <w:rPr>
          <w:rFonts w:ascii="Source Sans Pro" w:hAnsi="Source Sans Pro" w:cs="Arial"/>
          <w:sz w:val="22"/>
          <w:szCs w:val="22"/>
        </w:rPr>
        <w:t>.</w:t>
      </w:r>
    </w:p>
    <w:p w14:paraId="3AD722F1" w14:textId="00E24BB1" w:rsidR="00650DA6" w:rsidRPr="00613E92" w:rsidRDefault="000166C0" w:rsidP="00585358">
      <w:pPr>
        <w:pStyle w:val="a"/>
        <w:numPr>
          <w:ilvl w:val="0"/>
          <w:numId w:val="0"/>
        </w:numPr>
        <w:spacing w:after="60"/>
        <w:rPr>
          <w:rFonts w:ascii="Source Sans Pro" w:hAnsi="Source Sans Pro" w:cs="Arial"/>
          <w:sz w:val="22"/>
          <w:szCs w:val="22"/>
        </w:rPr>
      </w:pPr>
      <w:r w:rsidRPr="00613E92">
        <w:rPr>
          <w:rFonts w:ascii="Source Sans Pro" w:hAnsi="Source Sans Pro" w:cs="Arial"/>
          <w:sz w:val="22"/>
          <w:szCs w:val="22"/>
        </w:rPr>
        <w:t xml:space="preserve">Указанный факт нарушения </w:t>
      </w:r>
      <w:r w:rsidR="00123DC8" w:rsidRPr="00613E92">
        <w:rPr>
          <w:rFonts w:ascii="Source Sans Pro" w:hAnsi="Source Sans Pro" w:cs="Arial"/>
          <w:sz w:val="22"/>
          <w:szCs w:val="22"/>
        </w:rPr>
        <w:t>Агентом</w:t>
      </w:r>
      <w:r w:rsidRPr="00613E92">
        <w:rPr>
          <w:rFonts w:ascii="Source Sans Pro" w:hAnsi="Source Sans Pro" w:cs="Arial"/>
          <w:sz w:val="22"/>
          <w:szCs w:val="22"/>
        </w:rPr>
        <w:t xml:space="preserve"> условий Договора предоставляет </w:t>
      </w:r>
      <w:r w:rsidR="00123DC8" w:rsidRPr="00613E92">
        <w:rPr>
          <w:rFonts w:ascii="Source Sans Pro" w:hAnsi="Source Sans Pro" w:cs="Arial"/>
          <w:sz w:val="22"/>
          <w:szCs w:val="22"/>
        </w:rPr>
        <w:t>Принципалу</w:t>
      </w:r>
      <w:r w:rsidRPr="00613E92">
        <w:rPr>
          <w:rFonts w:ascii="Source Sans Pro" w:hAnsi="Source Sans Pro" w:cs="Arial"/>
          <w:sz w:val="22"/>
          <w:szCs w:val="22"/>
        </w:rPr>
        <w:t xml:space="preserve">, полагавшемуся на недостоверные заверения </w:t>
      </w:r>
      <w:r w:rsidR="00123DC8" w:rsidRPr="00613E92">
        <w:rPr>
          <w:rFonts w:ascii="Source Sans Pro" w:hAnsi="Source Sans Pro" w:cs="Arial"/>
          <w:sz w:val="22"/>
          <w:szCs w:val="22"/>
        </w:rPr>
        <w:t xml:space="preserve">Агента, </w:t>
      </w:r>
      <w:r w:rsidRPr="00613E92">
        <w:rPr>
          <w:rFonts w:ascii="Source Sans Pro" w:hAnsi="Source Sans Pro" w:cs="Arial"/>
          <w:sz w:val="22"/>
          <w:szCs w:val="22"/>
        </w:rPr>
        <w:t xml:space="preserve">имеющие для </w:t>
      </w:r>
      <w:r w:rsidR="00123DC8" w:rsidRPr="00613E92">
        <w:rPr>
          <w:rFonts w:ascii="Source Sans Pro" w:hAnsi="Source Sans Pro" w:cs="Arial"/>
          <w:sz w:val="22"/>
          <w:szCs w:val="22"/>
        </w:rPr>
        <w:t>Принципала</w:t>
      </w:r>
      <w:r w:rsidRPr="00613E92">
        <w:rPr>
          <w:rFonts w:ascii="Source Sans Pro" w:hAnsi="Source Sans Pro" w:cs="Arial"/>
          <w:sz w:val="22"/>
          <w:szCs w:val="22"/>
        </w:rPr>
        <w:t xml:space="preserve"> существенное значение, право наряду с требованием о взыскании штрафа также отказаться от исполнения Договора </w:t>
      </w:r>
      <w:r w:rsidR="0087513B" w:rsidRPr="00613E92">
        <w:rPr>
          <w:rFonts w:ascii="Source Sans Pro" w:hAnsi="Source Sans Pro" w:cs="Arial"/>
          <w:sz w:val="22"/>
          <w:szCs w:val="22"/>
        </w:rPr>
        <w:t xml:space="preserve">в порядке, установленном п.5.3 Условий </w:t>
      </w:r>
      <w:r w:rsidRPr="00613E92">
        <w:rPr>
          <w:rFonts w:ascii="Source Sans Pro" w:hAnsi="Source Sans Pro" w:cs="Arial"/>
          <w:sz w:val="22"/>
          <w:szCs w:val="22"/>
        </w:rPr>
        <w:t xml:space="preserve">(при этом </w:t>
      </w:r>
      <w:r w:rsidR="00123DC8" w:rsidRPr="00613E92">
        <w:rPr>
          <w:rFonts w:ascii="Source Sans Pro" w:hAnsi="Source Sans Pro" w:cs="Arial"/>
          <w:sz w:val="22"/>
          <w:szCs w:val="22"/>
        </w:rPr>
        <w:t xml:space="preserve">Принципал </w:t>
      </w:r>
      <w:r w:rsidRPr="00613E92">
        <w:rPr>
          <w:rFonts w:ascii="Source Sans Pro" w:hAnsi="Source Sans Pro" w:cs="Arial"/>
          <w:sz w:val="22"/>
          <w:szCs w:val="22"/>
        </w:rPr>
        <w:t xml:space="preserve">не несёт ответственности в связи с </w:t>
      </w:r>
      <w:r w:rsidR="0087513B" w:rsidRPr="00613E92">
        <w:rPr>
          <w:rFonts w:ascii="Source Sans Pro" w:hAnsi="Source Sans Pro" w:cs="Arial"/>
          <w:sz w:val="22"/>
          <w:szCs w:val="22"/>
        </w:rPr>
        <w:t>расторжением Договора</w:t>
      </w:r>
      <w:r w:rsidRPr="00613E92">
        <w:rPr>
          <w:rFonts w:ascii="Source Sans Pro" w:hAnsi="Source Sans Pro" w:cs="Arial"/>
          <w:sz w:val="22"/>
          <w:szCs w:val="22"/>
        </w:rPr>
        <w:t>).</w:t>
      </w:r>
      <w:r w:rsidR="00123DC8" w:rsidRPr="00613E92">
        <w:rPr>
          <w:rFonts w:ascii="Source Sans Pro" w:hAnsi="Source Sans Pro" w:cs="Arial"/>
          <w:sz w:val="22"/>
          <w:szCs w:val="22"/>
        </w:rPr>
        <w:t xml:space="preserve"> </w:t>
      </w:r>
    </w:p>
    <w:p w14:paraId="4E7F4AC4" w14:textId="77777777" w:rsidR="000166C0" w:rsidRPr="00613E92" w:rsidRDefault="00123DC8" w:rsidP="005044B0">
      <w:pPr>
        <w:pStyle w:val="af9"/>
        <w:ind w:left="0" w:firstLine="0"/>
        <w:outlineLvl w:val="0"/>
        <w:rPr>
          <w:rFonts w:ascii="Source Sans Pro" w:hAnsi="Source Sans Pro" w:cs="Arial"/>
          <w:sz w:val="22"/>
          <w:szCs w:val="22"/>
        </w:rPr>
      </w:pPr>
      <w:bookmarkStart w:id="21" w:name="_Toc148452720"/>
      <w:bookmarkStart w:id="22" w:name="_Toc149081268"/>
      <w:bookmarkStart w:id="23" w:name="_Toc149081478"/>
      <w:bookmarkStart w:id="24" w:name="_Toc149081560"/>
      <w:r w:rsidRPr="00613E92">
        <w:rPr>
          <w:rFonts w:ascii="Source Sans Pro" w:hAnsi="Source Sans Pro" w:cs="Arial"/>
          <w:sz w:val="22"/>
          <w:szCs w:val="22"/>
        </w:rPr>
        <w:lastRenderedPageBreak/>
        <w:t xml:space="preserve">6. </w:t>
      </w:r>
      <w:r w:rsidR="000166C0" w:rsidRPr="00613E92">
        <w:rPr>
          <w:rFonts w:ascii="Source Sans Pro" w:hAnsi="Source Sans Pro" w:cs="Arial"/>
          <w:sz w:val="22"/>
          <w:szCs w:val="22"/>
        </w:rPr>
        <w:t>ЗАЩИТА ОТ недобросовестной КОНКУРЕНЦИИ</w:t>
      </w:r>
      <w:bookmarkEnd w:id="21"/>
      <w:bookmarkEnd w:id="22"/>
      <w:bookmarkEnd w:id="23"/>
      <w:bookmarkEnd w:id="24"/>
    </w:p>
    <w:p w14:paraId="04642683" w14:textId="4CAF93FA" w:rsidR="000166C0" w:rsidRPr="00613E92" w:rsidRDefault="00123DC8" w:rsidP="00585358">
      <w:pPr>
        <w:pStyle w:val="a"/>
        <w:numPr>
          <w:ilvl w:val="0"/>
          <w:numId w:val="0"/>
        </w:numPr>
        <w:spacing w:before="60" w:after="60"/>
        <w:rPr>
          <w:rFonts w:ascii="Source Sans Pro" w:hAnsi="Source Sans Pro" w:cs="Arial"/>
          <w:sz w:val="22"/>
          <w:szCs w:val="22"/>
        </w:rPr>
      </w:pPr>
      <w:r w:rsidRPr="00613E92">
        <w:rPr>
          <w:rFonts w:ascii="Source Sans Pro" w:hAnsi="Source Sans Pro" w:cs="Arial"/>
          <w:sz w:val="22"/>
          <w:szCs w:val="22"/>
        </w:rPr>
        <w:t xml:space="preserve">6.1. </w:t>
      </w:r>
      <w:r w:rsidR="000166C0" w:rsidRPr="00613E92">
        <w:rPr>
          <w:rFonts w:ascii="Source Sans Pro" w:hAnsi="Source Sans Pro" w:cs="Arial"/>
          <w:sz w:val="22"/>
          <w:szCs w:val="22"/>
        </w:rPr>
        <w:t>Агент обязуетс</w:t>
      </w:r>
      <w:r w:rsidR="005044B0">
        <w:rPr>
          <w:rFonts w:ascii="Source Sans Pro" w:hAnsi="Source Sans Pro" w:cs="Arial"/>
          <w:sz w:val="22"/>
          <w:szCs w:val="22"/>
        </w:rPr>
        <w:t>я оказывать услуги в полном объё</w:t>
      </w:r>
      <w:r w:rsidR="000166C0" w:rsidRPr="00613E92">
        <w:rPr>
          <w:rFonts w:ascii="Source Sans Pro" w:hAnsi="Source Sans Pro" w:cs="Arial"/>
          <w:sz w:val="22"/>
          <w:szCs w:val="22"/>
        </w:rPr>
        <w:t xml:space="preserve">ме и надлежащим образом. Агент прилагает все возможные усилия для обеспечения высокого качества работы своих </w:t>
      </w:r>
      <w:r w:rsidR="002F5443" w:rsidRPr="00613E92">
        <w:rPr>
          <w:rFonts w:ascii="Source Sans Pro" w:hAnsi="Source Sans Pro" w:cs="Arial"/>
          <w:sz w:val="22"/>
          <w:szCs w:val="22"/>
        </w:rPr>
        <w:t>работников</w:t>
      </w:r>
      <w:r w:rsidR="000166C0" w:rsidRPr="00613E92">
        <w:rPr>
          <w:rFonts w:ascii="Source Sans Pro" w:hAnsi="Source Sans Pro" w:cs="Arial"/>
          <w:sz w:val="22"/>
          <w:szCs w:val="22"/>
        </w:rPr>
        <w:t>.</w:t>
      </w:r>
    </w:p>
    <w:p w14:paraId="112612E2" w14:textId="49ABF0F7" w:rsidR="00B83E63" w:rsidRPr="00613E92" w:rsidRDefault="00B83E63" w:rsidP="00585358">
      <w:pPr>
        <w:pStyle w:val="a"/>
        <w:numPr>
          <w:ilvl w:val="0"/>
          <w:numId w:val="0"/>
        </w:numPr>
        <w:spacing w:before="60" w:after="60"/>
        <w:rPr>
          <w:rFonts w:ascii="Source Sans Pro" w:hAnsi="Source Sans Pro" w:cs="Arial"/>
          <w:sz w:val="22"/>
          <w:szCs w:val="22"/>
        </w:rPr>
      </w:pPr>
      <w:r w:rsidRPr="00613E92">
        <w:rPr>
          <w:rFonts w:ascii="Source Sans Pro" w:hAnsi="Source Sans Pro" w:cs="Arial"/>
          <w:sz w:val="22"/>
          <w:szCs w:val="22"/>
        </w:rPr>
        <w:t>6.2. Агент обязуется обеспечить контроль над отсутствием возможных оценок, сравнений, высказываний и т.д. со стороны своих работников с целью склонения Клиентов и третьих лиц к прекращению использования Банковских продуктов Принципала и/или переходу на обслуживание в другие банки. В случае нарушения данной гарантии, а равно привлечения Принципала к ответственности за нарушение норм действующего антимонопольного законодательства по вине Агента, Агент на основании и в соответствии с письменным требованием</w:t>
      </w:r>
      <w:r w:rsidR="005044B0">
        <w:rPr>
          <w:rFonts w:ascii="Source Sans Pro" w:hAnsi="Source Sans Pro" w:cs="Arial"/>
          <w:sz w:val="22"/>
          <w:szCs w:val="22"/>
        </w:rPr>
        <w:t xml:space="preserve"> Принципала обязан в полном объё</w:t>
      </w:r>
      <w:r w:rsidRPr="00613E92">
        <w:rPr>
          <w:rFonts w:ascii="Source Sans Pro" w:hAnsi="Source Sans Pro" w:cs="Arial"/>
          <w:sz w:val="22"/>
          <w:szCs w:val="22"/>
        </w:rPr>
        <w:t>ме возместить Принципалу все документально подтвержд</w:t>
      </w:r>
      <w:r w:rsidR="005044B0">
        <w:rPr>
          <w:rFonts w:ascii="Source Sans Pro" w:hAnsi="Source Sans Pro" w:cs="Arial"/>
          <w:sz w:val="22"/>
          <w:szCs w:val="22"/>
        </w:rPr>
        <w:t>ё</w:t>
      </w:r>
      <w:r w:rsidRPr="00613E92">
        <w:rPr>
          <w:rFonts w:ascii="Source Sans Pro" w:hAnsi="Source Sans Pro" w:cs="Arial"/>
          <w:sz w:val="22"/>
          <w:szCs w:val="22"/>
        </w:rPr>
        <w:t>нные убытки.</w:t>
      </w:r>
    </w:p>
    <w:p w14:paraId="7CAF30C7" w14:textId="77777777" w:rsidR="00B83E63" w:rsidRPr="00613E92" w:rsidRDefault="00B83E63" w:rsidP="005044B0">
      <w:pPr>
        <w:pStyle w:val="af9"/>
        <w:ind w:left="0" w:firstLine="0"/>
        <w:outlineLvl w:val="0"/>
        <w:rPr>
          <w:rFonts w:ascii="Source Sans Pro" w:hAnsi="Source Sans Pro" w:cs="Arial"/>
          <w:sz w:val="22"/>
          <w:szCs w:val="22"/>
        </w:rPr>
      </w:pPr>
      <w:bookmarkStart w:id="25" w:name="_Toc148452721"/>
      <w:bookmarkStart w:id="26" w:name="_Toc149081269"/>
      <w:bookmarkStart w:id="27" w:name="_Toc149081479"/>
      <w:bookmarkStart w:id="28" w:name="_Toc149081561"/>
      <w:r w:rsidRPr="00613E92">
        <w:rPr>
          <w:rFonts w:ascii="Source Sans Pro" w:hAnsi="Source Sans Pro" w:cs="Arial"/>
          <w:sz w:val="22"/>
          <w:szCs w:val="22"/>
        </w:rPr>
        <w:t>7. КОНФИДЕНЦИАЛЬНОСТЬ</w:t>
      </w:r>
      <w:bookmarkEnd w:id="25"/>
      <w:bookmarkEnd w:id="26"/>
      <w:bookmarkEnd w:id="27"/>
      <w:bookmarkEnd w:id="28"/>
    </w:p>
    <w:p w14:paraId="67EF49D6" w14:textId="59B8C166" w:rsidR="00447350" w:rsidRPr="00613E92" w:rsidRDefault="00447350" w:rsidP="00585358">
      <w:pPr>
        <w:pStyle w:val="a"/>
        <w:numPr>
          <w:ilvl w:val="0"/>
          <w:numId w:val="0"/>
        </w:numPr>
        <w:spacing w:before="60" w:after="60"/>
        <w:rPr>
          <w:rFonts w:ascii="Source Sans Pro" w:hAnsi="Source Sans Pro" w:cs="Arial"/>
          <w:sz w:val="22"/>
          <w:szCs w:val="22"/>
        </w:rPr>
      </w:pPr>
      <w:r w:rsidRPr="00613E92">
        <w:rPr>
          <w:rFonts w:ascii="Source Sans Pro" w:hAnsi="Source Sans Pro" w:cs="Arial"/>
          <w:sz w:val="22"/>
          <w:szCs w:val="22"/>
        </w:rPr>
        <w:t>7.1. Стороны в течение срока действия Договора и до истечения 3 (</w:t>
      </w:r>
      <w:r w:rsidR="00375CF3">
        <w:rPr>
          <w:rFonts w:ascii="Source Sans Pro" w:hAnsi="Source Sans Pro" w:cs="Arial"/>
          <w:sz w:val="22"/>
          <w:szCs w:val="22"/>
        </w:rPr>
        <w:t>Т</w:t>
      </w:r>
      <w:r w:rsidRPr="00613E92">
        <w:rPr>
          <w:rFonts w:ascii="Source Sans Pro" w:hAnsi="Source Sans Pro" w:cs="Arial"/>
          <w:sz w:val="22"/>
          <w:szCs w:val="22"/>
        </w:rPr>
        <w:t xml:space="preserve">рёх) лет с момента окончания его действия, обязуются обеспечить конфиденциальность условий Договора, а также любой иной информации и сведений, получаемых друг от друга в связи с его исполнением, </w:t>
      </w:r>
      <w:r w:rsidR="00BE1B5C" w:rsidRPr="00BE1B5C">
        <w:rPr>
          <w:rFonts w:ascii="Source Sans Pro" w:hAnsi="Source Sans Pro" w:cs="Arial"/>
          <w:sz w:val="22"/>
          <w:szCs w:val="22"/>
        </w:rPr>
        <w:t>в том числе персональных данных</w:t>
      </w:r>
      <w:r w:rsidRPr="00613E92">
        <w:rPr>
          <w:rFonts w:ascii="Source Sans Pro" w:hAnsi="Source Sans Pro" w:cs="Arial"/>
          <w:sz w:val="22"/>
          <w:szCs w:val="22"/>
        </w:rPr>
        <w:t xml:space="preserve">, за исключением информации и сведений, являющихся общедоступными (далее – конфиденциальная информация). Каждая из Сторон обязуется не разглашать конфиденциальную информацию третьим лицам </w:t>
      </w:r>
      <w:r w:rsidR="00BE1B5C" w:rsidRPr="00BE1B5C">
        <w:rPr>
          <w:rFonts w:ascii="Source Sans Pro" w:hAnsi="Source Sans Pro" w:cs="Arial"/>
          <w:sz w:val="22"/>
          <w:szCs w:val="22"/>
        </w:rPr>
        <w:t>за исключением официальных аудиторов, представителей и аффилированных лиц Сторон, а также уполномоченных органов и организаций в соответствии с действующим законодательством Российской Федерации</w:t>
      </w:r>
      <w:r w:rsidR="00BE1B5C">
        <w:rPr>
          <w:rFonts w:ascii="Source Sans Pro" w:hAnsi="Source Sans Pro" w:cs="Arial"/>
          <w:sz w:val="22"/>
          <w:szCs w:val="22"/>
        </w:rPr>
        <w:t>,</w:t>
      </w:r>
      <w:r w:rsidRPr="00613E92">
        <w:rPr>
          <w:rFonts w:ascii="Source Sans Pro" w:hAnsi="Source Sans Pro" w:cs="Arial"/>
          <w:sz w:val="22"/>
          <w:szCs w:val="22"/>
        </w:rPr>
        <w:t xml:space="preserve"> без получения предварительного письменного согласия Стороны, являющейся владельцем конфиденциальной информации. </w:t>
      </w:r>
    </w:p>
    <w:p w14:paraId="61F08735" w14:textId="77777777" w:rsidR="00447350" w:rsidRPr="00613E92" w:rsidRDefault="00447350" w:rsidP="00585358">
      <w:pPr>
        <w:pStyle w:val="a"/>
        <w:numPr>
          <w:ilvl w:val="0"/>
          <w:numId w:val="0"/>
        </w:numPr>
        <w:spacing w:before="60" w:after="60"/>
        <w:rPr>
          <w:rFonts w:ascii="Source Sans Pro" w:hAnsi="Source Sans Pro" w:cs="Arial"/>
          <w:sz w:val="22"/>
          <w:szCs w:val="22"/>
        </w:rPr>
      </w:pPr>
      <w:r w:rsidRPr="00613E92">
        <w:rPr>
          <w:rFonts w:ascii="Source Sans Pro" w:hAnsi="Source Sans Pro" w:cs="Arial"/>
          <w:sz w:val="22"/>
          <w:szCs w:val="22"/>
        </w:rPr>
        <w:t>7.2.</w:t>
      </w:r>
      <w:r w:rsidRPr="00613E92">
        <w:rPr>
          <w:rFonts w:ascii="Source Sans Pro" w:hAnsi="Source Sans Pro" w:cs="Arial"/>
          <w:sz w:val="22"/>
          <w:szCs w:val="22"/>
        </w:rPr>
        <w:tab/>
        <w:t xml:space="preserve">Стороны обязуются принимать все разумные меры для защиты конфиденциальной информации друг друга от несанкционированного доступа третьих лиц, в том числе: </w:t>
      </w:r>
    </w:p>
    <w:p w14:paraId="637FEEBE" w14:textId="5535710A" w:rsidR="00447350" w:rsidRPr="00613E92" w:rsidRDefault="00900FF0" w:rsidP="00CB01A0">
      <w:pPr>
        <w:pStyle w:val="a"/>
        <w:numPr>
          <w:ilvl w:val="0"/>
          <w:numId w:val="0"/>
        </w:numPr>
        <w:spacing w:before="60" w:after="60"/>
        <w:ind w:left="720"/>
        <w:rPr>
          <w:rFonts w:ascii="Source Sans Pro" w:hAnsi="Source Sans Pro" w:cs="Arial"/>
          <w:sz w:val="22"/>
          <w:szCs w:val="22"/>
        </w:rPr>
      </w:pPr>
      <w:r w:rsidRPr="00613E92">
        <w:rPr>
          <w:rFonts w:ascii="Source Sans Pro" w:hAnsi="Source Sans Pro" w:cs="Arial"/>
          <w:sz w:val="22"/>
          <w:szCs w:val="22"/>
        </w:rPr>
        <w:t xml:space="preserve">7.2.1. </w:t>
      </w:r>
      <w:r w:rsidR="00447350" w:rsidRPr="00613E92">
        <w:rPr>
          <w:rFonts w:ascii="Source Sans Pro" w:hAnsi="Source Sans Pro" w:cs="Arial"/>
          <w:sz w:val="22"/>
          <w:szCs w:val="22"/>
        </w:rPr>
        <w:t xml:space="preserve">осуществлять передачу конфиденциальной информации исключительно по </w:t>
      </w:r>
      <w:r w:rsidR="0096740A" w:rsidRPr="00613E92">
        <w:rPr>
          <w:rFonts w:ascii="Source Sans Pro" w:hAnsi="Source Sans Pro" w:cs="Arial"/>
          <w:sz w:val="22"/>
          <w:szCs w:val="22"/>
        </w:rPr>
        <w:t>защищённым</w:t>
      </w:r>
      <w:r w:rsidR="00447350" w:rsidRPr="00613E92">
        <w:rPr>
          <w:rFonts w:ascii="Source Sans Pro" w:hAnsi="Source Sans Pro" w:cs="Arial"/>
          <w:sz w:val="22"/>
          <w:szCs w:val="22"/>
        </w:rPr>
        <w:t xml:space="preserve"> каналам связи; </w:t>
      </w:r>
    </w:p>
    <w:p w14:paraId="3DF6DDD8" w14:textId="249D8B54" w:rsidR="00447350" w:rsidRPr="00613E92" w:rsidRDefault="00900FF0" w:rsidP="00CB01A0">
      <w:pPr>
        <w:pStyle w:val="a"/>
        <w:numPr>
          <w:ilvl w:val="0"/>
          <w:numId w:val="0"/>
        </w:numPr>
        <w:spacing w:before="60" w:after="60"/>
        <w:ind w:left="720"/>
        <w:rPr>
          <w:rFonts w:ascii="Source Sans Pro" w:hAnsi="Source Sans Pro" w:cs="Arial"/>
          <w:sz w:val="22"/>
          <w:szCs w:val="22"/>
        </w:rPr>
      </w:pPr>
      <w:r w:rsidRPr="00613E92">
        <w:rPr>
          <w:rFonts w:ascii="Source Sans Pro" w:hAnsi="Source Sans Pro" w:cs="Arial"/>
          <w:sz w:val="22"/>
          <w:szCs w:val="22"/>
        </w:rPr>
        <w:t xml:space="preserve">7.2.2. </w:t>
      </w:r>
      <w:r w:rsidR="00447350" w:rsidRPr="00613E92">
        <w:rPr>
          <w:rFonts w:ascii="Source Sans Pro" w:hAnsi="Source Sans Pro" w:cs="Arial"/>
          <w:sz w:val="22"/>
          <w:szCs w:val="22"/>
        </w:rPr>
        <w:t>хранить конфиденциальную информацию исключительно в предназначенных для этого местах, исключающих доступ к ней третьих лиц;</w:t>
      </w:r>
    </w:p>
    <w:p w14:paraId="42A973BF" w14:textId="4BE2F97D" w:rsidR="00447350" w:rsidRPr="00613E92" w:rsidRDefault="00900FF0" w:rsidP="00CB01A0">
      <w:pPr>
        <w:pStyle w:val="a"/>
        <w:numPr>
          <w:ilvl w:val="0"/>
          <w:numId w:val="0"/>
        </w:numPr>
        <w:spacing w:before="60" w:after="60"/>
        <w:ind w:left="720"/>
        <w:rPr>
          <w:rFonts w:ascii="Source Sans Pro" w:hAnsi="Source Sans Pro" w:cs="Arial"/>
          <w:sz w:val="22"/>
          <w:szCs w:val="22"/>
        </w:rPr>
      </w:pPr>
      <w:r w:rsidRPr="00613E92">
        <w:rPr>
          <w:rFonts w:ascii="Source Sans Pro" w:hAnsi="Source Sans Pro" w:cs="Arial"/>
          <w:sz w:val="22"/>
          <w:szCs w:val="22"/>
        </w:rPr>
        <w:t xml:space="preserve">7.2.3. </w:t>
      </w:r>
      <w:r w:rsidR="00447350" w:rsidRPr="00613E92">
        <w:rPr>
          <w:rFonts w:ascii="Source Sans Pro" w:hAnsi="Source Sans Pro" w:cs="Arial"/>
          <w:sz w:val="22"/>
          <w:szCs w:val="22"/>
        </w:rPr>
        <w:t xml:space="preserve">ограничивать доступ к конфиденциальной информации, в том числе для </w:t>
      </w:r>
      <w:r w:rsidRPr="00613E92">
        <w:rPr>
          <w:rFonts w:ascii="Source Sans Pro" w:hAnsi="Source Sans Pro" w:cs="Arial"/>
          <w:sz w:val="22"/>
          <w:szCs w:val="22"/>
        </w:rPr>
        <w:t>работников</w:t>
      </w:r>
      <w:r w:rsidR="00447350" w:rsidRPr="00613E92">
        <w:rPr>
          <w:rFonts w:ascii="Source Sans Pro" w:hAnsi="Source Sans Pro" w:cs="Arial"/>
          <w:sz w:val="22"/>
          <w:szCs w:val="22"/>
        </w:rPr>
        <w:t xml:space="preserve">, не имеющих служебной необходимости в ознакомлении с данной информацией. </w:t>
      </w:r>
    </w:p>
    <w:p w14:paraId="79CA3CC7" w14:textId="77777777" w:rsidR="00447350" w:rsidRPr="00613E92" w:rsidRDefault="00447350" w:rsidP="00585358">
      <w:pPr>
        <w:pStyle w:val="a"/>
        <w:numPr>
          <w:ilvl w:val="0"/>
          <w:numId w:val="0"/>
        </w:numPr>
        <w:spacing w:before="60" w:after="60"/>
        <w:rPr>
          <w:rFonts w:ascii="Source Sans Pro" w:hAnsi="Source Sans Pro" w:cs="Arial"/>
          <w:sz w:val="22"/>
          <w:szCs w:val="22"/>
        </w:rPr>
      </w:pPr>
      <w:r w:rsidRPr="00613E92">
        <w:rPr>
          <w:rFonts w:ascii="Source Sans Pro" w:hAnsi="Source Sans Pro" w:cs="Arial"/>
          <w:sz w:val="22"/>
          <w:szCs w:val="22"/>
        </w:rPr>
        <w:t>7.3.</w:t>
      </w:r>
      <w:r w:rsidRPr="00613E92">
        <w:rPr>
          <w:rFonts w:ascii="Source Sans Pro" w:hAnsi="Source Sans Pro" w:cs="Arial"/>
          <w:sz w:val="22"/>
          <w:szCs w:val="22"/>
        </w:rPr>
        <w:tab/>
        <w:t>Стороны обязаны незамедлительно сообщить друг другу о допущенных ими либо ставшим им известным фактах разглашения или угрозы разглашения, незаконном получении или незаконном использовании конфиденциальной информации третьими лицами.</w:t>
      </w:r>
    </w:p>
    <w:p w14:paraId="5E8A88B1" w14:textId="77777777" w:rsidR="00447350" w:rsidRPr="00613E92" w:rsidRDefault="00447350" w:rsidP="00585358">
      <w:pPr>
        <w:pStyle w:val="a"/>
        <w:numPr>
          <w:ilvl w:val="0"/>
          <w:numId w:val="0"/>
        </w:numPr>
        <w:spacing w:before="60" w:after="60"/>
        <w:rPr>
          <w:rFonts w:ascii="Source Sans Pro" w:hAnsi="Source Sans Pro" w:cs="Arial"/>
          <w:sz w:val="22"/>
          <w:szCs w:val="22"/>
        </w:rPr>
      </w:pPr>
      <w:r w:rsidRPr="00613E92">
        <w:rPr>
          <w:rFonts w:ascii="Source Sans Pro" w:hAnsi="Source Sans Pro" w:cs="Arial"/>
          <w:sz w:val="22"/>
          <w:szCs w:val="22"/>
        </w:rPr>
        <w:t>7.4.</w:t>
      </w:r>
      <w:r w:rsidRPr="00613E92">
        <w:rPr>
          <w:rFonts w:ascii="Source Sans Pro" w:hAnsi="Source Sans Pro" w:cs="Arial"/>
          <w:sz w:val="22"/>
          <w:szCs w:val="22"/>
        </w:rPr>
        <w:tab/>
        <w:t>Стороны не вправе в одностороннем порядке прекращать охрану конфиденциальной информации, предусмотренной Договором, в том числе в случае своей реорганизации или ликвидации в соответствии с действующим законодательством Российской Федерации.</w:t>
      </w:r>
    </w:p>
    <w:p w14:paraId="03AAC572" w14:textId="3E8FB8EC" w:rsidR="00447350" w:rsidRPr="00613E92" w:rsidRDefault="00447350" w:rsidP="00585358">
      <w:pPr>
        <w:pStyle w:val="a"/>
        <w:numPr>
          <w:ilvl w:val="0"/>
          <w:numId w:val="0"/>
        </w:numPr>
        <w:spacing w:before="60" w:after="60"/>
        <w:rPr>
          <w:rFonts w:ascii="Source Sans Pro" w:hAnsi="Source Sans Pro" w:cs="Arial"/>
          <w:sz w:val="22"/>
          <w:szCs w:val="22"/>
        </w:rPr>
      </w:pPr>
      <w:r w:rsidRPr="00613E92">
        <w:rPr>
          <w:rFonts w:ascii="Source Sans Pro" w:hAnsi="Source Sans Pro" w:cs="Arial"/>
          <w:sz w:val="22"/>
          <w:szCs w:val="22"/>
        </w:rPr>
        <w:t>7.5.</w:t>
      </w:r>
      <w:r w:rsidRPr="00613E92">
        <w:rPr>
          <w:rFonts w:ascii="Source Sans Pro" w:hAnsi="Source Sans Pro" w:cs="Arial"/>
          <w:sz w:val="22"/>
          <w:szCs w:val="22"/>
        </w:rPr>
        <w:tab/>
        <w:t>Под разглашением конфиденциальной информации в рамках Договора понимается действие или бездействие одной из Сторон, в результате которого конфиденциальная информация становится известной третьим лицам в отсутствие согласия на это владельца конфиденциальной информации. При этом форма разглашения конфиденциальной информации третьим лицам (устная, письменная, с использованием технических средств и др.) не имеет значения.</w:t>
      </w:r>
    </w:p>
    <w:p w14:paraId="49656368" w14:textId="77777777" w:rsidR="00447350" w:rsidRPr="00613E92" w:rsidRDefault="00447350" w:rsidP="00585358">
      <w:pPr>
        <w:pStyle w:val="a"/>
        <w:numPr>
          <w:ilvl w:val="0"/>
          <w:numId w:val="0"/>
        </w:numPr>
        <w:spacing w:before="60" w:after="60"/>
        <w:rPr>
          <w:rFonts w:ascii="Source Sans Pro" w:hAnsi="Source Sans Pro" w:cs="Arial"/>
          <w:sz w:val="22"/>
          <w:szCs w:val="22"/>
        </w:rPr>
      </w:pPr>
      <w:r w:rsidRPr="00613E92">
        <w:rPr>
          <w:rFonts w:ascii="Source Sans Pro" w:hAnsi="Source Sans Pro" w:cs="Arial"/>
          <w:sz w:val="22"/>
          <w:szCs w:val="22"/>
        </w:rPr>
        <w:t>7.6.</w:t>
      </w:r>
      <w:r w:rsidRPr="00613E92">
        <w:rPr>
          <w:rFonts w:ascii="Source Sans Pro" w:hAnsi="Source Sans Pro" w:cs="Arial"/>
          <w:sz w:val="22"/>
          <w:szCs w:val="22"/>
        </w:rPr>
        <w:tab/>
        <w:t xml:space="preserve">Не является нарушением конфиденциальности предоставление конфиденциальной информации по законному требованию правоохранительных и иных уполномоченных государственных органов и должностных лиц в случаях и в порядке, предусмотренных действующим законодательством Российской Федерации. </w:t>
      </w:r>
    </w:p>
    <w:p w14:paraId="51A36113" w14:textId="5928A642" w:rsidR="00447350" w:rsidRPr="00613E92" w:rsidRDefault="00447350" w:rsidP="00585358">
      <w:pPr>
        <w:pStyle w:val="a"/>
        <w:numPr>
          <w:ilvl w:val="0"/>
          <w:numId w:val="0"/>
        </w:numPr>
        <w:spacing w:before="60" w:after="60"/>
        <w:rPr>
          <w:rFonts w:ascii="Source Sans Pro" w:hAnsi="Source Sans Pro" w:cs="Arial"/>
          <w:sz w:val="22"/>
          <w:szCs w:val="22"/>
        </w:rPr>
      </w:pPr>
      <w:r w:rsidRPr="00613E92">
        <w:rPr>
          <w:rFonts w:ascii="Source Sans Pro" w:hAnsi="Source Sans Pro" w:cs="Arial"/>
          <w:sz w:val="22"/>
          <w:szCs w:val="22"/>
        </w:rPr>
        <w:lastRenderedPageBreak/>
        <w:t>7.7.</w:t>
      </w:r>
      <w:r w:rsidRPr="00613E92">
        <w:rPr>
          <w:rFonts w:ascii="Source Sans Pro" w:hAnsi="Source Sans Pro" w:cs="Arial"/>
          <w:sz w:val="22"/>
          <w:szCs w:val="22"/>
        </w:rPr>
        <w:tab/>
        <w:t>В случае раскрытия конфиденциальной информации указанным органам и/или лицам Сторона, раскрывшая конфиденциальную информацию, письменно уведомляет владельца конфиденциальной информации о факте предоставления такой информации, е</w:t>
      </w:r>
      <w:r w:rsidR="0096740A">
        <w:rPr>
          <w:rFonts w:ascii="Source Sans Pro" w:hAnsi="Source Sans Pro" w:cs="Arial"/>
          <w:sz w:val="22"/>
          <w:szCs w:val="22"/>
        </w:rPr>
        <w:t>ё</w:t>
      </w:r>
      <w:r w:rsidRPr="00613E92">
        <w:rPr>
          <w:rFonts w:ascii="Source Sans Pro" w:hAnsi="Source Sans Pro" w:cs="Arial"/>
          <w:sz w:val="22"/>
          <w:szCs w:val="22"/>
        </w:rPr>
        <w:t xml:space="preserve"> содержании и органе, которому предоставлена конфиденциальная информация, не позднее двух рабочих дней с момента раскрытия конфиденциальной информации</w:t>
      </w:r>
      <w:r w:rsidR="00BE1B5C">
        <w:rPr>
          <w:rFonts w:ascii="Source Sans Pro" w:hAnsi="Source Sans Pro" w:cs="Arial"/>
          <w:sz w:val="22"/>
          <w:szCs w:val="22"/>
        </w:rPr>
        <w:t xml:space="preserve">, </w:t>
      </w:r>
      <w:r w:rsidR="00BE1B5C" w:rsidRPr="00BE1B5C">
        <w:rPr>
          <w:rFonts w:ascii="Source Sans Pro" w:hAnsi="Source Sans Pro" w:cs="Arial"/>
          <w:sz w:val="22"/>
          <w:szCs w:val="22"/>
        </w:rPr>
        <w:t>за исключением случаев, когда такое уведомление запрещено действующим законодательством Российской Федерации</w:t>
      </w:r>
      <w:r w:rsidRPr="00613E92">
        <w:rPr>
          <w:rFonts w:ascii="Source Sans Pro" w:hAnsi="Source Sans Pro" w:cs="Arial"/>
          <w:sz w:val="22"/>
          <w:szCs w:val="22"/>
        </w:rPr>
        <w:t>.</w:t>
      </w:r>
    </w:p>
    <w:p w14:paraId="03CFFD02" w14:textId="17940862" w:rsidR="00447350" w:rsidRPr="00613E92" w:rsidRDefault="00447350" w:rsidP="00585358">
      <w:pPr>
        <w:pStyle w:val="a"/>
        <w:numPr>
          <w:ilvl w:val="0"/>
          <w:numId w:val="0"/>
        </w:numPr>
        <w:spacing w:before="60" w:after="60"/>
        <w:rPr>
          <w:rFonts w:ascii="Source Sans Pro" w:hAnsi="Source Sans Pro" w:cs="Arial"/>
          <w:sz w:val="22"/>
          <w:szCs w:val="22"/>
        </w:rPr>
      </w:pPr>
      <w:r w:rsidRPr="00613E92">
        <w:rPr>
          <w:rFonts w:ascii="Source Sans Pro" w:hAnsi="Source Sans Pro" w:cs="Arial"/>
          <w:sz w:val="22"/>
          <w:szCs w:val="22"/>
        </w:rPr>
        <w:t>7.8.</w:t>
      </w:r>
      <w:r w:rsidRPr="00613E92">
        <w:rPr>
          <w:rFonts w:ascii="Source Sans Pro" w:hAnsi="Source Sans Pro" w:cs="Arial"/>
          <w:sz w:val="22"/>
          <w:szCs w:val="22"/>
        </w:rPr>
        <w:tab/>
        <w:t>Любой ущерб, вызванный нарушением обязательств по обеспечению конфиденциальности, определяется и возмещается в соответствии с действующим законодательством Российской Федерации.</w:t>
      </w:r>
    </w:p>
    <w:p w14:paraId="5A2D40D8" w14:textId="7E9887F1" w:rsidR="004E41B5" w:rsidRPr="00613E92" w:rsidRDefault="004E41B5" w:rsidP="00585358">
      <w:pPr>
        <w:pStyle w:val="a"/>
        <w:numPr>
          <w:ilvl w:val="0"/>
          <w:numId w:val="0"/>
        </w:numPr>
        <w:spacing w:before="60" w:after="60"/>
        <w:rPr>
          <w:rFonts w:ascii="Source Sans Pro" w:hAnsi="Source Sans Pro"/>
          <w:sz w:val="22"/>
          <w:szCs w:val="22"/>
        </w:rPr>
      </w:pPr>
      <w:r w:rsidRPr="00613E92">
        <w:rPr>
          <w:rFonts w:ascii="Source Sans Pro" w:hAnsi="Source Sans Pro" w:cs="Arial"/>
          <w:sz w:val="22"/>
          <w:szCs w:val="22"/>
        </w:rPr>
        <w:t xml:space="preserve">7.9. </w:t>
      </w:r>
      <w:r w:rsidRPr="00613E92">
        <w:rPr>
          <w:rFonts w:ascii="Source Sans Pro" w:hAnsi="Source Sans Pro"/>
          <w:sz w:val="22"/>
          <w:szCs w:val="22"/>
        </w:rPr>
        <w:t>С це</w:t>
      </w:r>
      <w:r w:rsidR="005044B0">
        <w:rPr>
          <w:rFonts w:ascii="Source Sans Pro" w:hAnsi="Source Sans Pro"/>
          <w:sz w:val="22"/>
          <w:szCs w:val="22"/>
        </w:rPr>
        <w:t xml:space="preserve">лью исполнения обязательств по </w:t>
      </w:r>
      <w:r w:rsidRPr="00613E92">
        <w:rPr>
          <w:rFonts w:ascii="Source Sans Pro" w:hAnsi="Source Sans Pro"/>
          <w:sz w:val="22"/>
          <w:szCs w:val="22"/>
        </w:rPr>
        <w:t>Договору</w:t>
      </w:r>
      <w:r w:rsidR="005044B0">
        <w:rPr>
          <w:rFonts w:ascii="Source Sans Pro" w:hAnsi="Source Sans Pro"/>
          <w:sz w:val="22"/>
          <w:szCs w:val="22"/>
        </w:rPr>
        <w:t>,</w:t>
      </w:r>
      <w:r w:rsidRPr="00613E92">
        <w:rPr>
          <w:rFonts w:ascii="Source Sans Pro" w:hAnsi="Source Sans Pro"/>
          <w:sz w:val="22"/>
          <w:szCs w:val="22"/>
        </w:rPr>
        <w:t xml:space="preserve"> Принципал, на основании полученного от Клиентов согласия на обработку их персональных данных, поручает Агенту обработку персональных данных Клиентов.</w:t>
      </w:r>
    </w:p>
    <w:p w14:paraId="642D34DE" w14:textId="6597C6C0" w:rsidR="00E816FB" w:rsidRPr="00613E92" w:rsidRDefault="00E816FB" w:rsidP="00585358">
      <w:pPr>
        <w:pStyle w:val="a"/>
        <w:numPr>
          <w:ilvl w:val="0"/>
          <w:numId w:val="0"/>
        </w:numPr>
        <w:spacing w:before="60" w:after="60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 xml:space="preserve">7.10. Принципал </w:t>
      </w:r>
      <w:r w:rsidRPr="00E816FB">
        <w:rPr>
          <w:rFonts w:ascii="Source Sans Pro" w:hAnsi="Source Sans Pro"/>
          <w:sz w:val="22"/>
          <w:szCs w:val="22"/>
        </w:rPr>
        <w:t xml:space="preserve">поручает </w:t>
      </w:r>
      <w:r>
        <w:rPr>
          <w:rFonts w:ascii="Source Sans Pro" w:hAnsi="Source Sans Pro"/>
          <w:sz w:val="22"/>
          <w:szCs w:val="22"/>
        </w:rPr>
        <w:t xml:space="preserve">Агенту </w:t>
      </w:r>
      <w:r w:rsidRPr="00E816FB">
        <w:rPr>
          <w:rFonts w:ascii="Source Sans Pro" w:hAnsi="Source Sans Pro"/>
          <w:sz w:val="22"/>
          <w:szCs w:val="22"/>
        </w:rPr>
        <w:t xml:space="preserve">обязательство получить согласие </w:t>
      </w:r>
      <w:r>
        <w:rPr>
          <w:rFonts w:ascii="Source Sans Pro" w:hAnsi="Source Sans Pro"/>
          <w:sz w:val="22"/>
          <w:szCs w:val="22"/>
        </w:rPr>
        <w:t xml:space="preserve">Клиентов </w:t>
      </w:r>
      <w:r w:rsidRPr="00E816FB">
        <w:rPr>
          <w:rFonts w:ascii="Source Sans Pro" w:hAnsi="Source Sans Pro"/>
          <w:sz w:val="22"/>
          <w:szCs w:val="22"/>
        </w:rPr>
        <w:t xml:space="preserve">на обработку персональных данных </w:t>
      </w:r>
      <w:r>
        <w:rPr>
          <w:rFonts w:ascii="Source Sans Pro" w:hAnsi="Source Sans Pro"/>
          <w:sz w:val="22"/>
          <w:szCs w:val="22"/>
        </w:rPr>
        <w:t xml:space="preserve">Принципалом </w:t>
      </w:r>
      <w:r w:rsidRPr="00E816FB">
        <w:rPr>
          <w:rFonts w:ascii="Source Sans Pro" w:hAnsi="Source Sans Pro"/>
          <w:sz w:val="22"/>
          <w:szCs w:val="22"/>
        </w:rPr>
        <w:t xml:space="preserve">и передачу их </w:t>
      </w:r>
      <w:r>
        <w:rPr>
          <w:rFonts w:ascii="Source Sans Pro" w:hAnsi="Source Sans Pro"/>
          <w:sz w:val="22"/>
          <w:szCs w:val="22"/>
        </w:rPr>
        <w:t xml:space="preserve">Агенту в </w:t>
      </w:r>
      <w:r w:rsidRPr="00E816FB">
        <w:rPr>
          <w:rFonts w:ascii="Source Sans Pro" w:hAnsi="Source Sans Pro"/>
          <w:sz w:val="22"/>
          <w:szCs w:val="22"/>
        </w:rPr>
        <w:t>порядк</w:t>
      </w:r>
      <w:r>
        <w:rPr>
          <w:rFonts w:ascii="Source Sans Pro" w:hAnsi="Source Sans Pro"/>
          <w:sz w:val="22"/>
          <w:szCs w:val="22"/>
        </w:rPr>
        <w:t>е</w:t>
      </w:r>
      <w:r w:rsidRPr="00E816FB">
        <w:rPr>
          <w:rFonts w:ascii="Source Sans Pro" w:hAnsi="Source Sans Pro"/>
          <w:sz w:val="22"/>
          <w:szCs w:val="22"/>
        </w:rPr>
        <w:t>, установленным законодательством.</w:t>
      </w:r>
    </w:p>
    <w:p w14:paraId="151D9622" w14:textId="121D20BC" w:rsidR="004E41B5" w:rsidRPr="00613E92" w:rsidRDefault="004E41B5" w:rsidP="00585358">
      <w:pPr>
        <w:pStyle w:val="a"/>
        <w:numPr>
          <w:ilvl w:val="0"/>
          <w:numId w:val="0"/>
        </w:numPr>
        <w:spacing w:before="60" w:after="60"/>
        <w:rPr>
          <w:rFonts w:ascii="Source Sans Pro" w:hAnsi="Source Sans Pro"/>
          <w:sz w:val="22"/>
          <w:szCs w:val="22"/>
        </w:rPr>
      </w:pPr>
      <w:r w:rsidRPr="00613E92">
        <w:rPr>
          <w:rFonts w:ascii="Source Sans Pro" w:hAnsi="Source Sans Pro" w:cs="Arial"/>
          <w:sz w:val="22"/>
          <w:szCs w:val="22"/>
        </w:rPr>
        <w:t>7.1</w:t>
      </w:r>
      <w:r w:rsidR="00E816FB">
        <w:rPr>
          <w:rFonts w:ascii="Source Sans Pro" w:hAnsi="Source Sans Pro" w:cs="Arial"/>
          <w:sz w:val="22"/>
          <w:szCs w:val="22"/>
        </w:rPr>
        <w:t>1</w:t>
      </w:r>
      <w:r w:rsidRPr="00613E92">
        <w:rPr>
          <w:rFonts w:ascii="Source Sans Pro" w:hAnsi="Source Sans Pro" w:cs="Arial"/>
          <w:sz w:val="22"/>
          <w:szCs w:val="22"/>
        </w:rPr>
        <w:t xml:space="preserve">. </w:t>
      </w:r>
      <w:r w:rsidRPr="00613E92">
        <w:rPr>
          <w:rFonts w:ascii="Source Sans Pro" w:hAnsi="Source Sans Pro"/>
          <w:sz w:val="22"/>
          <w:szCs w:val="22"/>
        </w:rPr>
        <w:t>Стороны особо оговорили, что персональные данные Клиентов являются информацией, не подлежащей раскрытию и распространению третьим лицам без получения на то соответствующего предварительного письменного согласия Клиентов.</w:t>
      </w:r>
    </w:p>
    <w:p w14:paraId="2B154CE7" w14:textId="5FE0C9A9" w:rsidR="004E41B5" w:rsidRPr="00613E92" w:rsidRDefault="004E41B5" w:rsidP="00585358">
      <w:pPr>
        <w:pStyle w:val="a"/>
        <w:numPr>
          <w:ilvl w:val="0"/>
          <w:numId w:val="0"/>
        </w:numPr>
        <w:spacing w:before="60" w:after="60"/>
        <w:rPr>
          <w:rFonts w:ascii="Source Sans Pro" w:hAnsi="Source Sans Pro"/>
          <w:sz w:val="22"/>
          <w:szCs w:val="22"/>
        </w:rPr>
      </w:pPr>
      <w:r w:rsidRPr="00613E92">
        <w:rPr>
          <w:rFonts w:ascii="Source Sans Pro" w:hAnsi="Source Sans Pro" w:cs="Arial"/>
          <w:sz w:val="22"/>
          <w:szCs w:val="22"/>
        </w:rPr>
        <w:t>7.</w:t>
      </w:r>
      <w:r w:rsidR="00E816FB" w:rsidRPr="00613E92">
        <w:rPr>
          <w:rFonts w:ascii="Source Sans Pro" w:hAnsi="Source Sans Pro" w:cs="Arial"/>
          <w:sz w:val="22"/>
          <w:szCs w:val="22"/>
        </w:rPr>
        <w:t>1</w:t>
      </w:r>
      <w:r w:rsidR="00E816FB">
        <w:rPr>
          <w:rFonts w:ascii="Source Sans Pro" w:hAnsi="Source Sans Pro" w:cs="Arial"/>
          <w:sz w:val="22"/>
          <w:szCs w:val="22"/>
        </w:rPr>
        <w:t>2</w:t>
      </w:r>
      <w:r w:rsidRPr="00613E92">
        <w:rPr>
          <w:rFonts w:ascii="Source Sans Pro" w:hAnsi="Source Sans Pro" w:cs="Arial"/>
          <w:sz w:val="22"/>
          <w:szCs w:val="22"/>
        </w:rPr>
        <w:t xml:space="preserve">. </w:t>
      </w:r>
      <w:r w:rsidRPr="00613E92">
        <w:rPr>
          <w:rFonts w:ascii="Source Sans Pro" w:hAnsi="Source Sans Pro"/>
          <w:sz w:val="22"/>
          <w:szCs w:val="22"/>
        </w:rPr>
        <w:t xml:space="preserve">Агент обязан соблюдать принципы и правила обработки персональных данных, предусмотренные Федеральным законом от 27.07.2006 № 152-ФЗ «О персональных данных». </w:t>
      </w:r>
    </w:p>
    <w:p w14:paraId="6B33F662" w14:textId="601064E8" w:rsidR="004E41B5" w:rsidRPr="00613E92" w:rsidRDefault="004E41B5" w:rsidP="00585358">
      <w:pPr>
        <w:pStyle w:val="a"/>
        <w:numPr>
          <w:ilvl w:val="0"/>
          <w:numId w:val="0"/>
        </w:numPr>
        <w:spacing w:before="60" w:after="60"/>
        <w:rPr>
          <w:rFonts w:ascii="Source Sans Pro" w:hAnsi="Source Sans Pro"/>
          <w:sz w:val="22"/>
          <w:szCs w:val="22"/>
        </w:rPr>
      </w:pPr>
      <w:r w:rsidRPr="00613E92">
        <w:rPr>
          <w:rFonts w:ascii="Source Sans Pro" w:hAnsi="Source Sans Pro" w:cs="Arial"/>
          <w:sz w:val="22"/>
          <w:szCs w:val="22"/>
        </w:rPr>
        <w:t>7.</w:t>
      </w:r>
      <w:r w:rsidR="00E816FB" w:rsidRPr="00613E92">
        <w:rPr>
          <w:rFonts w:ascii="Source Sans Pro" w:hAnsi="Source Sans Pro" w:cs="Arial"/>
          <w:sz w:val="22"/>
          <w:szCs w:val="22"/>
        </w:rPr>
        <w:t>1</w:t>
      </w:r>
      <w:r w:rsidR="00E816FB">
        <w:rPr>
          <w:rFonts w:ascii="Source Sans Pro" w:hAnsi="Source Sans Pro" w:cs="Arial"/>
          <w:sz w:val="22"/>
          <w:szCs w:val="22"/>
        </w:rPr>
        <w:t>3</w:t>
      </w:r>
      <w:r w:rsidRPr="00613E92">
        <w:rPr>
          <w:rFonts w:ascii="Source Sans Pro" w:hAnsi="Source Sans Pro" w:cs="Arial"/>
          <w:sz w:val="22"/>
          <w:szCs w:val="22"/>
        </w:rPr>
        <w:t xml:space="preserve">. </w:t>
      </w:r>
      <w:r w:rsidRPr="00613E92">
        <w:rPr>
          <w:rFonts w:ascii="Source Sans Pro" w:hAnsi="Source Sans Pro"/>
          <w:sz w:val="22"/>
          <w:szCs w:val="22"/>
        </w:rPr>
        <w:t>Агент осуществляет обработку п</w:t>
      </w:r>
      <w:r w:rsidR="005044B0">
        <w:rPr>
          <w:rFonts w:ascii="Source Sans Pro" w:hAnsi="Source Sans Pro"/>
          <w:sz w:val="22"/>
          <w:szCs w:val="22"/>
        </w:rPr>
        <w:t xml:space="preserve">ерсональных данных Клиентов </w:t>
      </w:r>
      <w:r w:rsidR="00E816FB">
        <w:rPr>
          <w:rFonts w:ascii="Source Sans Pro" w:hAnsi="Source Sans Pro"/>
          <w:sz w:val="22"/>
          <w:szCs w:val="22"/>
        </w:rPr>
        <w:t>в составе: фамилия, имя, отчество (при наличии), номер телефона, электронный адрес,</w:t>
      </w:r>
      <w:r w:rsidR="005044B0">
        <w:rPr>
          <w:rFonts w:ascii="Source Sans Pro" w:hAnsi="Source Sans Pro"/>
          <w:sz w:val="22"/>
          <w:szCs w:val="22"/>
        </w:rPr>
        <w:t xml:space="preserve"> путё</w:t>
      </w:r>
      <w:r w:rsidRPr="00613E92">
        <w:rPr>
          <w:rFonts w:ascii="Source Sans Pro" w:hAnsi="Source Sans Pro"/>
          <w:sz w:val="22"/>
          <w:szCs w:val="22"/>
        </w:rPr>
        <w:t>м совершения действий всеми доступными способами (в том числе пут</w:t>
      </w:r>
      <w:r w:rsidR="005044B0">
        <w:rPr>
          <w:rFonts w:ascii="Source Sans Pro" w:hAnsi="Source Sans Pro"/>
          <w:sz w:val="22"/>
          <w:szCs w:val="22"/>
        </w:rPr>
        <w:t>ё</w:t>
      </w:r>
      <w:r w:rsidRPr="00613E92">
        <w:rPr>
          <w:rFonts w:ascii="Source Sans Pro" w:hAnsi="Source Sans Pro"/>
          <w:sz w:val="22"/>
          <w:szCs w:val="22"/>
        </w:rPr>
        <w:t xml:space="preserve">м автоматизированной и неавтоматизированной обработки) с персональными данными, включая: </w:t>
      </w:r>
      <w:r w:rsidR="00E816FB">
        <w:rPr>
          <w:rFonts w:ascii="Source Sans Pro" w:hAnsi="Source Sans Pro"/>
          <w:sz w:val="22"/>
          <w:szCs w:val="22"/>
        </w:rPr>
        <w:t xml:space="preserve">сбор, </w:t>
      </w:r>
      <w:r w:rsidRPr="00613E92">
        <w:rPr>
          <w:rFonts w:ascii="Source Sans Pro" w:hAnsi="Source Sans Pro"/>
          <w:sz w:val="22"/>
          <w:szCs w:val="22"/>
        </w:rPr>
        <w:t>запись, систематизацию, накопление, хранение, уточнение (обновление, изменение), использование, передачу (предоставление) Принципалу, блокирование, удаление и уничтожение.</w:t>
      </w:r>
    </w:p>
    <w:p w14:paraId="2323E472" w14:textId="58CED366" w:rsidR="00E816FB" w:rsidRDefault="004E41B5" w:rsidP="00585358">
      <w:pPr>
        <w:pStyle w:val="a"/>
        <w:numPr>
          <w:ilvl w:val="0"/>
          <w:numId w:val="0"/>
        </w:numPr>
        <w:spacing w:before="60" w:after="60"/>
        <w:rPr>
          <w:rFonts w:ascii="Source Sans Pro" w:hAnsi="Source Sans Pro"/>
          <w:sz w:val="22"/>
          <w:szCs w:val="22"/>
        </w:rPr>
      </w:pPr>
      <w:r w:rsidRPr="00613E92">
        <w:rPr>
          <w:rFonts w:ascii="Source Sans Pro" w:hAnsi="Source Sans Pro" w:cs="Arial"/>
          <w:sz w:val="22"/>
          <w:szCs w:val="22"/>
        </w:rPr>
        <w:t>7.</w:t>
      </w:r>
      <w:r w:rsidR="00E816FB" w:rsidRPr="00613E92">
        <w:rPr>
          <w:rFonts w:ascii="Source Sans Pro" w:hAnsi="Source Sans Pro" w:cs="Arial"/>
          <w:sz w:val="22"/>
          <w:szCs w:val="22"/>
        </w:rPr>
        <w:t>1</w:t>
      </w:r>
      <w:r w:rsidR="00E816FB">
        <w:rPr>
          <w:rFonts w:ascii="Source Sans Pro" w:hAnsi="Source Sans Pro" w:cs="Arial"/>
          <w:sz w:val="22"/>
          <w:szCs w:val="22"/>
        </w:rPr>
        <w:t>4</w:t>
      </w:r>
      <w:r w:rsidRPr="00613E92">
        <w:rPr>
          <w:rFonts w:ascii="Source Sans Pro" w:hAnsi="Source Sans Pro" w:cs="Arial"/>
          <w:sz w:val="22"/>
          <w:szCs w:val="22"/>
        </w:rPr>
        <w:t xml:space="preserve">. </w:t>
      </w:r>
      <w:r w:rsidRPr="00613E92">
        <w:rPr>
          <w:rFonts w:ascii="Source Sans Pro" w:hAnsi="Source Sans Pro"/>
          <w:sz w:val="22"/>
          <w:szCs w:val="22"/>
        </w:rPr>
        <w:t>В процессе обработки персональных данных Клиента Агент обязуется соблюдать их конфиденциальность</w:t>
      </w:r>
      <w:r w:rsidR="00E816FB">
        <w:rPr>
          <w:rFonts w:ascii="Source Sans Pro" w:hAnsi="Source Sans Pro"/>
          <w:sz w:val="22"/>
          <w:szCs w:val="22"/>
        </w:rPr>
        <w:t xml:space="preserve"> и </w:t>
      </w:r>
      <w:r w:rsidR="00E816FB" w:rsidRPr="00E816FB">
        <w:rPr>
          <w:rFonts w:ascii="Source Sans Pro" w:hAnsi="Source Sans Pro"/>
          <w:sz w:val="22"/>
          <w:szCs w:val="22"/>
        </w:rPr>
        <w:t>принимать необходимые меры, направленные на обеспечение выполнения обязанностей, предусмотренных Федеральным законом от 27.07.2006 № 152-ФЗ «О персональных данных», в том числе</w:t>
      </w:r>
      <w:r w:rsidR="00E816FB" w:rsidRPr="00E816FB">
        <w:t xml:space="preserve"> </w:t>
      </w:r>
      <w:r w:rsidR="00E816FB" w:rsidRPr="00E816FB">
        <w:rPr>
          <w:rFonts w:ascii="Source Sans Pro" w:hAnsi="Source Sans Pro"/>
          <w:sz w:val="22"/>
          <w:szCs w:val="22"/>
        </w:rPr>
        <w:t xml:space="preserve">принимать необходимые организационные и технические меры для их защиты от неправомерного или случайного доступа, уничтожения, изменения, блокирования, копирования, предоставления, распространения и иных неправомерных действий в отношении персональных данных, требования к защите обрабатываемых в соответствии со статьями 18.1 и </w:t>
      </w:r>
      <w:r w:rsidRPr="00613E92">
        <w:rPr>
          <w:rFonts w:ascii="Source Sans Pro" w:hAnsi="Source Sans Pro"/>
          <w:sz w:val="22"/>
          <w:szCs w:val="22"/>
        </w:rPr>
        <w:t>19 Федерального закона от 27.07.2006 № 152-ФЗ «О персональных данных».</w:t>
      </w:r>
    </w:p>
    <w:p w14:paraId="7867EA4E" w14:textId="60ECBEA9" w:rsidR="00E816FB" w:rsidRDefault="00E816FB" w:rsidP="00585358">
      <w:pPr>
        <w:pStyle w:val="a"/>
        <w:numPr>
          <w:ilvl w:val="0"/>
          <w:numId w:val="0"/>
        </w:numPr>
        <w:spacing w:before="60" w:after="60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 xml:space="preserve">7.15. </w:t>
      </w:r>
      <w:r w:rsidRPr="00E816FB">
        <w:rPr>
          <w:rFonts w:ascii="Source Sans Pro" w:hAnsi="Source Sans Pro"/>
          <w:sz w:val="22"/>
          <w:szCs w:val="22"/>
        </w:rPr>
        <w:t xml:space="preserve">В случае сбора персональных данных </w:t>
      </w:r>
      <w:r>
        <w:rPr>
          <w:rFonts w:ascii="Source Sans Pro" w:hAnsi="Source Sans Pro"/>
          <w:sz w:val="22"/>
          <w:szCs w:val="22"/>
        </w:rPr>
        <w:t xml:space="preserve">Клиентов </w:t>
      </w:r>
      <w:r w:rsidRPr="00E816FB">
        <w:rPr>
          <w:rFonts w:ascii="Source Sans Pro" w:hAnsi="Source Sans Pro"/>
          <w:sz w:val="22"/>
          <w:szCs w:val="22"/>
        </w:rPr>
        <w:t xml:space="preserve">по поручению </w:t>
      </w:r>
      <w:r>
        <w:rPr>
          <w:rFonts w:ascii="Source Sans Pro" w:hAnsi="Source Sans Pro"/>
          <w:sz w:val="22"/>
          <w:szCs w:val="22"/>
        </w:rPr>
        <w:t>Принципала</w:t>
      </w:r>
      <w:r w:rsidRPr="00E816FB">
        <w:rPr>
          <w:rFonts w:ascii="Source Sans Pro" w:hAnsi="Source Sans Pro"/>
          <w:sz w:val="22"/>
          <w:szCs w:val="22"/>
        </w:rPr>
        <w:t xml:space="preserve">, </w:t>
      </w:r>
      <w:r>
        <w:rPr>
          <w:rFonts w:ascii="Source Sans Pro" w:hAnsi="Source Sans Pro"/>
          <w:sz w:val="22"/>
          <w:szCs w:val="22"/>
        </w:rPr>
        <w:t xml:space="preserve">Агент </w:t>
      </w:r>
      <w:r w:rsidRPr="00E816FB">
        <w:rPr>
          <w:rFonts w:ascii="Source Sans Pro" w:hAnsi="Source Sans Pro"/>
          <w:sz w:val="22"/>
          <w:szCs w:val="22"/>
        </w:rPr>
        <w:t>обязан соблюдать требования, предусмотренные частью 5 статьи 18 Федерального закона от 27.07.2006 № 152-ФЗ «О персональных данных».</w:t>
      </w:r>
    </w:p>
    <w:p w14:paraId="1B4F5E00" w14:textId="3C5FE301" w:rsidR="00E816FB" w:rsidRPr="00E816FB" w:rsidRDefault="00E816FB" w:rsidP="000E037F">
      <w:pPr>
        <w:pStyle w:val="a"/>
        <w:numPr>
          <w:ilvl w:val="0"/>
          <w:numId w:val="0"/>
        </w:numPr>
        <w:spacing w:before="60" w:after="60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>7.16. Агент</w:t>
      </w:r>
      <w:r w:rsidRPr="00E816FB">
        <w:rPr>
          <w:rFonts w:ascii="Source Sans Pro" w:hAnsi="Source Sans Pro"/>
          <w:sz w:val="22"/>
          <w:szCs w:val="22"/>
        </w:rPr>
        <w:t xml:space="preserve"> обязан немедленно электронным письмом сообщить </w:t>
      </w:r>
      <w:r>
        <w:rPr>
          <w:rFonts w:ascii="Source Sans Pro" w:hAnsi="Source Sans Pro"/>
          <w:sz w:val="22"/>
          <w:szCs w:val="22"/>
        </w:rPr>
        <w:t xml:space="preserve">Принципалу </w:t>
      </w:r>
      <w:r w:rsidRPr="00E816FB">
        <w:rPr>
          <w:rFonts w:ascii="Source Sans Pro" w:hAnsi="Source Sans Pro"/>
          <w:sz w:val="22"/>
          <w:szCs w:val="22"/>
        </w:rPr>
        <w:t>о фактах разглашения, несанкционированного доступа или случайной передачи (предоставления, распространения, доступа) персональных данных, повлекших нарушение прав субъектов персональных данных, и продублировать такое сообщение в письменной форме.</w:t>
      </w:r>
    </w:p>
    <w:p w14:paraId="00B5E405" w14:textId="1D0108D5" w:rsidR="00E816FB" w:rsidRDefault="00E816FB" w:rsidP="00585358">
      <w:pPr>
        <w:pStyle w:val="a"/>
        <w:numPr>
          <w:ilvl w:val="0"/>
          <w:numId w:val="0"/>
        </w:numPr>
        <w:spacing w:before="60" w:after="60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 xml:space="preserve">7.17. Агент </w:t>
      </w:r>
      <w:r w:rsidRPr="00E816FB">
        <w:rPr>
          <w:rFonts w:ascii="Source Sans Pro" w:hAnsi="Source Sans Pro"/>
          <w:sz w:val="22"/>
          <w:szCs w:val="22"/>
        </w:rPr>
        <w:t xml:space="preserve">обязан по запросу </w:t>
      </w:r>
      <w:r>
        <w:rPr>
          <w:rFonts w:ascii="Source Sans Pro" w:hAnsi="Source Sans Pro"/>
          <w:sz w:val="22"/>
          <w:szCs w:val="22"/>
        </w:rPr>
        <w:t xml:space="preserve">Принципала </w:t>
      </w:r>
      <w:r w:rsidRPr="00E816FB">
        <w:rPr>
          <w:rFonts w:ascii="Source Sans Pro" w:hAnsi="Source Sans Pro"/>
          <w:sz w:val="22"/>
          <w:szCs w:val="22"/>
        </w:rPr>
        <w:t xml:space="preserve">в течение срока действия поручения на обработку персональных данных, в том числе до обработки персональных данных, предоставлять документы и иную информацию, подтверждающие принятие мер и соблюдение в целях исполнения поручения </w:t>
      </w:r>
      <w:r w:rsidR="00132FD9">
        <w:rPr>
          <w:rFonts w:ascii="Source Sans Pro" w:hAnsi="Source Sans Pro"/>
          <w:sz w:val="22"/>
          <w:szCs w:val="22"/>
        </w:rPr>
        <w:t>Принципала</w:t>
      </w:r>
      <w:r w:rsidRPr="00E816FB">
        <w:rPr>
          <w:rFonts w:ascii="Source Sans Pro" w:hAnsi="Source Sans Pro"/>
          <w:sz w:val="22"/>
          <w:szCs w:val="22"/>
        </w:rPr>
        <w:t xml:space="preserve"> требований, установленных в соответствии со статьей 6 Федерального закона от 27.07.2006 № 152-ФЗ «О персональных данных».</w:t>
      </w:r>
    </w:p>
    <w:p w14:paraId="203A2535" w14:textId="734B78B4" w:rsidR="004E41B5" w:rsidRPr="00613E92" w:rsidRDefault="004E41B5" w:rsidP="00585358">
      <w:pPr>
        <w:pStyle w:val="a"/>
        <w:numPr>
          <w:ilvl w:val="0"/>
          <w:numId w:val="0"/>
        </w:numPr>
        <w:spacing w:before="60" w:after="60"/>
        <w:rPr>
          <w:rFonts w:ascii="Source Sans Pro" w:hAnsi="Source Sans Pro"/>
          <w:sz w:val="22"/>
          <w:szCs w:val="22"/>
        </w:rPr>
      </w:pPr>
      <w:r w:rsidRPr="00613E92">
        <w:rPr>
          <w:rFonts w:ascii="Source Sans Pro" w:hAnsi="Source Sans Pro" w:cs="Arial"/>
          <w:sz w:val="22"/>
          <w:szCs w:val="22"/>
        </w:rPr>
        <w:t>7.</w:t>
      </w:r>
      <w:r w:rsidR="00E816FB" w:rsidRPr="00613E92">
        <w:rPr>
          <w:rFonts w:ascii="Source Sans Pro" w:hAnsi="Source Sans Pro" w:cs="Arial"/>
          <w:sz w:val="22"/>
          <w:szCs w:val="22"/>
        </w:rPr>
        <w:t>1</w:t>
      </w:r>
      <w:r w:rsidR="00E816FB">
        <w:rPr>
          <w:rFonts w:ascii="Source Sans Pro" w:hAnsi="Source Sans Pro" w:cs="Arial"/>
          <w:sz w:val="22"/>
          <w:szCs w:val="22"/>
        </w:rPr>
        <w:t>8</w:t>
      </w:r>
      <w:r w:rsidRPr="00613E92">
        <w:rPr>
          <w:rFonts w:ascii="Source Sans Pro" w:hAnsi="Source Sans Pro" w:cs="Arial"/>
          <w:sz w:val="22"/>
          <w:szCs w:val="22"/>
        </w:rPr>
        <w:t xml:space="preserve">. </w:t>
      </w:r>
      <w:r w:rsidR="005044B0">
        <w:rPr>
          <w:rFonts w:ascii="Source Sans Pro" w:hAnsi="Source Sans Pro"/>
          <w:sz w:val="22"/>
          <w:szCs w:val="22"/>
        </w:rPr>
        <w:t>Принципал несё</w:t>
      </w:r>
      <w:r w:rsidRPr="00613E92">
        <w:rPr>
          <w:rFonts w:ascii="Source Sans Pro" w:hAnsi="Source Sans Pro"/>
          <w:sz w:val="22"/>
          <w:szCs w:val="22"/>
        </w:rPr>
        <w:t xml:space="preserve">т ответственность перед Клиентом за соблюдение порядка обработки и конфиденциальности его персональных данных. </w:t>
      </w:r>
      <w:r w:rsidR="00575283" w:rsidRPr="00613E92">
        <w:rPr>
          <w:rFonts w:ascii="Source Sans Pro" w:hAnsi="Source Sans Pro" w:cs="Arial"/>
          <w:sz w:val="22"/>
          <w:szCs w:val="22"/>
        </w:rPr>
        <w:t>Агент нес</w:t>
      </w:r>
      <w:r w:rsidR="005044B0">
        <w:rPr>
          <w:rFonts w:ascii="Source Sans Pro" w:hAnsi="Source Sans Pro" w:cs="Arial"/>
          <w:sz w:val="22"/>
          <w:szCs w:val="22"/>
        </w:rPr>
        <w:t>ё</w:t>
      </w:r>
      <w:r w:rsidR="00575283" w:rsidRPr="00613E92">
        <w:rPr>
          <w:rFonts w:ascii="Source Sans Pro" w:hAnsi="Source Sans Pro" w:cs="Arial"/>
          <w:sz w:val="22"/>
          <w:szCs w:val="22"/>
        </w:rPr>
        <w:t xml:space="preserve">т ответственность перед </w:t>
      </w:r>
      <w:r w:rsidR="00575283" w:rsidRPr="00613E92">
        <w:rPr>
          <w:rFonts w:ascii="Source Sans Pro" w:hAnsi="Source Sans Pro" w:cs="Arial"/>
          <w:sz w:val="22"/>
          <w:szCs w:val="22"/>
        </w:rPr>
        <w:lastRenderedPageBreak/>
        <w:t>Принципалом за соблюдение порядка обработки и конфиденциальности персональных данных Клиента.</w:t>
      </w:r>
    </w:p>
    <w:p w14:paraId="71B21EA5" w14:textId="00F8370F" w:rsidR="004E41B5" w:rsidRPr="00613E92" w:rsidRDefault="004E41B5" w:rsidP="00585358">
      <w:pPr>
        <w:pStyle w:val="a"/>
        <w:numPr>
          <w:ilvl w:val="0"/>
          <w:numId w:val="0"/>
        </w:numPr>
        <w:spacing w:before="60" w:after="60"/>
        <w:rPr>
          <w:rFonts w:ascii="Source Sans Pro" w:hAnsi="Source Sans Pro"/>
          <w:sz w:val="22"/>
          <w:szCs w:val="22"/>
        </w:rPr>
      </w:pPr>
      <w:r w:rsidRPr="00613E92">
        <w:rPr>
          <w:rFonts w:ascii="Source Sans Pro" w:hAnsi="Source Sans Pro" w:cs="Arial"/>
          <w:sz w:val="22"/>
          <w:szCs w:val="22"/>
        </w:rPr>
        <w:t>7.</w:t>
      </w:r>
      <w:r w:rsidR="00E816FB" w:rsidRPr="00613E92">
        <w:rPr>
          <w:rFonts w:ascii="Source Sans Pro" w:hAnsi="Source Sans Pro" w:cs="Arial"/>
          <w:sz w:val="22"/>
          <w:szCs w:val="22"/>
        </w:rPr>
        <w:t>1</w:t>
      </w:r>
      <w:r w:rsidR="00E816FB">
        <w:rPr>
          <w:rFonts w:ascii="Source Sans Pro" w:hAnsi="Source Sans Pro" w:cs="Arial"/>
          <w:sz w:val="22"/>
          <w:szCs w:val="22"/>
        </w:rPr>
        <w:t>9</w:t>
      </w:r>
      <w:r w:rsidRPr="00613E92">
        <w:rPr>
          <w:rFonts w:ascii="Source Sans Pro" w:hAnsi="Source Sans Pro" w:cs="Arial"/>
          <w:sz w:val="22"/>
          <w:szCs w:val="22"/>
        </w:rPr>
        <w:t xml:space="preserve">. </w:t>
      </w:r>
      <w:r w:rsidRPr="00613E92">
        <w:rPr>
          <w:rFonts w:ascii="Source Sans Pro" w:hAnsi="Source Sans Pro"/>
          <w:sz w:val="22"/>
          <w:szCs w:val="22"/>
        </w:rPr>
        <w:t>Сторона, допустившая нарушения конфиденциальности и безопасности персональных данных при их обработке в информационных системах, обязуется возместить другой Стороне п</w:t>
      </w:r>
      <w:r w:rsidR="005044B0">
        <w:rPr>
          <w:rFonts w:ascii="Source Sans Pro" w:hAnsi="Source Sans Pro"/>
          <w:sz w:val="22"/>
          <w:szCs w:val="22"/>
        </w:rPr>
        <w:t>онесё</w:t>
      </w:r>
      <w:r w:rsidRPr="00613E92">
        <w:rPr>
          <w:rFonts w:ascii="Source Sans Pro" w:hAnsi="Source Sans Pro"/>
          <w:sz w:val="22"/>
          <w:szCs w:val="22"/>
        </w:rPr>
        <w:t>нные ею в связи с этим убытки в соответствии с законодательством Российской Федерации.</w:t>
      </w:r>
    </w:p>
    <w:p w14:paraId="5D29E6CE" w14:textId="77777777" w:rsidR="000166C0" w:rsidRPr="00613E92" w:rsidRDefault="00430BC3" w:rsidP="0017471B">
      <w:pPr>
        <w:pStyle w:val="af9"/>
        <w:spacing w:after="0"/>
        <w:ind w:left="0" w:firstLine="0"/>
        <w:outlineLvl w:val="0"/>
        <w:rPr>
          <w:rFonts w:ascii="Source Sans Pro" w:hAnsi="Source Sans Pro" w:cs="Arial"/>
          <w:sz w:val="22"/>
          <w:szCs w:val="22"/>
        </w:rPr>
      </w:pPr>
      <w:bookmarkStart w:id="29" w:name="_Toc148452722"/>
      <w:bookmarkStart w:id="30" w:name="_Toc149081270"/>
      <w:bookmarkStart w:id="31" w:name="_Toc149081480"/>
      <w:bookmarkStart w:id="32" w:name="_Toc149081562"/>
      <w:r w:rsidRPr="00613E92">
        <w:rPr>
          <w:rFonts w:ascii="Source Sans Pro" w:hAnsi="Source Sans Pro" w:cs="Arial"/>
          <w:sz w:val="22"/>
          <w:szCs w:val="22"/>
        </w:rPr>
        <w:t xml:space="preserve">8. </w:t>
      </w:r>
      <w:r w:rsidR="000166C0" w:rsidRPr="00613E92">
        <w:rPr>
          <w:rFonts w:ascii="Source Sans Pro" w:hAnsi="Source Sans Pro" w:cs="Arial"/>
          <w:sz w:val="22"/>
          <w:szCs w:val="22"/>
        </w:rPr>
        <w:t>Антикоррупционные условия</w:t>
      </w:r>
      <w:bookmarkEnd w:id="29"/>
      <w:bookmarkEnd w:id="30"/>
      <w:bookmarkEnd w:id="31"/>
      <w:bookmarkEnd w:id="32"/>
    </w:p>
    <w:p w14:paraId="1C2FC1D4" w14:textId="2A87CE9F" w:rsidR="0099045D" w:rsidRPr="00613E92" w:rsidRDefault="0099045D" w:rsidP="005044B0">
      <w:pPr>
        <w:pStyle w:val="afa"/>
        <w:tabs>
          <w:tab w:val="left" w:pos="284"/>
        </w:tabs>
        <w:spacing w:after="100" w:line="240" w:lineRule="atLeast"/>
        <w:ind w:left="0"/>
        <w:contextualSpacing w:val="0"/>
        <w:jc w:val="both"/>
        <w:rPr>
          <w:rFonts w:ascii="Source Sans Pro" w:hAnsi="Source Sans Pro" w:cs="Calibri Light"/>
          <w:lang w:eastAsia="fr-FR"/>
        </w:rPr>
      </w:pPr>
      <w:r w:rsidRPr="00613E92">
        <w:rPr>
          <w:rFonts w:ascii="Source Sans Pro" w:hAnsi="Source Sans Pro" w:cs="Calibri Light"/>
          <w:lang w:eastAsia="fr-FR"/>
        </w:rPr>
        <w:t>8.</w:t>
      </w:r>
      <w:r w:rsidR="00EF7B37" w:rsidRPr="00613E92">
        <w:rPr>
          <w:rFonts w:ascii="Source Sans Pro" w:hAnsi="Source Sans Pro" w:cs="Calibri Light"/>
          <w:lang w:eastAsia="fr-FR"/>
        </w:rPr>
        <w:t>1</w:t>
      </w:r>
      <w:r w:rsidRPr="00613E92">
        <w:rPr>
          <w:rFonts w:ascii="Source Sans Pro" w:hAnsi="Source Sans Pro" w:cs="Calibri Light"/>
          <w:lang w:eastAsia="fr-FR"/>
        </w:rPr>
        <w:t>. Для целей настоящего раздела</w:t>
      </w:r>
      <w:r w:rsidR="00FC6C0E">
        <w:rPr>
          <w:rFonts w:ascii="Source Sans Pro" w:hAnsi="Source Sans Pro" w:cs="Calibri Light"/>
          <w:lang w:eastAsia="fr-FR"/>
        </w:rPr>
        <w:t>,</w:t>
      </w:r>
      <w:r w:rsidRPr="00613E92">
        <w:rPr>
          <w:rFonts w:ascii="Source Sans Pro" w:hAnsi="Source Sans Pro" w:cs="Calibri Light"/>
          <w:lang w:eastAsia="fr-FR"/>
        </w:rPr>
        <w:t xml:space="preserve"> следующие термины должны трактоваться</w:t>
      </w:r>
      <w:r w:rsidR="00953B8B">
        <w:rPr>
          <w:rFonts w:ascii="Source Sans Pro" w:hAnsi="Source Sans Pro" w:cs="Calibri Light"/>
          <w:lang w:eastAsia="fr-FR"/>
        </w:rPr>
        <w:t>,</w:t>
      </w:r>
      <w:r w:rsidRPr="00613E92">
        <w:rPr>
          <w:rFonts w:ascii="Source Sans Pro" w:hAnsi="Source Sans Pro" w:cs="Calibri Light"/>
          <w:lang w:eastAsia="fr-FR"/>
        </w:rPr>
        <w:t xml:space="preserve"> согласно значениям, указанным ниже:</w:t>
      </w:r>
    </w:p>
    <w:p w14:paraId="6F2B963D" w14:textId="77777777" w:rsidR="0099045D" w:rsidRPr="00613E92" w:rsidRDefault="0099045D" w:rsidP="00E755D1">
      <w:pPr>
        <w:pStyle w:val="afa"/>
        <w:numPr>
          <w:ilvl w:val="0"/>
          <w:numId w:val="2"/>
        </w:numPr>
        <w:suppressAutoHyphens/>
        <w:spacing w:after="100" w:line="240" w:lineRule="auto"/>
        <w:ind w:left="284" w:firstLine="0"/>
        <w:contextualSpacing w:val="0"/>
        <w:jc w:val="both"/>
        <w:rPr>
          <w:rFonts w:ascii="Source Sans Pro" w:hAnsi="Source Sans Pro" w:cs="Calibri Light"/>
        </w:rPr>
      </w:pPr>
      <w:r w:rsidRPr="00613E92">
        <w:rPr>
          <w:rFonts w:ascii="Source Sans Pro" w:hAnsi="Source Sans Pro" w:cs="Calibri Light"/>
          <w:b/>
        </w:rPr>
        <w:t>коррупция</w:t>
      </w:r>
      <w:r w:rsidRPr="00613E92">
        <w:rPr>
          <w:rFonts w:ascii="Source Sans Pro" w:hAnsi="Source Sans Pro" w:cs="Calibri Light"/>
        </w:rPr>
        <w:t xml:space="preserve"> или </w:t>
      </w:r>
      <w:r w:rsidRPr="00613E92">
        <w:rPr>
          <w:rFonts w:ascii="Source Sans Pro" w:hAnsi="Source Sans Pro" w:cs="Calibri Light"/>
          <w:b/>
        </w:rPr>
        <w:t>коррупционное действие</w:t>
      </w:r>
      <w:r w:rsidRPr="00613E92">
        <w:rPr>
          <w:rFonts w:ascii="Source Sans Pro" w:hAnsi="Source Sans Pro" w:cs="Calibri Light"/>
        </w:rPr>
        <w:t xml:space="preserve"> 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 а также совершение вышеуказанных деяний от имени или в интересах юридического лица.</w:t>
      </w:r>
    </w:p>
    <w:p w14:paraId="762F9326" w14:textId="1BC62E99" w:rsidR="0099045D" w:rsidRPr="00613E92" w:rsidRDefault="0099045D" w:rsidP="00585358">
      <w:pPr>
        <w:pStyle w:val="afa"/>
        <w:tabs>
          <w:tab w:val="left" w:pos="284"/>
        </w:tabs>
        <w:spacing w:after="100" w:line="240" w:lineRule="auto"/>
        <w:ind w:left="284"/>
        <w:contextualSpacing w:val="0"/>
        <w:jc w:val="both"/>
        <w:rPr>
          <w:rFonts w:ascii="Source Sans Pro" w:hAnsi="Source Sans Pro" w:cs="Calibri Light"/>
          <w:lang w:eastAsia="fr-FR"/>
        </w:rPr>
      </w:pPr>
      <w:r w:rsidRPr="00613E92">
        <w:rPr>
          <w:rFonts w:ascii="Source Sans Pro" w:hAnsi="Source Sans Pro" w:cs="Arial"/>
        </w:rPr>
        <w:t>Вышеуказанный термин включает также такое деяние</w:t>
      </w:r>
      <w:r w:rsidR="00A943BA">
        <w:rPr>
          <w:rFonts w:ascii="Source Sans Pro" w:hAnsi="Source Sans Pro" w:cs="Arial"/>
        </w:rPr>
        <w:t>,</w:t>
      </w:r>
      <w:r w:rsidRPr="00613E92">
        <w:rPr>
          <w:rFonts w:ascii="Source Sans Pro" w:hAnsi="Source Sans Pro" w:cs="Arial"/>
        </w:rPr>
        <w:t xml:space="preserve"> как злоупотребление служебным положением в корыстных целях или </w:t>
      </w:r>
      <w:r w:rsidRPr="00613E92">
        <w:rPr>
          <w:rFonts w:ascii="Source Sans Pro" w:hAnsi="Source Sans Pro" w:cs="Arial"/>
          <w:b/>
        </w:rPr>
        <w:t>«торговля» влиянием</w:t>
      </w:r>
      <w:r w:rsidRPr="00613E92">
        <w:rPr>
          <w:rFonts w:ascii="Source Sans Pro" w:hAnsi="Source Sans Pro" w:cs="Arial"/>
        </w:rPr>
        <w:t>, означающее преднамеренное действие, связанное с (a) предоставлением, предложением или обещанием должностному лицу или любому другому лицу или (b) вымогательством или принятием должностным лицом любым другим лицом, лично или через посредников, какого-либо неправомерного преимущества с тем, чтобы это должностное лицо или такое другое лицо злоупотребило своим действительным или предполагаемым влиянием с целью получения от должностного лица какого-либо неправомерного преимущества для первоначального инициатора таких действий или любого другого лица;</w:t>
      </w:r>
    </w:p>
    <w:p w14:paraId="1A2D15B6" w14:textId="3EF3111C" w:rsidR="0099045D" w:rsidRPr="00613E92" w:rsidRDefault="0099045D" w:rsidP="00E755D1">
      <w:pPr>
        <w:pStyle w:val="afa"/>
        <w:numPr>
          <w:ilvl w:val="0"/>
          <w:numId w:val="2"/>
        </w:numPr>
        <w:suppressAutoHyphens/>
        <w:spacing w:after="100" w:line="240" w:lineRule="auto"/>
        <w:ind w:left="284" w:firstLine="0"/>
        <w:contextualSpacing w:val="0"/>
        <w:jc w:val="both"/>
        <w:rPr>
          <w:rFonts w:ascii="Source Sans Pro" w:hAnsi="Source Sans Pro" w:cs="Calibri Light"/>
          <w:lang w:eastAsia="fr-FR"/>
        </w:rPr>
      </w:pPr>
      <w:r w:rsidRPr="00613E92">
        <w:rPr>
          <w:rFonts w:ascii="Source Sans Pro" w:hAnsi="Source Sans Pro" w:cs="Calibri Light"/>
          <w:b/>
          <w:lang w:eastAsia="fr-FR"/>
        </w:rPr>
        <w:t>должностное лицо</w:t>
      </w:r>
      <w:r w:rsidRPr="00613E92">
        <w:rPr>
          <w:rFonts w:ascii="Source Sans Pro" w:hAnsi="Source Sans Pro" w:cs="Calibri Light"/>
          <w:lang w:eastAsia="fr-FR"/>
        </w:rPr>
        <w:t xml:space="preserve"> – представители государственной власти, как избираемые, так и не</w:t>
      </w:r>
      <w:r w:rsidR="00402748">
        <w:rPr>
          <w:rFonts w:ascii="Source Sans Pro" w:hAnsi="Source Sans Pro" w:cs="Calibri Light"/>
          <w:lang w:eastAsia="fr-FR"/>
        </w:rPr>
        <w:t xml:space="preserve"> </w:t>
      </w:r>
      <w:r w:rsidRPr="00613E92">
        <w:rPr>
          <w:rFonts w:ascii="Source Sans Pro" w:hAnsi="Source Sans Pro" w:cs="Calibri Light"/>
          <w:lang w:eastAsia="fr-FR"/>
        </w:rPr>
        <w:t>избираемые, любой служащий или работник государственной организации</w:t>
      </w:r>
      <w:r w:rsidR="00402748">
        <w:rPr>
          <w:rFonts w:ascii="Source Sans Pro" w:hAnsi="Source Sans Pro" w:cs="Calibri Light"/>
          <w:lang w:eastAsia="fr-FR"/>
        </w:rPr>
        <w:t>,</w:t>
      </w:r>
      <w:r w:rsidRPr="00613E92">
        <w:rPr>
          <w:rFonts w:ascii="Source Sans Pro" w:hAnsi="Source Sans Pro" w:cs="Calibri Light"/>
          <w:lang w:eastAsia="fr-FR"/>
        </w:rPr>
        <w:t xml:space="preserve"> независимо от занимаемой должности, члены королевских семей, судьи, а также любое лицо, действующее в рамках официальных полномочий от имени государственной организации, а также любой кандидат на выборную должность или кандидат на замещение должностей государственной службы;</w:t>
      </w:r>
    </w:p>
    <w:p w14:paraId="4EA6B92A" w14:textId="0F13E563" w:rsidR="0099045D" w:rsidRPr="00613E92" w:rsidRDefault="0099045D" w:rsidP="00E755D1">
      <w:pPr>
        <w:pStyle w:val="afa"/>
        <w:numPr>
          <w:ilvl w:val="0"/>
          <w:numId w:val="2"/>
        </w:numPr>
        <w:suppressAutoHyphens/>
        <w:spacing w:after="100" w:line="240" w:lineRule="auto"/>
        <w:ind w:left="284" w:firstLine="0"/>
        <w:contextualSpacing w:val="0"/>
        <w:jc w:val="both"/>
        <w:rPr>
          <w:rFonts w:ascii="Source Sans Pro" w:hAnsi="Source Sans Pro" w:cs="Calibri Light"/>
          <w:lang w:eastAsia="fr-FR"/>
        </w:rPr>
      </w:pPr>
      <w:r w:rsidRPr="00613E92">
        <w:rPr>
          <w:rFonts w:ascii="Source Sans Pro" w:hAnsi="Source Sans Pro" w:cs="Calibri Light"/>
          <w:b/>
          <w:lang w:eastAsia="fr-FR"/>
        </w:rPr>
        <w:t>государственная организация</w:t>
      </w:r>
      <w:r w:rsidRPr="00613E92">
        <w:rPr>
          <w:rFonts w:ascii="Source Sans Pro" w:hAnsi="Source Sans Pro" w:cs="Calibri Light"/>
          <w:lang w:eastAsia="fr-FR"/>
        </w:rPr>
        <w:t xml:space="preserve"> – любой (иностранный или национальный) государственный, а также муниципальный орган, учреждение, ведомство или организация (включая, но, не ограничиваясь, таможенные, налоговые органы, любые иные ведомства, уполномоченные выдавать разрешения), </w:t>
      </w:r>
      <w:r w:rsidRPr="000E037F">
        <w:rPr>
          <w:rFonts w:ascii="Source Sans Pro" w:hAnsi="Source Sans Pro" w:cs="Calibri Light"/>
          <w:lang w:eastAsia="fr-FR"/>
        </w:rPr>
        <w:t>люб</w:t>
      </w:r>
      <w:r w:rsidR="00B96B07">
        <w:rPr>
          <w:rFonts w:ascii="Source Sans Pro" w:hAnsi="Source Sans Pro" w:cs="Calibri Light"/>
          <w:lang w:eastAsia="fr-FR"/>
        </w:rPr>
        <w:t>ая</w:t>
      </w:r>
      <w:r w:rsidRPr="000E037F">
        <w:rPr>
          <w:rFonts w:ascii="Source Sans Pro" w:hAnsi="Source Sans Pro" w:cs="Calibri Light"/>
          <w:lang w:eastAsia="fr-FR"/>
        </w:rPr>
        <w:t xml:space="preserve"> </w:t>
      </w:r>
      <w:r w:rsidR="00A5177D">
        <w:rPr>
          <w:rFonts w:ascii="Source Sans Pro" w:hAnsi="Source Sans Pro" w:cs="Calibri Light"/>
          <w:lang w:eastAsia="fr-FR"/>
        </w:rPr>
        <w:t>компания</w:t>
      </w:r>
      <w:r w:rsidRPr="00EE6ADF">
        <w:rPr>
          <w:rFonts w:ascii="Source Sans Pro" w:hAnsi="Source Sans Pro" w:cs="Calibri Light"/>
          <w:lang w:eastAsia="fr-FR"/>
        </w:rPr>
        <w:t xml:space="preserve"> </w:t>
      </w:r>
      <w:r w:rsidRPr="00613E92">
        <w:rPr>
          <w:rFonts w:ascii="Source Sans Pro" w:hAnsi="Source Sans Pro" w:cs="Calibri Light"/>
          <w:lang w:eastAsia="fr-FR"/>
        </w:rPr>
        <w:t>или юридическое лицо, контролируем</w:t>
      </w:r>
      <w:r w:rsidR="005B5F6F">
        <w:rPr>
          <w:rFonts w:ascii="Source Sans Pro" w:hAnsi="Source Sans Pro" w:cs="Calibri Light"/>
          <w:lang w:eastAsia="fr-FR"/>
        </w:rPr>
        <w:t>ы</w:t>
      </w:r>
      <w:r w:rsidRPr="00613E92">
        <w:rPr>
          <w:rFonts w:ascii="Source Sans Pro" w:hAnsi="Source Sans Pro" w:cs="Calibri Light"/>
          <w:lang w:eastAsia="fr-FR"/>
        </w:rPr>
        <w:t>е государством, любой надзорный орган, политическая партия или международная публичная организация (например, ООН).</w:t>
      </w:r>
      <w:r w:rsidR="00B96B07" w:rsidRPr="00B96B07">
        <w:rPr>
          <w:rFonts w:ascii="Source Sans Pro" w:hAnsi="Source Sans Pro" w:cs="Calibri Light"/>
          <w:sz w:val="20"/>
          <w:szCs w:val="20"/>
          <w:lang w:eastAsia="fr-FR"/>
        </w:rPr>
        <w:t xml:space="preserve"> </w:t>
      </w:r>
    </w:p>
    <w:p w14:paraId="6D1A5620" w14:textId="5DD3C764" w:rsidR="0099045D" w:rsidRPr="00613E92" w:rsidRDefault="0099045D" w:rsidP="00585358">
      <w:pPr>
        <w:pStyle w:val="a"/>
        <w:numPr>
          <w:ilvl w:val="0"/>
          <w:numId w:val="0"/>
        </w:numPr>
        <w:spacing w:before="60" w:after="60"/>
        <w:rPr>
          <w:rFonts w:ascii="Source Sans Pro" w:hAnsi="Source Sans Pro" w:cs="Arial"/>
          <w:sz w:val="22"/>
          <w:szCs w:val="22"/>
        </w:rPr>
      </w:pPr>
      <w:r w:rsidRPr="00613E92">
        <w:rPr>
          <w:rFonts w:ascii="Source Sans Pro" w:hAnsi="Source Sans Pro"/>
          <w:sz w:val="22"/>
          <w:szCs w:val="22"/>
        </w:rPr>
        <w:t>8.</w:t>
      </w:r>
      <w:r w:rsidR="00EF7B37" w:rsidRPr="00613E92">
        <w:rPr>
          <w:rFonts w:ascii="Source Sans Pro" w:hAnsi="Source Sans Pro"/>
          <w:sz w:val="22"/>
          <w:szCs w:val="22"/>
        </w:rPr>
        <w:t>2</w:t>
      </w:r>
      <w:r w:rsidRPr="00613E92">
        <w:rPr>
          <w:rFonts w:ascii="Source Sans Pro" w:hAnsi="Source Sans Pro"/>
          <w:sz w:val="22"/>
          <w:szCs w:val="22"/>
        </w:rPr>
        <w:t xml:space="preserve">. </w:t>
      </w:r>
      <w:r w:rsidRPr="00613E92">
        <w:rPr>
          <w:rFonts w:ascii="Source Sans Pro" w:hAnsi="Source Sans Pro" w:cs="Arial"/>
          <w:sz w:val="22"/>
          <w:szCs w:val="22"/>
        </w:rPr>
        <w:t>При исполнении своих обязательств по Договору</w:t>
      </w:r>
      <w:r w:rsidR="008A7706">
        <w:rPr>
          <w:rFonts w:ascii="Source Sans Pro" w:hAnsi="Source Sans Pro" w:cs="Arial"/>
          <w:sz w:val="22"/>
          <w:szCs w:val="22"/>
        </w:rPr>
        <w:t>,</w:t>
      </w:r>
      <w:r w:rsidRPr="00613E92">
        <w:rPr>
          <w:rFonts w:ascii="Source Sans Pro" w:hAnsi="Source Sans Pro" w:cs="Arial"/>
          <w:sz w:val="22"/>
          <w:szCs w:val="22"/>
        </w:rPr>
        <w:t xml:space="preserve"> Стороны, контролируемые ими лица, работники, а также посредники не осуществляют действия, квалифицируемые применимым для целей Договора законодательством, как дача/получение взятки, коммерческий подкуп, «торговля» влиянием, а также иные действия, нарушающие требования применимого законодательства о противодействии коррупции.</w:t>
      </w:r>
    </w:p>
    <w:p w14:paraId="2666E99C" w14:textId="31675675" w:rsidR="0099045D" w:rsidRPr="00613E92" w:rsidRDefault="0099045D" w:rsidP="00585358">
      <w:pPr>
        <w:pStyle w:val="afa"/>
        <w:tabs>
          <w:tab w:val="left" w:pos="426"/>
        </w:tabs>
        <w:spacing w:line="240" w:lineRule="auto"/>
        <w:ind w:left="0"/>
        <w:contextualSpacing w:val="0"/>
        <w:jc w:val="both"/>
        <w:rPr>
          <w:rFonts w:ascii="Source Sans Pro" w:hAnsi="Source Sans Pro" w:cs="Arial"/>
        </w:rPr>
      </w:pPr>
      <w:r w:rsidRPr="00613E92">
        <w:rPr>
          <w:rFonts w:ascii="Source Sans Pro" w:hAnsi="Source Sans Pro" w:cs="Arial"/>
        </w:rPr>
        <w:t xml:space="preserve">В частности, Стороны, </w:t>
      </w:r>
      <w:r w:rsidRPr="00613E92">
        <w:rPr>
          <w:rFonts w:ascii="Source Sans Pro" w:hAnsi="Source Sans Pro" w:cs="Calibri Light"/>
        </w:rPr>
        <w:t>контролируемые ими лица,</w:t>
      </w:r>
      <w:r w:rsidRPr="00613E92">
        <w:rPr>
          <w:rFonts w:ascii="Source Sans Pro" w:hAnsi="Source Sans Pro" w:cs="Arial"/>
        </w:rPr>
        <w:t xml:space="preserve"> работники или посредники не выплачивают, не предлагают выплатить и не разрешают выплату каких-либо денежных средств или передачу каких-либо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цели, прямо или косвенно связанные с Договором и/или его исполнением.</w:t>
      </w:r>
    </w:p>
    <w:p w14:paraId="551CD35F" w14:textId="78253C6F" w:rsidR="0099045D" w:rsidRPr="00613E92" w:rsidRDefault="0099045D" w:rsidP="00585358">
      <w:pPr>
        <w:pStyle w:val="afa"/>
        <w:tabs>
          <w:tab w:val="left" w:pos="284"/>
        </w:tabs>
        <w:spacing w:line="240" w:lineRule="auto"/>
        <w:ind w:left="0"/>
        <w:contextualSpacing w:val="0"/>
        <w:jc w:val="both"/>
        <w:rPr>
          <w:rFonts w:ascii="Source Sans Pro" w:hAnsi="Source Sans Pro" w:cs="Arial"/>
        </w:rPr>
      </w:pPr>
      <w:r w:rsidRPr="00613E92">
        <w:rPr>
          <w:rFonts w:ascii="Source Sans Pro" w:hAnsi="Source Sans Pro" w:cs="Arial"/>
        </w:rPr>
        <w:lastRenderedPageBreak/>
        <w:t>8.</w:t>
      </w:r>
      <w:r w:rsidR="00627DE7">
        <w:rPr>
          <w:rFonts w:ascii="Source Sans Pro" w:hAnsi="Source Sans Pro" w:cs="Arial"/>
        </w:rPr>
        <w:t>3</w:t>
      </w:r>
      <w:r w:rsidRPr="00613E92">
        <w:rPr>
          <w:rFonts w:ascii="Source Sans Pro" w:hAnsi="Source Sans Pro" w:cs="Arial"/>
        </w:rPr>
        <w:t xml:space="preserve">. Каждая из Сторон Договора отказывается от стимулирования каким-либо образом работников </w:t>
      </w:r>
      <w:r w:rsidR="00874D90">
        <w:rPr>
          <w:rFonts w:ascii="Source Sans Pro" w:hAnsi="Source Sans Pro" w:cs="Arial"/>
        </w:rPr>
        <w:t>другой Стороны, в том числе путё</w:t>
      </w:r>
      <w:r w:rsidRPr="00613E92">
        <w:rPr>
          <w:rFonts w:ascii="Source Sans Pro" w:hAnsi="Source Sans Pro" w:cs="Arial"/>
        </w:rPr>
        <w:t>м предоставления денежных сумм, подарков, безвозмездного выполнения в их адрес работ (услуг) и другими, не поименованными в настоящем пункте способами, ставящего работника</w:t>
      </w:r>
      <w:r w:rsidR="00874D90">
        <w:rPr>
          <w:rFonts w:ascii="Source Sans Pro" w:hAnsi="Source Sans Pro" w:cs="Arial"/>
        </w:rPr>
        <w:t xml:space="preserve"> такой другой Стороны в определё</w:t>
      </w:r>
      <w:r w:rsidRPr="00613E92">
        <w:rPr>
          <w:rFonts w:ascii="Source Sans Pro" w:hAnsi="Source Sans Pro" w:cs="Arial"/>
        </w:rPr>
        <w:t>нную зависимость и направленного на обеспечение выполнения этим работником каких-либо действий в пользу стимулирующей его Стороны.</w:t>
      </w:r>
    </w:p>
    <w:p w14:paraId="4DE5CB36" w14:textId="767023D6" w:rsidR="0099045D" w:rsidRPr="00613E92" w:rsidRDefault="00EF7B37" w:rsidP="00585358">
      <w:pPr>
        <w:pStyle w:val="afa"/>
        <w:tabs>
          <w:tab w:val="left" w:pos="284"/>
        </w:tabs>
        <w:spacing w:line="240" w:lineRule="auto"/>
        <w:ind w:left="0"/>
        <w:contextualSpacing w:val="0"/>
        <w:jc w:val="both"/>
        <w:rPr>
          <w:rFonts w:ascii="Source Sans Pro" w:hAnsi="Source Sans Pro" w:cs="Arial"/>
        </w:rPr>
      </w:pPr>
      <w:r w:rsidRPr="00613E92">
        <w:rPr>
          <w:rFonts w:ascii="Source Sans Pro" w:hAnsi="Source Sans Pro" w:cs="Arial"/>
        </w:rPr>
        <w:t>8.4.</w:t>
      </w:r>
      <w:r w:rsidR="00345ED9">
        <w:rPr>
          <w:rFonts w:ascii="Source Sans Pro" w:hAnsi="Source Sans Pro" w:cs="Arial"/>
        </w:rPr>
        <w:t xml:space="preserve"> </w:t>
      </w:r>
      <w:r w:rsidR="0099045D" w:rsidRPr="00613E92">
        <w:rPr>
          <w:rFonts w:ascii="Source Sans Pro" w:hAnsi="Source Sans Pro" w:cs="Arial"/>
        </w:rPr>
        <w:t>Стороны прилагают разумные усилия, чтобы минимизировать риск деловых отношений с контрагентами, которые могут быть вовлечены в коррупционную деятельность, а также оказывают взаимное содействие друг другу в целях предотвращения коррупции.</w:t>
      </w:r>
    </w:p>
    <w:p w14:paraId="03B1BF72" w14:textId="42907DD1" w:rsidR="0099045D" w:rsidRPr="00613E92" w:rsidRDefault="00EF7B37" w:rsidP="00E2282D">
      <w:pPr>
        <w:pStyle w:val="afa"/>
        <w:tabs>
          <w:tab w:val="left" w:pos="284"/>
          <w:tab w:val="left" w:pos="426"/>
        </w:tabs>
        <w:spacing w:after="100" w:line="240" w:lineRule="auto"/>
        <w:ind w:left="0"/>
        <w:contextualSpacing w:val="0"/>
        <w:jc w:val="both"/>
        <w:rPr>
          <w:rFonts w:ascii="Source Sans Pro" w:hAnsi="Source Sans Pro" w:cs="Calibri Light"/>
        </w:rPr>
      </w:pPr>
      <w:r w:rsidRPr="00613E92">
        <w:rPr>
          <w:rFonts w:ascii="Source Sans Pro" w:hAnsi="Source Sans Pro" w:cs="Arial"/>
        </w:rPr>
        <w:t>8.</w:t>
      </w:r>
      <w:r w:rsidR="00E2282D">
        <w:rPr>
          <w:rFonts w:ascii="Source Sans Pro" w:hAnsi="Source Sans Pro"/>
        </w:rPr>
        <w:t>5</w:t>
      </w:r>
      <w:r w:rsidR="0099045D" w:rsidRPr="00613E92">
        <w:rPr>
          <w:rFonts w:ascii="Source Sans Pro" w:hAnsi="Source Sans Pro"/>
        </w:rPr>
        <w:t>.</w:t>
      </w:r>
      <w:r w:rsidR="00E2282D">
        <w:rPr>
          <w:rFonts w:ascii="Source Sans Pro" w:hAnsi="Source Sans Pro"/>
        </w:rPr>
        <w:t xml:space="preserve"> </w:t>
      </w:r>
      <w:r w:rsidR="0099045D" w:rsidRPr="00613E92">
        <w:rPr>
          <w:rFonts w:ascii="Source Sans Pro" w:hAnsi="Source Sans Pro"/>
        </w:rPr>
        <w:t xml:space="preserve">Стороны </w:t>
      </w:r>
      <w:r w:rsidR="0099045D" w:rsidRPr="00613E92">
        <w:rPr>
          <w:rFonts w:ascii="Source Sans Pro" w:hAnsi="Source Sans Pro" w:cs="Arial"/>
        </w:rPr>
        <w:t>подтверждают</w:t>
      </w:r>
      <w:r w:rsidR="0099045D" w:rsidRPr="00613E92">
        <w:rPr>
          <w:rFonts w:ascii="Source Sans Pro" w:hAnsi="Source Sans Pro"/>
        </w:rPr>
        <w:t>, что каждой Стороной приняты внутренние документы, регламентирующие вопросы противодействия коррупции, направленные, в том числе, на</w:t>
      </w:r>
      <w:r w:rsidR="00C409DD" w:rsidRPr="00C409DD">
        <w:rPr>
          <w:rFonts w:ascii="Source Sans Pro" w:hAnsi="Source Sans Pro"/>
        </w:rPr>
        <w:t>:</w:t>
      </w:r>
      <w:r w:rsidR="0099045D" w:rsidRPr="00613E92">
        <w:rPr>
          <w:rFonts w:ascii="Source Sans Pro" w:hAnsi="Source Sans Pro"/>
        </w:rPr>
        <w:t xml:space="preserve"> </w:t>
      </w:r>
    </w:p>
    <w:p w14:paraId="550A304F" w14:textId="77777777" w:rsidR="0099045D" w:rsidRPr="00613E92" w:rsidRDefault="0099045D" w:rsidP="00E755D1">
      <w:pPr>
        <w:pStyle w:val="afa"/>
        <w:numPr>
          <w:ilvl w:val="0"/>
          <w:numId w:val="4"/>
        </w:numPr>
        <w:suppressAutoHyphens/>
        <w:spacing w:after="100" w:line="240" w:lineRule="auto"/>
        <w:ind w:left="284" w:firstLine="0"/>
        <w:contextualSpacing w:val="0"/>
        <w:jc w:val="both"/>
        <w:rPr>
          <w:rFonts w:ascii="Source Sans Pro" w:hAnsi="Source Sans Pro" w:cs="Calibri Light"/>
        </w:rPr>
      </w:pPr>
      <w:r w:rsidRPr="00613E92">
        <w:rPr>
          <w:rFonts w:ascii="Source Sans Pro" w:hAnsi="Source Sans Pro" w:cs="Calibri Light"/>
        </w:rPr>
        <w:t xml:space="preserve">предупреждение любого коррупционного действия, которое может быть совершено как ими самими, контролируемыми ими лицами, так и (при наличии) посредниками, представляющими их интересы с целью выполнения Договора, и </w:t>
      </w:r>
    </w:p>
    <w:p w14:paraId="02EC33E0" w14:textId="77777777" w:rsidR="0099045D" w:rsidRPr="00613E92" w:rsidRDefault="0099045D" w:rsidP="00E755D1">
      <w:pPr>
        <w:pStyle w:val="afa"/>
        <w:numPr>
          <w:ilvl w:val="0"/>
          <w:numId w:val="4"/>
        </w:numPr>
        <w:suppressAutoHyphens/>
        <w:spacing w:after="100" w:line="240" w:lineRule="auto"/>
        <w:ind w:left="284" w:firstLine="0"/>
        <w:contextualSpacing w:val="0"/>
        <w:jc w:val="both"/>
        <w:rPr>
          <w:rFonts w:ascii="Source Sans Pro" w:hAnsi="Source Sans Pro" w:cs="Calibri Light"/>
        </w:rPr>
      </w:pPr>
      <w:r w:rsidRPr="00613E92">
        <w:rPr>
          <w:rFonts w:ascii="Source Sans Pro" w:hAnsi="Source Sans Pro" w:cs="Calibri Light"/>
        </w:rPr>
        <w:t>обеспечение расследования каждого факта или подозрения в совершении коррупционного действия, в соответствии с установленными требованиями.</w:t>
      </w:r>
    </w:p>
    <w:p w14:paraId="3A8EBE70" w14:textId="77777777" w:rsidR="0099045D" w:rsidRPr="00613E92" w:rsidRDefault="0099045D" w:rsidP="00585358">
      <w:pPr>
        <w:suppressAutoHyphens/>
        <w:spacing w:after="100"/>
        <w:jc w:val="both"/>
        <w:rPr>
          <w:rFonts w:ascii="Source Sans Pro" w:hAnsi="Source Sans Pro" w:cs="Calibri Light"/>
          <w:sz w:val="22"/>
          <w:szCs w:val="22"/>
        </w:rPr>
      </w:pPr>
      <w:r w:rsidRPr="00613E92">
        <w:rPr>
          <w:rFonts w:ascii="Source Sans Pro" w:hAnsi="Source Sans Pro"/>
          <w:sz w:val="22"/>
          <w:szCs w:val="22"/>
        </w:rPr>
        <w:t>Каждая Сторона при заключении, исполнении и прекращении Договора, руководствуется положениями таких внутренних документов.</w:t>
      </w:r>
    </w:p>
    <w:p w14:paraId="112CB306" w14:textId="53752E18" w:rsidR="0099045D" w:rsidRPr="00613E92" w:rsidRDefault="0099045D" w:rsidP="00585358">
      <w:pPr>
        <w:suppressAutoHyphens/>
        <w:spacing w:after="100"/>
        <w:jc w:val="both"/>
        <w:rPr>
          <w:rFonts w:ascii="Source Sans Pro" w:hAnsi="Source Sans Pro"/>
          <w:sz w:val="22"/>
          <w:szCs w:val="22"/>
        </w:rPr>
      </w:pPr>
      <w:r w:rsidRPr="00613E92">
        <w:rPr>
          <w:rFonts w:ascii="Source Sans Pro" w:eastAsia="SimSun" w:hAnsi="Source Sans Pro" w:cs="Arial"/>
          <w:kern w:val="2"/>
          <w:sz w:val="22"/>
          <w:szCs w:val="22"/>
          <w:lang w:eastAsia="ar-SA"/>
        </w:rPr>
        <w:t xml:space="preserve">В частности, Принципал </w:t>
      </w:r>
      <w:r w:rsidRPr="00613E92">
        <w:rPr>
          <w:rFonts w:ascii="Source Sans Pro" w:hAnsi="Source Sans Pro"/>
          <w:sz w:val="22"/>
          <w:szCs w:val="22"/>
        </w:rPr>
        <w:t xml:space="preserve">реализует требования Антикоррупционной политики ПАО РОСБАНК и </w:t>
      </w:r>
      <w:r w:rsidRPr="00613E92">
        <w:rPr>
          <w:rFonts w:ascii="Source Sans Pro" w:eastAsia="SimSun" w:hAnsi="Source Sans Pro" w:cs="Arial"/>
          <w:kern w:val="2"/>
          <w:sz w:val="22"/>
          <w:szCs w:val="22"/>
          <w:lang w:eastAsia="ar-SA"/>
        </w:rPr>
        <w:t>Кодекса этических принципов и поведения работников ПАО РОСБАНК (Политика) (</w:t>
      </w:r>
      <w:r w:rsidRPr="00613E92">
        <w:rPr>
          <w:rFonts w:ascii="Source Sans Pro" w:hAnsi="Source Sans Pro"/>
          <w:sz w:val="22"/>
          <w:szCs w:val="22"/>
        </w:rPr>
        <w:t xml:space="preserve">доступных на официальном сайте </w:t>
      </w:r>
      <w:r w:rsidRPr="00613E92">
        <w:rPr>
          <w:rFonts w:ascii="Source Sans Pro" w:eastAsia="SimSun" w:hAnsi="Source Sans Pro" w:cs="Arial"/>
          <w:kern w:val="2"/>
          <w:sz w:val="22"/>
          <w:szCs w:val="22"/>
          <w:lang w:eastAsia="ar-SA"/>
        </w:rPr>
        <w:t>Принципала</w:t>
      </w:r>
      <w:r w:rsidRPr="00613E92">
        <w:rPr>
          <w:rFonts w:ascii="Source Sans Pro" w:hAnsi="Source Sans Pro" w:cs="Arial"/>
          <w:sz w:val="22"/>
          <w:szCs w:val="22"/>
        </w:rPr>
        <w:t xml:space="preserve"> </w:t>
      </w:r>
      <w:r w:rsidRPr="00613E92">
        <w:rPr>
          <w:rFonts w:ascii="Source Sans Pro" w:hAnsi="Source Sans Pro"/>
          <w:sz w:val="22"/>
          <w:szCs w:val="22"/>
        </w:rPr>
        <w:t xml:space="preserve">в информационно–телекоммуникационной сети «Интернет» по ссылке </w:t>
      </w:r>
      <w:r w:rsidRPr="008C69E2">
        <w:rPr>
          <w:rFonts w:ascii="Source Sans Pro" w:hAnsi="Source Sans Pro"/>
          <w:color w:val="0070C0"/>
          <w:sz w:val="22"/>
        </w:rPr>
        <w:t>https://www.rosbank.ru/o-banke/raskrytie-informacii/ustav-i-vnutrennie-dokumenty/</w:t>
      </w:r>
      <w:r w:rsidRPr="00613E92">
        <w:rPr>
          <w:rFonts w:ascii="Source Sans Pro" w:hAnsi="Source Sans Pro"/>
          <w:sz w:val="22"/>
          <w:szCs w:val="22"/>
        </w:rPr>
        <w:t>, принимает меры по предупреждению коррупции, и развивает не допускающую коррупционных проявлений культуру, поддерживает деловые отношения с контрагентами, которые гарантируют добросовестность своих па</w:t>
      </w:r>
      <w:r w:rsidR="0013069B">
        <w:rPr>
          <w:rFonts w:ascii="Source Sans Pro" w:hAnsi="Source Sans Pro"/>
          <w:sz w:val="22"/>
          <w:szCs w:val="22"/>
        </w:rPr>
        <w:t>ртнё</w:t>
      </w:r>
      <w:r w:rsidRPr="00613E92">
        <w:rPr>
          <w:rFonts w:ascii="Source Sans Pro" w:hAnsi="Source Sans Pro"/>
          <w:sz w:val="22"/>
          <w:szCs w:val="22"/>
        </w:rPr>
        <w:t>ров и поддерживают антикоррупционные стандарты ведения бизнеса.</w:t>
      </w:r>
    </w:p>
    <w:p w14:paraId="7ADC999C" w14:textId="61D405D2" w:rsidR="0099045D" w:rsidRPr="00613E92" w:rsidRDefault="0099045D" w:rsidP="0029248B">
      <w:pPr>
        <w:pStyle w:val="afa"/>
        <w:suppressAutoHyphens/>
        <w:spacing w:after="0" w:line="240" w:lineRule="auto"/>
        <w:ind w:left="0"/>
        <w:contextualSpacing w:val="0"/>
        <w:jc w:val="both"/>
        <w:rPr>
          <w:rFonts w:ascii="Source Sans Pro" w:hAnsi="Source Sans Pro"/>
        </w:rPr>
      </w:pPr>
      <w:r w:rsidRPr="00613E92">
        <w:rPr>
          <w:rFonts w:ascii="Source Sans Pro" w:hAnsi="Source Sans Pro"/>
        </w:rPr>
        <w:t xml:space="preserve">Подписывая </w:t>
      </w:r>
      <w:r w:rsidR="00A5177D">
        <w:rPr>
          <w:rFonts w:ascii="Source Sans Pro" w:hAnsi="Source Sans Pro"/>
        </w:rPr>
        <w:t>Заявление о присоединении</w:t>
      </w:r>
      <w:r w:rsidRPr="00613E92">
        <w:rPr>
          <w:rFonts w:ascii="Source Sans Pro" w:hAnsi="Source Sans Pro"/>
        </w:rPr>
        <w:t>, Аг</w:t>
      </w:r>
      <w:r w:rsidR="0013069B">
        <w:rPr>
          <w:rFonts w:ascii="Source Sans Pro" w:hAnsi="Source Sans Pro"/>
        </w:rPr>
        <w:t>ент подтверждает, что получил/</w:t>
      </w:r>
      <w:r w:rsidRPr="00613E92">
        <w:rPr>
          <w:rFonts w:ascii="Source Sans Pro" w:hAnsi="Source Sans Pro"/>
        </w:rPr>
        <w:t>ознакомился с вышеуказанными документами.</w:t>
      </w:r>
    </w:p>
    <w:p w14:paraId="5727D70F" w14:textId="291F9400" w:rsidR="0099045D" w:rsidRPr="00EE6ADF" w:rsidRDefault="00193DA3" w:rsidP="002B7804">
      <w:pPr>
        <w:pStyle w:val="afa"/>
        <w:tabs>
          <w:tab w:val="left" w:pos="284"/>
        </w:tabs>
        <w:spacing w:after="120"/>
        <w:ind w:left="502" w:hanging="502"/>
        <w:jc w:val="both"/>
        <w:rPr>
          <w:rFonts w:ascii="Source Sans Pro" w:hAnsi="Source Sans Pro"/>
        </w:rPr>
      </w:pPr>
      <w:r>
        <w:rPr>
          <w:rFonts w:ascii="Source Sans Pro" w:eastAsia="SimSun" w:hAnsi="Source Sans Pro" w:cs="Arial"/>
          <w:kern w:val="2"/>
          <w:lang w:eastAsia="ar-SA"/>
        </w:rPr>
        <w:t xml:space="preserve">8.6 </w:t>
      </w:r>
      <w:r w:rsidR="0099045D" w:rsidRPr="00EE6ADF">
        <w:rPr>
          <w:rFonts w:ascii="Source Sans Pro" w:eastAsia="SimSun" w:hAnsi="Source Sans Pro" w:cs="Arial"/>
          <w:kern w:val="2"/>
          <w:lang w:eastAsia="ar-SA"/>
        </w:rPr>
        <w:t xml:space="preserve">Агент </w:t>
      </w:r>
      <w:r w:rsidR="0099045D" w:rsidRPr="00EE6ADF">
        <w:rPr>
          <w:rFonts w:ascii="Source Sans Pro" w:hAnsi="Source Sans Pro" w:cs="Arial"/>
        </w:rPr>
        <w:t>гарантирует</w:t>
      </w:r>
      <w:r w:rsidR="0099045D" w:rsidRPr="00EE6ADF">
        <w:rPr>
          <w:rFonts w:ascii="Source Sans Pro" w:hAnsi="Source Sans Pro" w:cs="Calibri Light"/>
          <w:lang w:eastAsia="fr-FR"/>
        </w:rPr>
        <w:t xml:space="preserve">, что </w:t>
      </w:r>
    </w:p>
    <w:p w14:paraId="2E722BE6" w14:textId="17FC606E" w:rsidR="0099045D" w:rsidRPr="00EE6ADF" w:rsidRDefault="0099045D" w:rsidP="008C69E2">
      <w:pPr>
        <w:pStyle w:val="afa"/>
        <w:numPr>
          <w:ilvl w:val="0"/>
          <w:numId w:val="3"/>
        </w:numPr>
        <w:tabs>
          <w:tab w:val="left" w:pos="709"/>
        </w:tabs>
        <w:suppressAutoHyphens/>
        <w:spacing w:after="100" w:line="240" w:lineRule="auto"/>
        <w:ind w:left="284" w:firstLine="0"/>
        <w:contextualSpacing w:val="0"/>
        <w:jc w:val="both"/>
        <w:rPr>
          <w:rFonts w:ascii="Source Sans Pro" w:hAnsi="Source Sans Pro" w:cs="Calibri Light"/>
        </w:rPr>
      </w:pPr>
      <w:r w:rsidRPr="00EE6ADF">
        <w:rPr>
          <w:rFonts w:ascii="Source Sans Pro" w:hAnsi="Source Sans Pro" w:cs="Calibri Light"/>
        </w:rPr>
        <w:t>он сам, а также посредники Агента, представляющие его интересы в целях выполнения Договора, не являются связанными с, а также не планируют взаимодействовать с должностными лицами в рамках предоставления услуг Принципала по Договору;</w:t>
      </w:r>
    </w:p>
    <w:p w14:paraId="6D0ADB09" w14:textId="259BC69C" w:rsidR="0099045D" w:rsidRPr="00613E92" w:rsidRDefault="0099045D" w:rsidP="008C69E2">
      <w:pPr>
        <w:pStyle w:val="afa"/>
        <w:numPr>
          <w:ilvl w:val="0"/>
          <w:numId w:val="3"/>
        </w:numPr>
        <w:tabs>
          <w:tab w:val="left" w:pos="709"/>
        </w:tabs>
        <w:suppressAutoHyphens/>
        <w:spacing w:line="240" w:lineRule="auto"/>
        <w:ind w:left="284" w:firstLine="0"/>
        <w:contextualSpacing w:val="0"/>
        <w:jc w:val="both"/>
        <w:rPr>
          <w:rFonts w:ascii="Source Sans Pro" w:hAnsi="Source Sans Pro" w:cs="Arial"/>
        </w:rPr>
      </w:pPr>
      <w:r w:rsidRPr="00613E92">
        <w:rPr>
          <w:rFonts w:ascii="Source Sans Pro" w:hAnsi="Source Sans Pro" w:cs="Calibri Light"/>
        </w:rPr>
        <w:t>обеспечивает разумную полноту и степень детализ</w:t>
      </w:r>
      <w:r w:rsidR="00845F5C">
        <w:rPr>
          <w:rFonts w:ascii="Source Sans Pro" w:hAnsi="Source Sans Pro" w:cs="Calibri Light"/>
        </w:rPr>
        <w:t>ации при ведении финансового учё</w:t>
      </w:r>
      <w:r w:rsidRPr="00613E92">
        <w:rPr>
          <w:rFonts w:ascii="Source Sans Pro" w:hAnsi="Source Sans Pro" w:cs="Calibri Light"/>
        </w:rPr>
        <w:t xml:space="preserve">та, </w:t>
      </w:r>
      <w:r w:rsidR="00845F5C">
        <w:rPr>
          <w:rFonts w:ascii="Source Sans Pro" w:hAnsi="Source Sans Pro" w:cs="Arial"/>
        </w:rPr>
        <w:t>ведё</w:t>
      </w:r>
      <w:r w:rsidRPr="00613E92">
        <w:rPr>
          <w:rFonts w:ascii="Source Sans Pro" w:hAnsi="Source Sans Pro" w:cs="Arial"/>
        </w:rPr>
        <w:t>т достов</w:t>
      </w:r>
      <w:r w:rsidR="00845F5C">
        <w:rPr>
          <w:rFonts w:ascii="Source Sans Pro" w:hAnsi="Source Sans Pro" w:cs="Arial"/>
        </w:rPr>
        <w:t>ерные бухгалтерские книги и отчё</w:t>
      </w:r>
      <w:r w:rsidRPr="00613E92">
        <w:rPr>
          <w:rFonts w:ascii="Source Sans Pro" w:hAnsi="Source Sans Pro" w:cs="Arial"/>
        </w:rPr>
        <w:t>тность</w:t>
      </w:r>
      <w:r w:rsidRPr="00613E92">
        <w:rPr>
          <w:rFonts w:ascii="Source Sans Pro" w:hAnsi="Source Sans Pro" w:cs="Calibri Light"/>
        </w:rPr>
        <w:t xml:space="preserve"> в части, касающейся, в том числе, исполнения Договора</w:t>
      </w:r>
      <w:r w:rsidRPr="00613E92">
        <w:rPr>
          <w:rFonts w:ascii="Source Sans Pro" w:hAnsi="Source Sans Pro" w:cs="Calibri Light"/>
          <w:lang w:eastAsia="fr-FR"/>
        </w:rPr>
        <w:t xml:space="preserve">, а также </w:t>
      </w:r>
      <w:r w:rsidRPr="00613E92">
        <w:rPr>
          <w:rFonts w:ascii="Source Sans Pro" w:hAnsi="Source Sans Pro" w:cs="Arial"/>
        </w:rPr>
        <w:t>обязуется содействовать усилиям</w:t>
      </w:r>
      <w:r w:rsidRPr="00613E92">
        <w:rPr>
          <w:rFonts w:ascii="Source Sans Pro" w:hAnsi="Source Sans Pro"/>
        </w:rPr>
        <w:t xml:space="preserve"> </w:t>
      </w:r>
      <w:r w:rsidRPr="00613E92">
        <w:rPr>
          <w:rFonts w:ascii="Source Sans Pro" w:eastAsia="SimSun" w:hAnsi="Source Sans Pro" w:cs="Arial"/>
          <w:kern w:val="2"/>
          <w:lang w:eastAsia="ar-SA"/>
        </w:rPr>
        <w:t>Принципала</w:t>
      </w:r>
      <w:r w:rsidRPr="00613E92">
        <w:rPr>
          <w:rFonts w:ascii="Source Sans Pro" w:hAnsi="Source Sans Pro" w:cs="Arial"/>
        </w:rPr>
        <w:t xml:space="preserve"> по соблюдению применимого законодательства о противодействии коррупции для чего </w:t>
      </w:r>
      <w:r w:rsidRPr="00613E92">
        <w:rPr>
          <w:rFonts w:ascii="Source Sans Pro" w:eastAsia="SimSun" w:hAnsi="Source Sans Pro" w:cs="Arial"/>
          <w:kern w:val="2"/>
          <w:lang w:eastAsia="ar-SA"/>
        </w:rPr>
        <w:t>Агент</w:t>
      </w:r>
      <w:r w:rsidRPr="00613E92">
        <w:rPr>
          <w:rFonts w:ascii="Source Sans Pro" w:hAnsi="Source Sans Pro"/>
        </w:rPr>
        <w:t xml:space="preserve"> </w:t>
      </w:r>
      <w:r w:rsidRPr="00613E92">
        <w:rPr>
          <w:rFonts w:ascii="Source Sans Pro" w:hAnsi="Source Sans Pro" w:cs="Arial"/>
        </w:rPr>
        <w:t xml:space="preserve">обязуется в течение всего срока действия Договора по запросу </w:t>
      </w:r>
      <w:r w:rsidRPr="00613E92">
        <w:rPr>
          <w:rFonts w:ascii="Source Sans Pro" w:eastAsia="SimSun" w:hAnsi="Source Sans Pro" w:cs="Arial"/>
          <w:kern w:val="2"/>
          <w:lang w:eastAsia="ar-SA"/>
        </w:rPr>
        <w:t>Принципала</w:t>
      </w:r>
      <w:r w:rsidRPr="00613E92">
        <w:rPr>
          <w:rFonts w:ascii="Source Sans Pro" w:hAnsi="Source Sans Pro" w:cs="Arial"/>
        </w:rPr>
        <w:t xml:space="preserve"> предоставлять документы, которые необходимы для подтверждения факта соблюдения Агентом применимого законодательства о противодействии коррупции в связи с исполнением Договора. </w:t>
      </w:r>
    </w:p>
    <w:p w14:paraId="5481E938" w14:textId="2167EF64" w:rsidR="0099045D" w:rsidRPr="00613E92" w:rsidRDefault="0099045D" w:rsidP="00585358">
      <w:pPr>
        <w:pStyle w:val="afa"/>
        <w:tabs>
          <w:tab w:val="left" w:pos="284"/>
        </w:tabs>
        <w:spacing w:line="240" w:lineRule="auto"/>
        <w:ind w:left="0"/>
        <w:contextualSpacing w:val="0"/>
        <w:jc w:val="both"/>
        <w:rPr>
          <w:rFonts w:ascii="Source Sans Pro" w:hAnsi="Source Sans Pro"/>
        </w:rPr>
      </w:pPr>
      <w:r w:rsidRPr="00613E92">
        <w:rPr>
          <w:rFonts w:ascii="Source Sans Pro" w:hAnsi="Source Sans Pro"/>
        </w:rPr>
        <w:t>8.</w:t>
      </w:r>
      <w:r w:rsidR="009B3495">
        <w:rPr>
          <w:rFonts w:ascii="Source Sans Pro" w:hAnsi="Source Sans Pro"/>
        </w:rPr>
        <w:t>7</w:t>
      </w:r>
      <w:r w:rsidRPr="00613E92">
        <w:rPr>
          <w:rFonts w:ascii="Source Sans Pro" w:hAnsi="Source Sans Pro"/>
        </w:rPr>
        <w:t>. Стороны пришли к соглашению, что к запрещённым действиям для целей Договора не относятся соответствующие законодательству Российской Федерации, обычаям делового оборота и нормам делового этикета действия (в том числе, деловые подарки незначительной стоимости), которые не могут оказать влияния на решения работников Сторон, их аффилированных лиц по определению условий, исполнению или прекращению Договора и любых связанных с ним обязательств.</w:t>
      </w:r>
    </w:p>
    <w:p w14:paraId="16DCFA6A" w14:textId="27A90DCF" w:rsidR="0099045D" w:rsidRPr="00613E92" w:rsidRDefault="0099045D" w:rsidP="00585358">
      <w:pPr>
        <w:tabs>
          <w:tab w:val="left" w:pos="284"/>
        </w:tabs>
        <w:spacing w:after="100"/>
        <w:jc w:val="both"/>
        <w:rPr>
          <w:rFonts w:ascii="Source Sans Pro" w:hAnsi="Source Sans Pro" w:cs="Arial"/>
          <w:sz w:val="22"/>
          <w:szCs w:val="22"/>
        </w:rPr>
      </w:pPr>
      <w:r w:rsidRPr="00613E92">
        <w:rPr>
          <w:rFonts w:ascii="Source Sans Pro" w:hAnsi="Source Sans Pro" w:cs="Arial"/>
          <w:sz w:val="22"/>
          <w:szCs w:val="22"/>
        </w:rPr>
        <w:lastRenderedPageBreak/>
        <w:t>8.</w:t>
      </w:r>
      <w:r w:rsidR="009B3495">
        <w:rPr>
          <w:rFonts w:ascii="Source Sans Pro" w:hAnsi="Source Sans Pro" w:cs="Arial"/>
          <w:sz w:val="22"/>
          <w:szCs w:val="22"/>
        </w:rPr>
        <w:t>8</w:t>
      </w:r>
      <w:r w:rsidRPr="00613E92">
        <w:rPr>
          <w:rFonts w:ascii="Source Sans Pro" w:hAnsi="Source Sans Pro" w:cs="Arial"/>
          <w:sz w:val="22"/>
          <w:szCs w:val="22"/>
        </w:rPr>
        <w:t xml:space="preserve">. В случае возникновения у Стороны подозрений, что произошло или может произойти нарушение каких-либо положений настоящего раздела </w:t>
      </w:r>
      <w:r w:rsidR="00257EC4">
        <w:rPr>
          <w:rFonts w:ascii="Source Sans Pro" w:hAnsi="Source Sans Pro" w:cs="Arial"/>
          <w:sz w:val="22"/>
          <w:szCs w:val="22"/>
        </w:rPr>
        <w:t>Условий</w:t>
      </w:r>
      <w:r w:rsidRPr="00613E92">
        <w:rPr>
          <w:rFonts w:ascii="Source Sans Pro" w:hAnsi="Source Sans Pro" w:cs="Arial"/>
          <w:sz w:val="22"/>
          <w:szCs w:val="22"/>
        </w:rPr>
        <w:t xml:space="preserve">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раздела </w:t>
      </w:r>
      <w:r w:rsidR="00257EC4">
        <w:rPr>
          <w:rFonts w:ascii="Source Sans Pro" w:hAnsi="Source Sans Pro" w:cs="Arial"/>
          <w:sz w:val="22"/>
          <w:szCs w:val="22"/>
        </w:rPr>
        <w:t xml:space="preserve">Условий </w:t>
      </w:r>
      <w:r w:rsidRPr="00613E92">
        <w:rPr>
          <w:rFonts w:ascii="Source Sans Pro" w:hAnsi="Source Sans Pro" w:cs="Arial"/>
          <w:sz w:val="22"/>
          <w:szCs w:val="22"/>
        </w:rPr>
        <w:t xml:space="preserve">другой Стороной, </w:t>
      </w:r>
      <w:r w:rsidRPr="00613E92">
        <w:rPr>
          <w:rFonts w:ascii="Source Sans Pro" w:hAnsi="Source Sans Pro" w:cs="Calibri Light"/>
          <w:sz w:val="22"/>
          <w:szCs w:val="22"/>
        </w:rPr>
        <w:t>контролируемыми ими лицами,</w:t>
      </w:r>
      <w:r w:rsidRPr="00613E92">
        <w:rPr>
          <w:rFonts w:ascii="Source Sans Pro" w:hAnsi="Source Sans Pro" w:cs="Arial"/>
          <w:sz w:val="22"/>
          <w:szCs w:val="22"/>
        </w:rPr>
        <w:t xml:space="preserve"> работниками или посредниками. </w:t>
      </w:r>
    </w:p>
    <w:p w14:paraId="367F6BA8" w14:textId="4DFBC796" w:rsidR="0099045D" w:rsidRPr="00613E92" w:rsidRDefault="0099045D" w:rsidP="00585358">
      <w:pPr>
        <w:tabs>
          <w:tab w:val="left" w:pos="426"/>
        </w:tabs>
        <w:spacing w:after="100"/>
        <w:jc w:val="both"/>
        <w:rPr>
          <w:rFonts w:ascii="Source Sans Pro" w:hAnsi="Source Sans Pro" w:cs="Arial"/>
          <w:sz w:val="22"/>
          <w:szCs w:val="22"/>
        </w:rPr>
      </w:pPr>
      <w:r w:rsidRPr="00613E92">
        <w:rPr>
          <w:rFonts w:ascii="Source Sans Pro" w:hAnsi="Source Sans Pro" w:cs="Arial"/>
          <w:sz w:val="22"/>
          <w:szCs w:val="22"/>
        </w:rPr>
        <w:t xml:space="preserve">Каналом уведомления </w:t>
      </w:r>
      <w:r w:rsidRPr="00613E92">
        <w:rPr>
          <w:rFonts w:ascii="Source Sans Pro" w:hAnsi="Source Sans Pro" w:cs="Calibri Light"/>
          <w:sz w:val="22"/>
          <w:szCs w:val="22"/>
        </w:rPr>
        <w:t>Принципала</w:t>
      </w:r>
      <w:r w:rsidRPr="00613E92">
        <w:rPr>
          <w:rFonts w:ascii="Source Sans Pro" w:hAnsi="Source Sans Pro" w:cs="Arial"/>
          <w:sz w:val="22"/>
          <w:szCs w:val="22"/>
        </w:rPr>
        <w:t xml:space="preserve"> о вышеуказанных нарушениях является alert@rosbank.ru</w:t>
      </w:r>
    </w:p>
    <w:p w14:paraId="5151D9E2" w14:textId="36006A75" w:rsidR="0099045D" w:rsidRPr="00613E92" w:rsidRDefault="0099045D" w:rsidP="00585358">
      <w:pPr>
        <w:pStyle w:val="afa"/>
        <w:tabs>
          <w:tab w:val="left" w:pos="284"/>
        </w:tabs>
        <w:spacing w:line="240" w:lineRule="auto"/>
        <w:ind w:left="0"/>
        <w:contextualSpacing w:val="0"/>
        <w:jc w:val="both"/>
        <w:rPr>
          <w:rFonts w:ascii="Source Sans Pro" w:hAnsi="Source Sans Pro" w:cs="Arial"/>
        </w:rPr>
      </w:pPr>
      <w:r w:rsidRPr="00613E92">
        <w:rPr>
          <w:rFonts w:ascii="Source Sans Pro" w:hAnsi="Source Sans Pro" w:cs="Arial"/>
        </w:rPr>
        <w:t>В указанном в настоящем пункте случае Принципал вправе без выплаты компенсации приостановить осуществление любого платежа без обещания его осуществления в дальнейшем в адрес Агента, в случае наличия у Принципала достаточных оснований подозревать Агента или любых из его работников, посредников или контролируемых лиц в совершении любого коррупционного действия в связи с исполнением Договора. Достаточные и разумные основания включают доступную в открытых источниках информацию (</w:t>
      </w:r>
      <w:r w:rsidR="0096740A" w:rsidRPr="00613E92">
        <w:rPr>
          <w:rFonts w:ascii="Source Sans Pro" w:hAnsi="Source Sans Pro" w:cs="Arial"/>
        </w:rPr>
        <w:t>отчёты</w:t>
      </w:r>
      <w:r w:rsidRPr="00613E92">
        <w:rPr>
          <w:rFonts w:ascii="Source Sans Pro" w:hAnsi="Source Sans Pro" w:cs="Arial"/>
        </w:rPr>
        <w:t>) о коррупционных действиях, судебные акты и т.д.</w:t>
      </w:r>
    </w:p>
    <w:p w14:paraId="4C208260" w14:textId="4F136AB9" w:rsidR="0099045D" w:rsidRPr="00613E92" w:rsidRDefault="0099045D" w:rsidP="00585358">
      <w:pPr>
        <w:tabs>
          <w:tab w:val="left" w:pos="284"/>
        </w:tabs>
        <w:jc w:val="both"/>
        <w:rPr>
          <w:rFonts w:ascii="Source Sans Pro" w:hAnsi="Source Sans Pro" w:cs="Arial"/>
          <w:sz w:val="22"/>
          <w:szCs w:val="22"/>
        </w:rPr>
      </w:pPr>
      <w:r w:rsidRPr="00613E92">
        <w:rPr>
          <w:rFonts w:ascii="Source Sans Pro" w:eastAsia="SimSun" w:hAnsi="Source Sans Pro"/>
          <w:kern w:val="2"/>
          <w:sz w:val="22"/>
          <w:szCs w:val="22"/>
        </w:rPr>
        <w:t>8.</w:t>
      </w:r>
      <w:r w:rsidR="009B3495">
        <w:rPr>
          <w:rFonts w:ascii="Source Sans Pro" w:eastAsia="SimSun" w:hAnsi="Source Sans Pro" w:cs="Arial"/>
          <w:kern w:val="2"/>
          <w:sz w:val="22"/>
          <w:szCs w:val="22"/>
          <w:lang w:eastAsia="ar-SA"/>
        </w:rPr>
        <w:t>9</w:t>
      </w:r>
      <w:r w:rsidRPr="00613E92">
        <w:rPr>
          <w:rFonts w:ascii="Source Sans Pro" w:eastAsia="SimSun" w:hAnsi="Source Sans Pro" w:cs="Arial"/>
          <w:kern w:val="2"/>
          <w:sz w:val="22"/>
          <w:szCs w:val="22"/>
          <w:lang w:eastAsia="ar-SA"/>
        </w:rPr>
        <w:t>.</w:t>
      </w:r>
      <w:r w:rsidRPr="00613E92">
        <w:rPr>
          <w:rFonts w:ascii="Source Sans Pro" w:eastAsia="SimSun" w:hAnsi="Source Sans Pro"/>
          <w:kern w:val="2"/>
          <w:sz w:val="22"/>
          <w:szCs w:val="22"/>
        </w:rPr>
        <w:t xml:space="preserve"> В случае нарушения Агентом условий, предусмотренных настоящим разделом «Антикоррупционные условия</w:t>
      </w:r>
      <w:r w:rsidRPr="00613E92">
        <w:rPr>
          <w:rFonts w:ascii="Source Sans Pro" w:eastAsia="SimSun" w:hAnsi="Source Sans Pro" w:cs="Arial"/>
          <w:kern w:val="2"/>
          <w:sz w:val="22"/>
          <w:szCs w:val="22"/>
          <w:lang w:eastAsia="ar-SA"/>
        </w:rPr>
        <w:t>» (вне зависимости, является ли такое нарушение устранимым или нет),</w:t>
      </w:r>
      <w:r w:rsidRPr="00613E92">
        <w:rPr>
          <w:rFonts w:ascii="Source Sans Pro" w:eastAsia="SimSun" w:hAnsi="Source Sans Pro"/>
          <w:kern w:val="2"/>
          <w:sz w:val="22"/>
          <w:szCs w:val="22"/>
        </w:rPr>
        <w:t xml:space="preserve"> Принципал вправе в одностороннем порядке отказаться от исполнения Договора и любых связанных с ним обязательств </w:t>
      </w:r>
      <w:r w:rsidR="00753A4B">
        <w:rPr>
          <w:rFonts w:ascii="Source Sans Pro" w:hAnsi="Source Sans Pro" w:cs="Arial"/>
          <w:sz w:val="22"/>
          <w:szCs w:val="22"/>
        </w:rPr>
        <w:t>путё</w:t>
      </w:r>
      <w:r w:rsidRPr="00613E92">
        <w:rPr>
          <w:rFonts w:ascii="Source Sans Pro" w:hAnsi="Source Sans Pro" w:cs="Arial"/>
          <w:sz w:val="22"/>
          <w:szCs w:val="22"/>
        </w:rPr>
        <w:t>м направления соответствующего письменного уведомления</w:t>
      </w:r>
      <w:r w:rsidRPr="00613E92">
        <w:rPr>
          <w:rFonts w:ascii="Source Sans Pro" w:eastAsia="SimSun" w:hAnsi="Source Sans Pro" w:cs="Arial"/>
          <w:kern w:val="2"/>
          <w:sz w:val="22"/>
          <w:szCs w:val="22"/>
          <w:lang w:eastAsia="ar-SA"/>
        </w:rPr>
        <w:t xml:space="preserve"> Агенту</w:t>
      </w:r>
      <w:r w:rsidRPr="00613E92">
        <w:rPr>
          <w:rFonts w:ascii="Source Sans Pro" w:hAnsi="Source Sans Pro" w:cs="Arial"/>
          <w:sz w:val="22"/>
          <w:szCs w:val="22"/>
        </w:rPr>
        <w:t>.</w:t>
      </w:r>
      <w:r w:rsidRPr="00613E92">
        <w:rPr>
          <w:rFonts w:ascii="Source Sans Pro" w:eastAsia="SimSun" w:hAnsi="Source Sans Pro"/>
          <w:kern w:val="2"/>
          <w:sz w:val="22"/>
          <w:szCs w:val="22"/>
        </w:rPr>
        <w:t xml:space="preserve"> Односторонний отказ Принципала от исполнения обязательств по Договору не является основанием</w:t>
      </w:r>
      <w:r w:rsidRPr="00613E92">
        <w:rPr>
          <w:rFonts w:ascii="Source Sans Pro" w:hAnsi="Source Sans Pro"/>
          <w:sz w:val="22"/>
          <w:szCs w:val="22"/>
        </w:rPr>
        <w:t xml:space="preserve"> для автоматического прекращения обязательств </w:t>
      </w:r>
      <w:r w:rsidRPr="00613E92">
        <w:rPr>
          <w:rFonts w:ascii="Source Sans Pro" w:eastAsia="SimSun" w:hAnsi="Source Sans Pro"/>
          <w:kern w:val="2"/>
          <w:sz w:val="22"/>
          <w:szCs w:val="22"/>
        </w:rPr>
        <w:t>Агента</w:t>
      </w:r>
      <w:r w:rsidRPr="00613E92">
        <w:rPr>
          <w:rFonts w:ascii="Source Sans Pro" w:hAnsi="Source Sans Pro"/>
          <w:sz w:val="22"/>
          <w:szCs w:val="22"/>
        </w:rPr>
        <w:t>, возникших в период действия Договора. Соответствующие обязательства должны быть</w:t>
      </w:r>
      <w:r w:rsidR="00753A4B">
        <w:rPr>
          <w:rFonts w:ascii="Source Sans Pro" w:hAnsi="Source Sans Pro"/>
          <w:sz w:val="22"/>
          <w:szCs w:val="22"/>
        </w:rPr>
        <w:t xml:space="preserve"> урегулированы, финансовые расчё</w:t>
      </w:r>
      <w:r w:rsidRPr="00613E92">
        <w:rPr>
          <w:rFonts w:ascii="Source Sans Pro" w:hAnsi="Source Sans Pro"/>
          <w:sz w:val="22"/>
          <w:szCs w:val="22"/>
        </w:rPr>
        <w:t xml:space="preserve">ты произведены в течение </w:t>
      </w:r>
      <w:r w:rsidRPr="00613E92">
        <w:rPr>
          <w:rFonts w:ascii="Source Sans Pro" w:hAnsi="Source Sans Pro" w:cs="Arial"/>
          <w:sz w:val="22"/>
          <w:szCs w:val="22"/>
        </w:rPr>
        <w:t>30 (</w:t>
      </w:r>
      <w:r w:rsidR="00375CF3">
        <w:rPr>
          <w:rFonts w:ascii="Source Sans Pro" w:hAnsi="Source Sans Pro" w:cs="Arial"/>
          <w:sz w:val="22"/>
          <w:szCs w:val="22"/>
        </w:rPr>
        <w:t>Т</w:t>
      </w:r>
      <w:r w:rsidRPr="00613E92">
        <w:rPr>
          <w:rFonts w:ascii="Source Sans Pro" w:hAnsi="Source Sans Pro" w:cs="Arial"/>
          <w:sz w:val="22"/>
          <w:szCs w:val="22"/>
        </w:rPr>
        <w:t>ридцати) календарных дней</w:t>
      </w:r>
      <w:r w:rsidRPr="00613E92">
        <w:rPr>
          <w:rFonts w:ascii="Source Sans Pro" w:hAnsi="Source Sans Pro"/>
          <w:sz w:val="22"/>
          <w:szCs w:val="22"/>
        </w:rPr>
        <w:t xml:space="preserve"> с даты направления </w:t>
      </w:r>
      <w:r w:rsidRPr="00613E92">
        <w:rPr>
          <w:rFonts w:ascii="Source Sans Pro" w:eastAsia="SimSun" w:hAnsi="Source Sans Pro"/>
          <w:kern w:val="2"/>
          <w:sz w:val="22"/>
          <w:szCs w:val="22"/>
        </w:rPr>
        <w:t>Принципалом</w:t>
      </w:r>
      <w:r w:rsidRPr="00613E92">
        <w:rPr>
          <w:rFonts w:ascii="Source Sans Pro" w:hAnsi="Source Sans Pro"/>
          <w:sz w:val="22"/>
          <w:szCs w:val="22"/>
        </w:rPr>
        <w:t xml:space="preserve"> </w:t>
      </w:r>
      <w:r w:rsidRPr="00613E92">
        <w:rPr>
          <w:rFonts w:ascii="Source Sans Pro" w:hAnsi="Source Sans Pro" w:cs="Arial"/>
          <w:sz w:val="22"/>
          <w:szCs w:val="22"/>
        </w:rPr>
        <w:t>уведомления об одностороннем отказе от исполнения обязательств.</w:t>
      </w:r>
    </w:p>
    <w:p w14:paraId="7AAEA025" w14:textId="77777777" w:rsidR="00B647D8" w:rsidRDefault="00B647D8" w:rsidP="008C69E2">
      <w:pPr>
        <w:widowControl w:val="0"/>
        <w:tabs>
          <w:tab w:val="left" w:pos="284"/>
        </w:tabs>
        <w:jc w:val="both"/>
        <w:rPr>
          <w:rFonts w:ascii="Source Sans Pro" w:hAnsi="Source Sans Pro" w:cs="Arial"/>
          <w:sz w:val="22"/>
          <w:szCs w:val="22"/>
        </w:rPr>
      </w:pPr>
    </w:p>
    <w:p w14:paraId="52AC3CD1" w14:textId="77777777" w:rsidR="00375CF3" w:rsidRPr="00613E92" w:rsidRDefault="00375CF3" w:rsidP="008C69E2">
      <w:pPr>
        <w:widowControl w:val="0"/>
        <w:tabs>
          <w:tab w:val="left" w:pos="284"/>
        </w:tabs>
        <w:jc w:val="both"/>
        <w:rPr>
          <w:rFonts w:ascii="Source Sans Pro" w:hAnsi="Source Sans Pro" w:cs="Arial"/>
          <w:sz w:val="22"/>
          <w:szCs w:val="22"/>
        </w:rPr>
      </w:pPr>
    </w:p>
    <w:p w14:paraId="1888A8DF" w14:textId="04397967" w:rsidR="000166C0" w:rsidRPr="00613E92" w:rsidRDefault="00EC203D" w:rsidP="00596CD9">
      <w:pPr>
        <w:pStyle w:val="af9"/>
        <w:spacing w:before="0"/>
        <w:ind w:left="0" w:firstLine="0"/>
        <w:outlineLvl w:val="0"/>
        <w:rPr>
          <w:rFonts w:ascii="Source Sans Pro" w:hAnsi="Source Sans Pro" w:cs="Arial"/>
          <w:sz w:val="22"/>
          <w:szCs w:val="22"/>
        </w:rPr>
      </w:pPr>
      <w:bookmarkStart w:id="33" w:name="_Toc148452723"/>
      <w:bookmarkStart w:id="34" w:name="_Toc149081271"/>
      <w:bookmarkStart w:id="35" w:name="_Toc149081481"/>
      <w:bookmarkStart w:id="36" w:name="_Toc149081563"/>
      <w:r>
        <w:rPr>
          <w:rFonts w:ascii="Source Sans Pro" w:hAnsi="Source Sans Pro"/>
          <w:sz w:val="22"/>
          <w:szCs w:val="22"/>
        </w:rPr>
        <w:t xml:space="preserve">9. </w:t>
      </w:r>
      <w:r w:rsidR="000166C0" w:rsidRPr="00613E92">
        <w:rPr>
          <w:rFonts w:ascii="Source Sans Pro" w:hAnsi="Source Sans Pro" w:cs="Arial"/>
          <w:sz w:val="22"/>
          <w:szCs w:val="22"/>
        </w:rPr>
        <w:t>ОБСТОЯТЕЛЬСТВА НЕПРЕОДОЛИМОЙ СИЛЫ</w:t>
      </w:r>
      <w:bookmarkEnd w:id="33"/>
      <w:bookmarkEnd w:id="34"/>
      <w:bookmarkEnd w:id="35"/>
      <w:bookmarkEnd w:id="36"/>
    </w:p>
    <w:p w14:paraId="4DC33985" w14:textId="1529E81D" w:rsidR="000166C0" w:rsidRPr="00613E92" w:rsidRDefault="00EC203D" w:rsidP="00585358">
      <w:pPr>
        <w:pStyle w:val="aa"/>
        <w:spacing w:before="60" w:after="60"/>
        <w:ind w:left="0"/>
        <w:jc w:val="both"/>
        <w:rPr>
          <w:rFonts w:ascii="Source Sans Pro" w:hAnsi="Source Sans Pro" w:cs="Arial"/>
          <w:sz w:val="22"/>
          <w:szCs w:val="22"/>
        </w:rPr>
      </w:pPr>
      <w:r>
        <w:rPr>
          <w:rFonts w:ascii="Source Sans Pro" w:hAnsi="Source Sans Pro" w:cs="Arial"/>
          <w:sz w:val="22"/>
          <w:szCs w:val="22"/>
        </w:rPr>
        <w:t>9</w:t>
      </w:r>
      <w:r w:rsidR="00430BC3" w:rsidRPr="00613E92">
        <w:rPr>
          <w:rFonts w:ascii="Source Sans Pro" w:hAnsi="Source Sans Pro" w:cs="Arial"/>
          <w:sz w:val="22"/>
          <w:szCs w:val="22"/>
        </w:rPr>
        <w:t xml:space="preserve">.1. </w:t>
      </w:r>
      <w:r w:rsidR="000166C0" w:rsidRPr="00613E92">
        <w:rPr>
          <w:rFonts w:ascii="Source Sans Pro" w:hAnsi="Source Sans Pro" w:cs="Arial"/>
          <w:sz w:val="22"/>
          <w:szCs w:val="22"/>
        </w:rPr>
        <w:t>Стороны освобождаются от ответственности за полное или частичное неисполнение обязательств по Договору, если такое неисполнение явилось следствием действия обстоятельств непреодолимой силы, возникших после заключения Договора, и определяемых в соответствии с п. 3 ст. 401 Гражданского кодекса Российской Федерации.</w:t>
      </w:r>
    </w:p>
    <w:p w14:paraId="55827A3B" w14:textId="39802CC0" w:rsidR="000166C0" w:rsidRPr="00613E92" w:rsidRDefault="00EC203D" w:rsidP="00585358">
      <w:pPr>
        <w:pStyle w:val="aa"/>
        <w:spacing w:before="60" w:after="60"/>
        <w:ind w:left="0"/>
        <w:jc w:val="both"/>
        <w:rPr>
          <w:rFonts w:ascii="Source Sans Pro" w:hAnsi="Source Sans Pro" w:cs="Arial"/>
          <w:sz w:val="22"/>
          <w:szCs w:val="22"/>
        </w:rPr>
      </w:pPr>
      <w:r>
        <w:rPr>
          <w:rFonts w:ascii="Source Sans Pro" w:hAnsi="Source Sans Pro" w:cs="Arial"/>
          <w:sz w:val="22"/>
          <w:szCs w:val="22"/>
        </w:rPr>
        <w:t>9</w:t>
      </w:r>
      <w:r w:rsidR="00430BC3" w:rsidRPr="00613E92">
        <w:rPr>
          <w:rFonts w:ascii="Source Sans Pro" w:hAnsi="Source Sans Pro" w:cs="Arial"/>
          <w:sz w:val="22"/>
          <w:szCs w:val="22"/>
        </w:rPr>
        <w:t xml:space="preserve">.2. </w:t>
      </w:r>
      <w:r w:rsidR="000166C0" w:rsidRPr="00613E92">
        <w:rPr>
          <w:rFonts w:ascii="Source Sans Pro" w:hAnsi="Source Sans Pro" w:cs="Arial"/>
          <w:sz w:val="22"/>
          <w:szCs w:val="22"/>
        </w:rPr>
        <w:t>Если такие обстоятельства непосредственно повлияли на исполнение обязательств в срок, установленный в Договоре, то этот срок соразмерно отодвигается на время действия соответствующих обстоятельств.</w:t>
      </w:r>
    </w:p>
    <w:p w14:paraId="09981E40" w14:textId="557A3E6F" w:rsidR="000166C0" w:rsidRPr="00613E92" w:rsidRDefault="00EC203D" w:rsidP="00585358">
      <w:pPr>
        <w:pStyle w:val="aa"/>
        <w:spacing w:before="60" w:after="60"/>
        <w:ind w:left="0"/>
        <w:jc w:val="both"/>
        <w:rPr>
          <w:rFonts w:ascii="Source Sans Pro" w:hAnsi="Source Sans Pro" w:cs="Arial"/>
          <w:sz w:val="22"/>
          <w:szCs w:val="22"/>
        </w:rPr>
      </w:pPr>
      <w:r>
        <w:rPr>
          <w:rFonts w:ascii="Source Sans Pro" w:hAnsi="Source Sans Pro" w:cs="Arial"/>
          <w:sz w:val="22"/>
          <w:szCs w:val="22"/>
        </w:rPr>
        <w:t>9</w:t>
      </w:r>
      <w:r w:rsidR="00430BC3" w:rsidRPr="00613E92">
        <w:rPr>
          <w:rFonts w:ascii="Source Sans Pro" w:hAnsi="Source Sans Pro" w:cs="Arial"/>
          <w:sz w:val="22"/>
          <w:szCs w:val="22"/>
        </w:rPr>
        <w:t xml:space="preserve">.3. </w:t>
      </w:r>
      <w:r w:rsidR="000166C0" w:rsidRPr="00613E92">
        <w:rPr>
          <w:rFonts w:ascii="Source Sans Pro" w:hAnsi="Source Sans Pro" w:cs="Arial"/>
          <w:sz w:val="22"/>
          <w:szCs w:val="22"/>
        </w:rPr>
        <w:t xml:space="preserve">При наступлении указанных обстоятельств Сторона, для которой стало невозможным исполнение своих договорных обязательств, должна без промедления, но не позднее 5 (Пяти) рабочих дней с момента наступления вышеуказанных обстоятельств, известить о них другую Сторону с приложением </w:t>
      </w:r>
      <w:r w:rsidR="00257EC4" w:rsidRPr="00257EC4">
        <w:rPr>
          <w:rFonts w:ascii="Source Sans Pro" w:hAnsi="Source Sans Pro" w:cs="Arial"/>
          <w:sz w:val="22"/>
          <w:szCs w:val="22"/>
        </w:rPr>
        <w:t xml:space="preserve">либо досылкой в течение 14 (четырнадцати) рабочих дней </w:t>
      </w:r>
      <w:r w:rsidR="000166C0" w:rsidRPr="00613E92">
        <w:rPr>
          <w:rFonts w:ascii="Source Sans Pro" w:hAnsi="Source Sans Pro" w:cs="Arial"/>
          <w:sz w:val="22"/>
          <w:szCs w:val="22"/>
        </w:rPr>
        <w:t>надлежаще заверенной копии документа, подтверждающего наступление обстоятельств непреодолимой силы, выданного уполномоченным органом. Не уведомление, либо несвоевременное, либо ненадлежащее уведомление о наступлении обстоятельств непреодолимой силы лишает Сторону права ссылаться на данное обстоятельство как основание для освобождения от ответственности.</w:t>
      </w:r>
    </w:p>
    <w:p w14:paraId="2BCD378C" w14:textId="1069F34A" w:rsidR="000166C0" w:rsidRPr="00613E92" w:rsidRDefault="00EC203D" w:rsidP="00585358">
      <w:pPr>
        <w:pStyle w:val="aa"/>
        <w:spacing w:before="60" w:after="60"/>
        <w:ind w:left="0"/>
        <w:jc w:val="both"/>
        <w:rPr>
          <w:rFonts w:ascii="Source Sans Pro" w:hAnsi="Source Sans Pro" w:cs="Arial"/>
          <w:sz w:val="22"/>
          <w:szCs w:val="22"/>
        </w:rPr>
      </w:pPr>
      <w:r>
        <w:rPr>
          <w:rFonts w:ascii="Source Sans Pro" w:hAnsi="Source Sans Pro" w:cs="Arial"/>
          <w:sz w:val="22"/>
          <w:szCs w:val="22"/>
        </w:rPr>
        <w:t>9</w:t>
      </w:r>
      <w:r w:rsidR="00430BC3" w:rsidRPr="00613E92">
        <w:rPr>
          <w:rFonts w:ascii="Source Sans Pro" w:hAnsi="Source Sans Pro" w:cs="Arial"/>
          <w:sz w:val="22"/>
          <w:szCs w:val="22"/>
        </w:rPr>
        <w:t xml:space="preserve">.4. </w:t>
      </w:r>
      <w:r w:rsidR="000166C0" w:rsidRPr="00613E92">
        <w:rPr>
          <w:rFonts w:ascii="Source Sans Pro" w:hAnsi="Source Sans Pro" w:cs="Arial"/>
          <w:sz w:val="22"/>
          <w:szCs w:val="22"/>
        </w:rPr>
        <w:t>Если указанные обстоятельства продлятся свыше 2 (Двух) месяцев, любая из Сторон вправе полностью или частично отказаться от исполнения Договора. Убытки, возникшие вследствие таких обстоятельств, не возмещаются.</w:t>
      </w:r>
    </w:p>
    <w:p w14:paraId="7AD8B578" w14:textId="66BBFF80" w:rsidR="000166C0" w:rsidRPr="00613E92" w:rsidRDefault="00900FF0" w:rsidP="005F3C3A">
      <w:pPr>
        <w:pStyle w:val="af9"/>
        <w:ind w:left="0" w:firstLine="0"/>
        <w:outlineLvl w:val="0"/>
        <w:rPr>
          <w:rFonts w:ascii="Source Sans Pro" w:hAnsi="Source Sans Pro" w:cs="Arial"/>
          <w:sz w:val="22"/>
          <w:szCs w:val="22"/>
        </w:rPr>
      </w:pPr>
      <w:bookmarkStart w:id="37" w:name="_Toc148452724"/>
      <w:bookmarkStart w:id="38" w:name="_Toc149081272"/>
      <w:bookmarkStart w:id="39" w:name="_Toc149081482"/>
      <w:bookmarkStart w:id="40" w:name="_Toc149081564"/>
      <w:r w:rsidRPr="00613E92">
        <w:rPr>
          <w:rFonts w:ascii="Source Sans Pro" w:hAnsi="Source Sans Pro" w:cs="Arial"/>
          <w:sz w:val="22"/>
          <w:szCs w:val="22"/>
        </w:rPr>
        <w:lastRenderedPageBreak/>
        <w:t>1</w:t>
      </w:r>
      <w:r w:rsidR="00EC203D">
        <w:rPr>
          <w:rFonts w:ascii="Source Sans Pro" w:hAnsi="Source Sans Pro" w:cs="Arial"/>
          <w:sz w:val="22"/>
          <w:szCs w:val="22"/>
        </w:rPr>
        <w:t>0</w:t>
      </w:r>
      <w:r w:rsidR="00430BC3" w:rsidRPr="00613E92">
        <w:rPr>
          <w:rFonts w:ascii="Source Sans Pro" w:hAnsi="Source Sans Pro" w:cs="Arial"/>
          <w:sz w:val="22"/>
          <w:szCs w:val="22"/>
        </w:rPr>
        <w:t xml:space="preserve">. </w:t>
      </w:r>
      <w:r w:rsidR="000166C0" w:rsidRPr="00613E92">
        <w:rPr>
          <w:rFonts w:ascii="Source Sans Pro" w:hAnsi="Source Sans Pro" w:cs="Arial"/>
          <w:sz w:val="22"/>
          <w:szCs w:val="22"/>
        </w:rPr>
        <w:t>РАЗРЕШЕНИЕ СПОРОВ</w:t>
      </w:r>
      <w:bookmarkEnd w:id="37"/>
      <w:bookmarkEnd w:id="38"/>
      <w:bookmarkEnd w:id="39"/>
      <w:bookmarkEnd w:id="40"/>
    </w:p>
    <w:p w14:paraId="66B6C4F6" w14:textId="62A0A0E8" w:rsidR="000166C0" w:rsidRPr="00613E92" w:rsidRDefault="00900FF0" w:rsidP="00585358">
      <w:pPr>
        <w:pStyle w:val="aa"/>
        <w:spacing w:before="60" w:after="60"/>
        <w:ind w:left="0"/>
        <w:jc w:val="both"/>
        <w:rPr>
          <w:rFonts w:ascii="Source Sans Pro" w:hAnsi="Source Sans Pro" w:cs="Arial"/>
          <w:sz w:val="22"/>
          <w:szCs w:val="22"/>
        </w:rPr>
      </w:pPr>
      <w:r w:rsidRPr="00613E92">
        <w:rPr>
          <w:rFonts w:ascii="Source Sans Pro" w:hAnsi="Source Sans Pro" w:cs="Arial"/>
          <w:sz w:val="22"/>
          <w:szCs w:val="22"/>
        </w:rPr>
        <w:t>1</w:t>
      </w:r>
      <w:r w:rsidR="002469A4">
        <w:rPr>
          <w:rFonts w:ascii="Source Sans Pro" w:hAnsi="Source Sans Pro" w:cs="Arial"/>
          <w:sz w:val="22"/>
          <w:szCs w:val="22"/>
        </w:rPr>
        <w:t>0</w:t>
      </w:r>
      <w:r w:rsidR="00430BC3" w:rsidRPr="00613E92">
        <w:rPr>
          <w:rFonts w:ascii="Source Sans Pro" w:hAnsi="Source Sans Pro" w:cs="Arial"/>
          <w:sz w:val="22"/>
          <w:szCs w:val="22"/>
        </w:rPr>
        <w:t xml:space="preserve">.1. </w:t>
      </w:r>
      <w:r w:rsidR="000166C0" w:rsidRPr="00613E92">
        <w:rPr>
          <w:rFonts w:ascii="Source Sans Pro" w:hAnsi="Source Sans Pro" w:cs="Arial"/>
          <w:sz w:val="22"/>
          <w:szCs w:val="22"/>
        </w:rPr>
        <w:t>Все споры, которые могут возникнуть между Сторонами, подлежат урегули</w:t>
      </w:r>
      <w:r w:rsidR="005F3C3A">
        <w:rPr>
          <w:rFonts w:ascii="Source Sans Pro" w:hAnsi="Source Sans Pro" w:cs="Arial"/>
          <w:sz w:val="22"/>
          <w:szCs w:val="22"/>
        </w:rPr>
        <w:t>рованию в рабочем порядке путё</w:t>
      </w:r>
      <w:r w:rsidR="000166C0" w:rsidRPr="00613E92">
        <w:rPr>
          <w:rFonts w:ascii="Source Sans Pro" w:hAnsi="Source Sans Pro" w:cs="Arial"/>
          <w:sz w:val="22"/>
          <w:szCs w:val="22"/>
        </w:rPr>
        <w:t>м переговоров.</w:t>
      </w:r>
    </w:p>
    <w:p w14:paraId="0CAF01B0" w14:textId="64EE5E18" w:rsidR="000166C0" w:rsidRPr="00613E92" w:rsidRDefault="00900FF0" w:rsidP="00585358">
      <w:pPr>
        <w:pStyle w:val="aa"/>
        <w:spacing w:before="60" w:after="60"/>
        <w:ind w:left="0"/>
        <w:jc w:val="both"/>
        <w:rPr>
          <w:rFonts w:ascii="Source Sans Pro" w:hAnsi="Source Sans Pro" w:cs="Arial"/>
          <w:sz w:val="22"/>
          <w:szCs w:val="22"/>
        </w:rPr>
      </w:pPr>
      <w:r w:rsidRPr="00613E92">
        <w:rPr>
          <w:rFonts w:ascii="Source Sans Pro" w:hAnsi="Source Sans Pro" w:cs="Arial"/>
          <w:sz w:val="22"/>
          <w:szCs w:val="22"/>
        </w:rPr>
        <w:t>1</w:t>
      </w:r>
      <w:r w:rsidR="002469A4">
        <w:rPr>
          <w:rFonts w:ascii="Source Sans Pro" w:hAnsi="Source Sans Pro" w:cs="Arial"/>
          <w:sz w:val="22"/>
          <w:szCs w:val="22"/>
        </w:rPr>
        <w:t>0</w:t>
      </w:r>
      <w:r w:rsidR="00430BC3" w:rsidRPr="00613E92">
        <w:rPr>
          <w:rFonts w:ascii="Source Sans Pro" w:hAnsi="Source Sans Pro" w:cs="Arial"/>
          <w:sz w:val="22"/>
          <w:szCs w:val="22"/>
        </w:rPr>
        <w:t xml:space="preserve">.2. </w:t>
      </w:r>
      <w:r w:rsidR="000166C0" w:rsidRPr="00613E92">
        <w:rPr>
          <w:rFonts w:ascii="Source Sans Pro" w:hAnsi="Source Sans Pro" w:cs="Arial"/>
          <w:sz w:val="22"/>
          <w:szCs w:val="22"/>
        </w:rPr>
        <w:t xml:space="preserve">В случае возникновения споров и разногласий, а также в случаях неисполнения обязательств Сторона, права которой нарушены, вправе направить претензию другой Стороне. Сторона, получившая претензию, обязана ответить на неё в срок, не превышающий 7 (семь) календарных дней с момента её получения. </w:t>
      </w:r>
    </w:p>
    <w:p w14:paraId="30E07B21" w14:textId="344F8E21" w:rsidR="000166C0" w:rsidRPr="00613E92" w:rsidRDefault="00900FF0" w:rsidP="005F3C3A">
      <w:pPr>
        <w:pStyle w:val="aa"/>
        <w:spacing w:before="60" w:after="240"/>
        <w:ind w:left="0"/>
        <w:jc w:val="both"/>
        <w:rPr>
          <w:rFonts w:ascii="Source Sans Pro" w:hAnsi="Source Sans Pro" w:cs="Arial"/>
          <w:sz w:val="22"/>
          <w:szCs w:val="22"/>
        </w:rPr>
      </w:pPr>
      <w:r w:rsidRPr="00613E92">
        <w:rPr>
          <w:rFonts w:ascii="Source Sans Pro" w:hAnsi="Source Sans Pro" w:cs="Arial"/>
          <w:sz w:val="22"/>
          <w:szCs w:val="22"/>
        </w:rPr>
        <w:t>1</w:t>
      </w:r>
      <w:r w:rsidR="002469A4">
        <w:rPr>
          <w:rFonts w:ascii="Source Sans Pro" w:hAnsi="Source Sans Pro" w:cs="Arial"/>
          <w:sz w:val="22"/>
          <w:szCs w:val="22"/>
        </w:rPr>
        <w:t>0</w:t>
      </w:r>
      <w:r w:rsidR="00430BC3" w:rsidRPr="00613E92">
        <w:rPr>
          <w:rFonts w:ascii="Source Sans Pro" w:hAnsi="Source Sans Pro" w:cs="Arial"/>
          <w:sz w:val="22"/>
          <w:szCs w:val="22"/>
        </w:rPr>
        <w:t xml:space="preserve">.3. </w:t>
      </w:r>
      <w:r w:rsidR="000166C0" w:rsidRPr="00613E92">
        <w:rPr>
          <w:rFonts w:ascii="Source Sans Pro" w:hAnsi="Source Sans Pro" w:cs="Arial"/>
          <w:sz w:val="22"/>
          <w:szCs w:val="22"/>
        </w:rPr>
        <w:t>В случае</w:t>
      </w:r>
      <w:r w:rsidR="005F3C3A">
        <w:rPr>
          <w:rFonts w:ascii="Source Sans Pro" w:hAnsi="Source Sans Pro" w:cs="Arial"/>
          <w:sz w:val="22"/>
          <w:szCs w:val="22"/>
        </w:rPr>
        <w:t>,</w:t>
      </w:r>
      <w:r w:rsidR="000166C0" w:rsidRPr="00613E92">
        <w:rPr>
          <w:rFonts w:ascii="Source Sans Pro" w:hAnsi="Source Sans Pro" w:cs="Arial"/>
          <w:sz w:val="22"/>
          <w:szCs w:val="22"/>
        </w:rPr>
        <w:t xml:space="preserve"> если направившая претензию Сторона получила отказ другой Стороны удовлетворить содержащиеся в претензии требования полностью или частично либо в течение 21 (двадцати одного) календарного дня с даты направления претензии не получила на неё ответ, то направившая претензию Сторона вправе передать спор на разрешение Арбитражного суда г. Москвы.</w:t>
      </w:r>
    </w:p>
    <w:p w14:paraId="73763876" w14:textId="3EC004F3" w:rsidR="007B0D95" w:rsidRPr="00613E92" w:rsidRDefault="00900FF0" w:rsidP="005F3C3A">
      <w:pPr>
        <w:pStyle w:val="1"/>
        <w:rPr>
          <w:rFonts w:ascii="Source Sans Pro" w:hAnsi="Source Sans Pro" w:cs="Arial"/>
          <w:b/>
          <w:bCs/>
          <w:sz w:val="22"/>
          <w:szCs w:val="22"/>
        </w:rPr>
      </w:pPr>
      <w:bookmarkStart w:id="41" w:name="_Toc148452725"/>
      <w:bookmarkStart w:id="42" w:name="_Toc149081273"/>
      <w:bookmarkStart w:id="43" w:name="_Toc149081483"/>
      <w:bookmarkStart w:id="44" w:name="_Toc149081565"/>
      <w:r w:rsidRPr="00F71D6F">
        <w:rPr>
          <w:rFonts w:ascii="Source Sans Pro" w:hAnsi="Source Sans Pro" w:cs="Arial"/>
          <w:b/>
          <w:bCs/>
          <w:color w:val="auto"/>
          <w:sz w:val="22"/>
          <w:szCs w:val="22"/>
        </w:rPr>
        <w:t>1</w:t>
      </w:r>
      <w:r w:rsidR="002469A4">
        <w:rPr>
          <w:rFonts w:ascii="Source Sans Pro" w:hAnsi="Source Sans Pro" w:cs="Arial"/>
          <w:b/>
          <w:bCs/>
          <w:color w:val="auto"/>
          <w:sz w:val="22"/>
          <w:szCs w:val="22"/>
        </w:rPr>
        <w:t>1</w:t>
      </w:r>
      <w:r w:rsidR="007B0D95" w:rsidRPr="00F71D6F">
        <w:rPr>
          <w:rFonts w:ascii="Source Sans Pro" w:hAnsi="Source Sans Pro" w:cs="Arial"/>
          <w:b/>
          <w:bCs/>
          <w:color w:val="auto"/>
          <w:sz w:val="22"/>
          <w:szCs w:val="22"/>
        </w:rPr>
        <w:t xml:space="preserve">. </w:t>
      </w:r>
      <w:r w:rsidR="00184AF3" w:rsidRPr="00F71D6F">
        <w:rPr>
          <w:rFonts w:ascii="Source Sans Pro" w:hAnsi="Source Sans Pro" w:cs="Arial"/>
          <w:b/>
          <w:bCs/>
          <w:color w:val="auto"/>
          <w:sz w:val="22"/>
          <w:szCs w:val="22"/>
        </w:rPr>
        <w:t>ПРЕКРАЩЕНИЕ ДОГОВОРА</w:t>
      </w:r>
      <w:bookmarkEnd w:id="41"/>
      <w:bookmarkEnd w:id="42"/>
      <w:bookmarkEnd w:id="43"/>
      <w:bookmarkEnd w:id="44"/>
    </w:p>
    <w:p w14:paraId="19610AAB" w14:textId="36C5AAC7" w:rsidR="007B0D95" w:rsidRPr="00613E92" w:rsidRDefault="00900FF0" w:rsidP="00585358">
      <w:pPr>
        <w:spacing w:before="100"/>
        <w:jc w:val="both"/>
        <w:rPr>
          <w:rFonts w:ascii="Source Sans Pro" w:hAnsi="Source Sans Pro" w:cs="Arial"/>
          <w:bCs/>
          <w:sz w:val="22"/>
          <w:szCs w:val="22"/>
        </w:rPr>
      </w:pPr>
      <w:r w:rsidRPr="00613E92">
        <w:rPr>
          <w:rFonts w:ascii="Source Sans Pro" w:hAnsi="Source Sans Pro" w:cs="Arial"/>
          <w:bCs/>
          <w:sz w:val="22"/>
          <w:szCs w:val="22"/>
        </w:rPr>
        <w:t>1</w:t>
      </w:r>
      <w:r w:rsidR="002469A4">
        <w:rPr>
          <w:rFonts w:ascii="Source Sans Pro" w:hAnsi="Source Sans Pro" w:cs="Arial"/>
          <w:bCs/>
          <w:sz w:val="22"/>
          <w:szCs w:val="22"/>
        </w:rPr>
        <w:t>1</w:t>
      </w:r>
      <w:r w:rsidR="007B0D95" w:rsidRPr="00613E92">
        <w:rPr>
          <w:rFonts w:ascii="Source Sans Pro" w:hAnsi="Source Sans Pro" w:cs="Arial"/>
          <w:bCs/>
          <w:sz w:val="22"/>
          <w:szCs w:val="22"/>
        </w:rPr>
        <w:t>.1.</w:t>
      </w:r>
      <w:r w:rsidR="00F410AA" w:rsidRPr="00F410AA">
        <w:rPr>
          <w:rFonts w:ascii="Source Sans Pro" w:hAnsi="Source Sans Pro" w:cs="Arial"/>
          <w:bCs/>
          <w:sz w:val="22"/>
          <w:szCs w:val="22"/>
        </w:rPr>
        <w:t>Договор вступает в силу с мом</w:t>
      </w:r>
      <w:r w:rsidR="00835529">
        <w:rPr>
          <w:rFonts w:ascii="Source Sans Pro" w:hAnsi="Source Sans Pro" w:cs="Arial"/>
          <w:bCs/>
          <w:sz w:val="22"/>
          <w:szCs w:val="22"/>
        </w:rPr>
        <w:t xml:space="preserve">ента его подписания Сторонами, </w:t>
      </w:r>
      <w:r w:rsidR="00F410AA" w:rsidRPr="00F410AA">
        <w:rPr>
          <w:rFonts w:ascii="Source Sans Pro" w:hAnsi="Source Sans Pro" w:cs="Arial"/>
          <w:bCs/>
          <w:sz w:val="22"/>
          <w:szCs w:val="22"/>
        </w:rPr>
        <w:t xml:space="preserve">действует в </w:t>
      </w:r>
      <w:r w:rsidR="00F410AA">
        <w:rPr>
          <w:rFonts w:ascii="Source Sans Pro" w:hAnsi="Source Sans Pro" w:cs="Arial"/>
          <w:bCs/>
          <w:sz w:val="22"/>
          <w:szCs w:val="22"/>
        </w:rPr>
        <w:t xml:space="preserve">течение 12 (двенадцати) месяцев и </w:t>
      </w:r>
      <w:r w:rsidR="007B0D95" w:rsidRPr="00613E92">
        <w:rPr>
          <w:rFonts w:ascii="Source Sans Pro" w:hAnsi="Source Sans Pro" w:cs="Arial"/>
          <w:bCs/>
          <w:sz w:val="22"/>
          <w:szCs w:val="22"/>
        </w:rPr>
        <w:t>может быть расторгнут в порядке, предусмотренном законодательством Российской Федерации.</w:t>
      </w:r>
    </w:p>
    <w:p w14:paraId="3AE30914" w14:textId="59DF3F6F" w:rsidR="00184AF3" w:rsidRPr="00613E92" w:rsidRDefault="00900FF0" w:rsidP="00585358">
      <w:pPr>
        <w:spacing w:before="100"/>
        <w:jc w:val="both"/>
        <w:rPr>
          <w:rFonts w:ascii="Source Sans Pro" w:hAnsi="Source Sans Pro" w:cs="Arial"/>
          <w:bCs/>
          <w:sz w:val="22"/>
          <w:szCs w:val="22"/>
        </w:rPr>
      </w:pPr>
      <w:r w:rsidRPr="00613E92">
        <w:rPr>
          <w:rFonts w:ascii="Source Sans Pro" w:hAnsi="Source Sans Pro" w:cs="Arial"/>
          <w:bCs/>
          <w:sz w:val="22"/>
          <w:szCs w:val="22"/>
        </w:rPr>
        <w:t>1</w:t>
      </w:r>
      <w:r w:rsidR="002469A4">
        <w:rPr>
          <w:rFonts w:ascii="Source Sans Pro" w:hAnsi="Source Sans Pro" w:cs="Arial"/>
          <w:bCs/>
          <w:sz w:val="22"/>
          <w:szCs w:val="22"/>
        </w:rPr>
        <w:t>1</w:t>
      </w:r>
      <w:r w:rsidR="00184AF3" w:rsidRPr="00613E92">
        <w:rPr>
          <w:rFonts w:ascii="Source Sans Pro" w:hAnsi="Source Sans Pro" w:cs="Arial"/>
          <w:bCs/>
          <w:sz w:val="22"/>
          <w:szCs w:val="22"/>
        </w:rPr>
        <w:t>.2.</w:t>
      </w:r>
      <w:r w:rsidR="00184AF3" w:rsidRPr="00613E92">
        <w:rPr>
          <w:rFonts w:ascii="Source Sans Pro" w:hAnsi="Source Sans Pro" w:cs="Arial"/>
          <w:bCs/>
          <w:sz w:val="22"/>
          <w:szCs w:val="22"/>
        </w:rPr>
        <w:tab/>
        <w:t xml:space="preserve">Каждая из Сторон вправе в любое время отказаться от исполнения Договора </w:t>
      </w:r>
      <w:r w:rsidR="0096740A" w:rsidRPr="00613E92">
        <w:rPr>
          <w:rFonts w:ascii="Source Sans Pro" w:hAnsi="Source Sans Pro" w:cs="Arial"/>
          <w:bCs/>
          <w:sz w:val="22"/>
          <w:szCs w:val="22"/>
        </w:rPr>
        <w:t>путём</w:t>
      </w:r>
      <w:r w:rsidR="00184AF3" w:rsidRPr="00613E92">
        <w:rPr>
          <w:rFonts w:ascii="Source Sans Pro" w:hAnsi="Source Sans Pro" w:cs="Arial"/>
          <w:bCs/>
          <w:sz w:val="22"/>
          <w:szCs w:val="22"/>
        </w:rPr>
        <w:t xml:space="preserve"> письменного уведомления другой Стороны за 30 (</w:t>
      </w:r>
      <w:r w:rsidR="00375CF3">
        <w:rPr>
          <w:rFonts w:ascii="Source Sans Pro" w:hAnsi="Source Sans Pro" w:cs="Arial"/>
          <w:bCs/>
          <w:sz w:val="22"/>
          <w:szCs w:val="22"/>
        </w:rPr>
        <w:t>Т</w:t>
      </w:r>
      <w:r w:rsidR="00184AF3" w:rsidRPr="00613E92">
        <w:rPr>
          <w:rFonts w:ascii="Source Sans Pro" w:hAnsi="Source Sans Pro" w:cs="Arial"/>
          <w:bCs/>
          <w:sz w:val="22"/>
          <w:szCs w:val="22"/>
        </w:rPr>
        <w:t>ридцать) календарных дней до предполагаемой даты расторжения</w:t>
      </w:r>
      <w:r w:rsidR="00A5177D">
        <w:rPr>
          <w:rFonts w:ascii="Source Sans Pro" w:hAnsi="Source Sans Pro" w:cs="Arial"/>
          <w:bCs/>
          <w:sz w:val="22"/>
          <w:szCs w:val="22"/>
        </w:rPr>
        <w:t>, указанной в таком уведомлении</w:t>
      </w:r>
      <w:r w:rsidR="00184AF3" w:rsidRPr="00613E92">
        <w:rPr>
          <w:rFonts w:ascii="Source Sans Pro" w:hAnsi="Source Sans Pro" w:cs="Arial"/>
          <w:bCs/>
          <w:sz w:val="22"/>
          <w:szCs w:val="22"/>
        </w:rPr>
        <w:t>.</w:t>
      </w:r>
    </w:p>
    <w:p w14:paraId="32E01EA1" w14:textId="33CFC54F" w:rsidR="00184AF3" w:rsidRPr="00613E92" w:rsidRDefault="00900FF0" w:rsidP="00585358">
      <w:pPr>
        <w:spacing w:before="100"/>
        <w:jc w:val="both"/>
        <w:rPr>
          <w:rFonts w:ascii="Source Sans Pro" w:hAnsi="Source Sans Pro" w:cs="Arial"/>
          <w:bCs/>
          <w:sz w:val="22"/>
          <w:szCs w:val="22"/>
        </w:rPr>
      </w:pPr>
      <w:r w:rsidRPr="00613E92">
        <w:rPr>
          <w:rFonts w:ascii="Source Sans Pro" w:hAnsi="Source Sans Pro" w:cs="Arial"/>
          <w:bCs/>
          <w:sz w:val="22"/>
          <w:szCs w:val="22"/>
        </w:rPr>
        <w:t>1</w:t>
      </w:r>
      <w:r w:rsidR="002469A4">
        <w:rPr>
          <w:rFonts w:ascii="Source Sans Pro" w:hAnsi="Source Sans Pro" w:cs="Arial"/>
          <w:bCs/>
          <w:sz w:val="22"/>
          <w:szCs w:val="22"/>
        </w:rPr>
        <w:t>1</w:t>
      </w:r>
      <w:r w:rsidR="00184AF3" w:rsidRPr="00613E92">
        <w:rPr>
          <w:rFonts w:ascii="Source Sans Pro" w:hAnsi="Source Sans Pro" w:cs="Arial"/>
          <w:bCs/>
          <w:sz w:val="22"/>
          <w:szCs w:val="22"/>
        </w:rPr>
        <w:t>.3.</w:t>
      </w:r>
      <w:r w:rsidR="00184AF3" w:rsidRPr="00613E92">
        <w:rPr>
          <w:rFonts w:ascii="Source Sans Pro" w:hAnsi="Source Sans Pro" w:cs="Arial"/>
          <w:bCs/>
          <w:sz w:val="22"/>
          <w:szCs w:val="22"/>
        </w:rPr>
        <w:tab/>
        <w:t>При расторжении Договора Агент сохраняет право на получение вознаграждения за услуги, оказанные им до даты прекращения действия Договора.</w:t>
      </w:r>
    </w:p>
    <w:p w14:paraId="5B03E293" w14:textId="52DE8E66" w:rsidR="007B0D95" w:rsidRPr="00613E92" w:rsidRDefault="00900FF0" w:rsidP="00585358">
      <w:pPr>
        <w:spacing w:before="100"/>
        <w:jc w:val="both"/>
        <w:rPr>
          <w:rFonts w:ascii="Source Sans Pro" w:hAnsi="Source Sans Pro" w:cs="Arial"/>
          <w:bCs/>
          <w:sz w:val="22"/>
          <w:szCs w:val="22"/>
        </w:rPr>
      </w:pPr>
      <w:r w:rsidRPr="00613E92">
        <w:rPr>
          <w:rFonts w:ascii="Source Sans Pro" w:hAnsi="Source Sans Pro" w:cs="Arial"/>
          <w:bCs/>
          <w:sz w:val="22"/>
          <w:szCs w:val="22"/>
        </w:rPr>
        <w:t>1</w:t>
      </w:r>
      <w:r w:rsidR="002469A4">
        <w:rPr>
          <w:rFonts w:ascii="Source Sans Pro" w:hAnsi="Source Sans Pro" w:cs="Arial"/>
          <w:bCs/>
          <w:sz w:val="22"/>
          <w:szCs w:val="22"/>
        </w:rPr>
        <w:t>1</w:t>
      </w:r>
      <w:r w:rsidR="007B0D95" w:rsidRPr="00613E92">
        <w:rPr>
          <w:rFonts w:ascii="Source Sans Pro" w:hAnsi="Source Sans Pro" w:cs="Arial"/>
          <w:bCs/>
          <w:sz w:val="22"/>
          <w:szCs w:val="22"/>
        </w:rPr>
        <w:t>.</w:t>
      </w:r>
      <w:r w:rsidR="00184AF3" w:rsidRPr="00613E92">
        <w:rPr>
          <w:rFonts w:ascii="Source Sans Pro" w:hAnsi="Source Sans Pro" w:cs="Arial"/>
          <w:bCs/>
          <w:sz w:val="22"/>
          <w:szCs w:val="22"/>
        </w:rPr>
        <w:t>4</w:t>
      </w:r>
      <w:r w:rsidR="007B0D95" w:rsidRPr="00613E92">
        <w:rPr>
          <w:rFonts w:ascii="Source Sans Pro" w:hAnsi="Source Sans Pro" w:cs="Arial"/>
          <w:bCs/>
          <w:sz w:val="22"/>
          <w:szCs w:val="22"/>
        </w:rPr>
        <w:t>.</w:t>
      </w:r>
      <w:r w:rsidR="007B0D95" w:rsidRPr="00613E92">
        <w:rPr>
          <w:rFonts w:ascii="Source Sans Pro" w:hAnsi="Source Sans Pro" w:cs="Arial"/>
          <w:bCs/>
          <w:sz w:val="22"/>
          <w:szCs w:val="22"/>
        </w:rPr>
        <w:tab/>
        <w:t xml:space="preserve">Прекращение действия Договора не освобождает </w:t>
      </w:r>
      <w:r w:rsidR="00184AF3" w:rsidRPr="00613E92">
        <w:rPr>
          <w:rFonts w:ascii="Source Sans Pro" w:hAnsi="Source Sans Pro" w:cs="Arial"/>
          <w:bCs/>
          <w:sz w:val="22"/>
          <w:szCs w:val="22"/>
        </w:rPr>
        <w:t>Стороны</w:t>
      </w:r>
      <w:r w:rsidR="007B0D95" w:rsidRPr="00613E92">
        <w:rPr>
          <w:rFonts w:ascii="Source Sans Pro" w:hAnsi="Source Sans Pro" w:cs="Arial"/>
          <w:bCs/>
          <w:sz w:val="22"/>
          <w:szCs w:val="22"/>
        </w:rPr>
        <w:t xml:space="preserve"> от исполнения принятых ими обязательств по сделкам и операциям, совершенным в период действия Договора.</w:t>
      </w:r>
    </w:p>
    <w:p w14:paraId="176A1B8D" w14:textId="140322E5" w:rsidR="00547EF4" w:rsidRPr="00754ADE" w:rsidRDefault="00900FF0" w:rsidP="00754ADE">
      <w:pPr>
        <w:pStyle w:val="1"/>
        <w:rPr>
          <w:rFonts w:ascii="Source Sans Pro" w:hAnsi="Source Sans Pro" w:cs="Arial"/>
          <w:b/>
          <w:bCs/>
          <w:color w:val="auto"/>
          <w:sz w:val="22"/>
          <w:szCs w:val="22"/>
        </w:rPr>
      </w:pPr>
      <w:bookmarkStart w:id="45" w:name="_Toc148452726"/>
      <w:bookmarkStart w:id="46" w:name="_Toc149081274"/>
      <w:bookmarkStart w:id="47" w:name="_Toc149081484"/>
      <w:bookmarkStart w:id="48" w:name="_Toc149081566"/>
      <w:r w:rsidRPr="00754ADE">
        <w:rPr>
          <w:rFonts w:ascii="Source Sans Pro" w:hAnsi="Source Sans Pro" w:cs="Arial"/>
          <w:b/>
          <w:bCs/>
          <w:color w:val="auto"/>
          <w:sz w:val="22"/>
          <w:szCs w:val="22"/>
        </w:rPr>
        <w:t>1</w:t>
      </w:r>
      <w:r w:rsidR="002469A4">
        <w:rPr>
          <w:rFonts w:ascii="Source Sans Pro" w:hAnsi="Source Sans Pro" w:cs="Arial"/>
          <w:b/>
          <w:bCs/>
          <w:color w:val="auto"/>
          <w:sz w:val="22"/>
          <w:szCs w:val="22"/>
        </w:rPr>
        <w:t>2</w:t>
      </w:r>
      <w:r w:rsidR="00547EF4" w:rsidRPr="00754ADE">
        <w:rPr>
          <w:rFonts w:ascii="Source Sans Pro" w:hAnsi="Source Sans Pro" w:cs="Arial"/>
          <w:b/>
          <w:bCs/>
          <w:color w:val="auto"/>
          <w:sz w:val="22"/>
          <w:szCs w:val="22"/>
        </w:rPr>
        <w:t xml:space="preserve">. </w:t>
      </w:r>
      <w:r w:rsidR="00184AF3" w:rsidRPr="00754ADE">
        <w:rPr>
          <w:rFonts w:ascii="Source Sans Pro" w:hAnsi="Source Sans Pro" w:cs="Arial"/>
          <w:b/>
          <w:bCs/>
          <w:color w:val="auto"/>
          <w:sz w:val="22"/>
          <w:szCs w:val="22"/>
        </w:rPr>
        <w:t>ПОРЯДОК УВЕДОМЛЕНИЯ СТОРОН</w:t>
      </w:r>
      <w:bookmarkEnd w:id="45"/>
      <w:bookmarkEnd w:id="46"/>
      <w:bookmarkEnd w:id="47"/>
      <w:bookmarkEnd w:id="48"/>
    </w:p>
    <w:p w14:paraId="5CAFA353" w14:textId="2F531547" w:rsidR="00547EF4" w:rsidRPr="00613E92" w:rsidRDefault="00900FF0" w:rsidP="00585358">
      <w:pPr>
        <w:spacing w:before="100"/>
        <w:jc w:val="both"/>
        <w:rPr>
          <w:rFonts w:ascii="Source Sans Pro" w:hAnsi="Source Sans Pro" w:cs="Arial"/>
          <w:bCs/>
          <w:sz w:val="22"/>
          <w:szCs w:val="22"/>
        </w:rPr>
      </w:pPr>
      <w:r w:rsidRPr="00613E92">
        <w:rPr>
          <w:rFonts w:ascii="Source Sans Pro" w:hAnsi="Source Sans Pro" w:cs="Arial"/>
          <w:bCs/>
          <w:sz w:val="22"/>
          <w:szCs w:val="22"/>
        </w:rPr>
        <w:t>1</w:t>
      </w:r>
      <w:r w:rsidR="009C1027">
        <w:rPr>
          <w:rFonts w:ascii="Source Sans Pro" w:hAnsi="Source Sans Pro" w:cs="Arial"/>
          <w:bCs/>
          <w:sz w:val="22"/>
          <w:szCs w:val="22"/>
        </w:rPr>
        <w:t>2</w:t>
      </w:r>
      <w:r w:rsidR="00547EF4" w:rsidRPr="00613E92">
        <w:rPr>
          <w:rFonts w:ascii="Source Sans Pro" w:hAnsi="Source Sans Pro" w:cs="Arial"/>
          <w:bCs/>
          <w:sz w:val="22"/>
          <w:szCs w:val="22"/>
        </w:rPr>
        <w:t xml:space="preserve">.1. </w:t>
      </w:r>
      <w:r w:rsidR="00184AF3" w:rsidRPr="00613E92">
        <w:rPr>
          <w:rFonts w:ascii="Source Sans Pro" w:hAnsi="Source Sans Pro" w:cs="Arial"/>
          <w:sz w:val="22"/>
          <w:szCs w:val="22"/>
        </w:rPr>
        <w:t>Принципал</w:t>
      </w:r>
      <w:r w:rsidR="00547EF4" w:rsidRPr="00613E92">
        <w:rPr>
          <w:rFonts w:ascii="Source Sans Pro" w:hAnsi="Source Sans Pro" w:cs="Arial"/>
          <w:bCs/>
          <w:sz w:val="22"/>
          <w:szCs w:val="22"/>
        </w:rPr>
        <w:t xml:space="preserve"> в рамках Договора по своему усмотрению одним или несколькими указанными в настоящем пункте способами уведомляет </w:t>
      </w:r>
      <w:r w:rsidR="00184AF3" w:rsidRPr="00613E92">
        <w:rPr>
          <w:rFonts w:ascii="Source Sans Pro" w:hAnsi="Source Sans Pro" w:cs="Arial"/>
          <w:bCs/>
          <w:sz w:val="22"/>
          <w:szCs w:val="22"/>
        </w:rPr>
        <w:t>Агента</w:t>
      </w:r>
      <w:r w:rsidR="00754ADE">
        <w:rPr>
          <w:rFonts w:ascii="Source Sans Pro" w:hAnsi="Source Sans Pro" w:cs="Arial"/>
          <w:bCs/>
          <w:sz w:val="22"/>
          <w:szCs w:val="22"/>
        </w:rPr>
        <w:t xml:space="preserve"> путё</w:t>
      </w:r>
      <w:r w:rsidR="00547EF4" w:rsidRPr="00613E92">
        <w:rPr>
          <w:rFonts w:ascii="Source Sans Pro" w:hAnsi="Source Sans Pro" w:cs="Arial"/>
          <w:bCs/>
          <w:sz w:val="22"/>
          <w:szCs w:val="22"/>
        </w:rPr>
        <w:t>м:</w:t>
      </w:r>
      <w:r w:rsidR="00184AF3" w:rsidRPr="00613E92">
        <w:rPr>
          <w:rFonts w:ascii="Source Sans Pro" w:hAnsi="Source Sans Pro" w:cs="Arial"/>
          <w:bCs/>
          <w:sz w:val="22"/>
          <w:szCs w:val="22"/>
        </w:rPr>
        <w:t xml:space="preserve"> </w:t>
      </w:r>
    </w:p>
    <w:p w14:paraId="59197C58" w14:textId="4478086A" w:rsidR="00547EF4" w:rsidRPr="00613E92" w:rsidRDefault="00900FF0" w:rsidP="00CB01A0">
      <w:pPr>
        <w:pStyle w:val="afa"/>
        <w:spacing w:before="100"/>
        <w:jc w:val="both"/>
        <w:rPr>
          <w:rFonts w:ascii="Source Sans Pro" w:hAnsi="Source Sans Pro"/>
        </w:rPr>
      </w:pPr>
      <w:r w:rsidRPr="00613E92">
        <w:rPr>
          <w:rFonts w:ascii="Source Sans Pro" w:hAnsi="Source Sans Pro" w:cs="Arial"/>
          <w:bCs/>
        </w:rPr>
        <w:t>1</w:t>
      </w:r>
      <w:r w:rsidR="009C1027">
        <w:rPr>
          <w:rFonts w:ascii="Source Sans Pro" w:hAnsi="Source Sans Pro" w:cs="Arial"/>
          <w:bCs/>
        </w:rPr>
        <w:t>2</w:t>
      </w:r>
      <w:r w:rsidRPr="00613E92">
        <w:rPr>
          <w:rFonts w:ascii="Source Sans Pro" w:hAnsi="Source Sans Pro" w:cs="Arial"/>
          <w:bCs/>
        </w:rPr>
        <w:t xml:space="preserve">.1.1. </w:t>
      </w:r>
      <w:r w:rsidR="00547EF4" w:rsidRPr="00613E92">
        <w:rPr>
          <w:rFonts w:ascii="Source Sans Pro" w:hAnsi="Source Sans Pro"/>
        </w:rPr>
        <w:t xml:space="preserve">размещения </w:t>
      </w:r>
      <w:r w:rsidR="00A80EFC" w:rsidRPr="00613E92">
        <w:rPr>
          <w:rFonts w:ascii="Source Sans Pro" w:hAnsi="Source Sans Pro"/>
        </w:rPr>
        <w:t>Принципалом</w:t>
      </w:r>
      <w:r w:rsidR="00547EF4" w:rsidRPr="00613E92">
        <w:rPr>
          <w:rFonts w:ascii="Source Sans Pro" w:hAnsi="Source Sans Pro"/>
        </w:rPr>
        <w:t xml:space="preserve"> соответствующей информации на Сайте </w:t>
      </w:r>
      <w:r w:rsidR="00E93F53" w:rsidRPr="00613E92">
        <w:rPr>
          <w:rFonts w:ascii="Source Sans Pro" w:hAnsi="Source Sans Pro"/>
        </w:rPr>
        <w:t>Принципала</w:t>
      </w:r>
      <w:r w:rsidR="005361CE" w:rsidRPr="00613E92">
        <w:rPr>
          <w:rFonts w:ascii="Source Sans Pro" w:hAnsi="Source Sans Pro"/>
        </w:rPr>
        <w:t xml:space="preserve"> и</w:t>
      </w:r>
      <w:r w:rsidR="00362E0C" w:rsidRPr="00613E92">
        <w:rPr>
          <w:rFonts w:ascii="Source Sans Pro" w:hAnsi="Source Sans Pro"/>
        </w:rPr>
        <w:t xml:space="preserve"> </w:t>
      </w:r>
      <w:r w:rsidR="00547EF4" w:rsidRPr="00613E92">
        <w:rPr>
          <w:rFonts w:ascii="Source Sans Pro" w:hAnsi="Source Sans Pro"/>
        </w:rPr>
        <w:t xml:space="preserve">в </w:t>
      </w:r>
      <w:r w:rsidR="00B55A33" w:rsidRPr="00613E92">
        <w:rPr>
          <w:rFonts w:ascii="Source Sans Pro" w:hAnsi="Source Sans Pro"/>
        </w:rPr>
        <w:t>подразделени</w:t>
      </w:r>
      <w:r w:rsidR="00A80EFC" w:rsidRPr="00613E92">
        <w:rPr>
          <w:rFonts w:ascii="Source Sans Pro" w:hAnsi="Source Sans Pro"/>
        </w:rPr>
        <w:t>ях</w:t>
      </w:r>
      <w:r w:rsidR="00547EF4" w:rsidRPr="00613E92">
        <w:rPr>
          <w:rFonts w:ascii="Source Sans Pro" w:hAnsi="Source Sans Pro"/>
        </w:rPr>
        <w:t xml:space="preserve"> </w:t>
      </w:r>
      <w:r w:rsidR="00E93F53" w:rsidRPr="00613E92">
        <w:rPr>
          <w:rFonts w:ascii="Source Sans Pro" w:hAnsi="Source Sans Pro"/>
        </w:rPr>
        <w:t>Принципала</w:t>
      </w:r>
      <w:r w:rsidR="00547EF4" w:rsidRPr="00613E92">
        <w:rPr>
          <w:rFonts w:ascii="Source Sans Pro" w:hAnsi="Source Sans Pro"/>
        </w:rPr>
        <w:t>;</w:t>
      </w:r>
    </w:p>
    <w:p w14:paraId="41C429F7" w14:textId="39889BB5" w:rsidR="00547EF4" w:rsidRPr="00613E92" w:rsidRDefault="00900FF0" w:rsidP="00CB01A0">
      <w:pPr>
        <w:pStyle w:val="afa"/>
        <w:spacing w:before="100"/>
        <w:jc w:val="both"/>
        <w:rPr>
          <w:rFonts w:ascii="Source Sans Pro" w:hAnsi="Source Sans Pro"/>
        </w:rPr>
      </w:pPr>
      <w:r w:rsidRPr="00613E92">
        <w:rPr>
          <w:rFonts w:ascii="Source Sans Pro" w:hAnsi="Source Sans Pro" w:cs="Arial"/>
          <w:bCs/>
        </w:rPr>
        <w:t>1</w:t>
      </w:r>
      <w:r w:rsidR="009C1027">
        <w:rPr>
          <w:rFonts w:ascii="Source Sans Pro" w:hAnsi="Source Sans Pro" w:cs="Arial"/>
          <w:bCs/>
        </w:rPr>
        <w:t>2</w:t>
      </w:r>
      <w:r w:rsidRPr="00613E92">
        <w:rPr>
          <w:rFonts w:ascii="Source Sans Pro" w:hAnsi="Source Sans Pro" w:cs="Arial"/>
          <w:bCs/>
        </w:rPr>
        <w:t xml:space="preserve">.1.2. </w:t>
      </w:r>
      <w:r w:rsidR="00547EF4" w:rsidRPr="00613E92">
        <w:rPr>
          <w:rFonts w:ascii="Source Sans Pro" w:hAnsi="Source Sans Pro"/>
        </w:rPr>
        <w:t xml:space="preserve">направления </w:t>
      </w:r>
      <w:r w:rsidR="001705E8" w:rsidRPr="00613E92">
        <w:rPr>
          <w:rFonts w:ascii="Source Sans Pro" w:hAnsi="Source Sans Pro"/>
        </w:rPr>
        <w:t>Принципалом</w:t>
      </w:r>
      <w:r w:rsidR="00547EF4" w:rsidRPr="00613E92">
        <w:rPr>
          <w:rFonts w:ascii="Source Sans Pro" w:hAnsi="Source Sans Pro"/>
        </w:rPr>
        <w:t xml:space="preserve"> уведомления по адресу (месту нахождения) </w:t>
      </w:r>
      <w:r w:rsidR="001705E8" w:rsidRPr="00613E92">
        <w:rPr>
          <w:rFonts w:ascii="Source Sans Pro" w:hAnsi="Source Sans Pro"/>
        </w:rPr>
        <w:t>Агента</w:t>
      </w:r>
      <w:r w:rsidR="00547EF4" w:rsidRPr="00613E92">
        <w:rPr>
          <w:rFonts w:ascii="Source Sans Pro" w:hAnsi="Source Sans Pro"/>
        </w:rPr>
        <w:t xml:space="preserve">, </w:t>
      </w:r>
      <w:r w:rsidR="001705E8" w:rsidRPr="00613E92">
        <w:rPr>
          <w:rFonts w:ascii="Source Sans Pro" w:hAnsi="Source Sans Pro"/>
        </w:rPr>
        <w:t>указанному в Заявлении о присоединении</w:t>
      </w:r>
      <w:r w:rsidR="00547EF4" w:rsidRPr="00613E92">
        <w:rPr>
          <w:rFonts w:ascii="Source Sans Pro" w:hAnsi="Source Sans Pro"/>
        </w:rPr>
        <w:t>;</w:t>
      </w:r>
    </w:p>
    <w:p w14:paraId="1D8AB516" w14:textId="07E3706B" w:rsidR="00547EF4" w:rsidRPr="00613E92" w:rsidRDefault="00900FF0" w:rsidP="00CB01A0">
      <w:pPr>
        <w:pStyle w:val="afa"/>
        <w:spacing w:before="100"/>
        <w:jc w:val="both"/>
        <w:rPr>
          <w:rFonts w:ascii="Source Sans Pro" w:hAnsi="Source Sans Pro"/>
        </w:rPr>
      </w:pPr>
      <w:r w:rsidRPr="00613E92">
        <w:rPr>
          <w:rFonts w:ascii="Source Sans Pro" w:hAnsi="Source Sans Pro" w:cs="Arial"/>
          <w:bCs/>
        </w:rPr>
        <w:t>1</w:t>
      </w:r>
      <w:r w:rsidR="009C1027">
        <w:rPr>
          <w:rFonts w:ascii="Source Sans Pro" w:hAnsi="Source Sans Pro" w:cs="Arial"/>
          <w:bCs/>
        </w:rPr>
        <w:t>2</w:t>
      </w:r>
      <w:r w:rsidRPr="00613E92">
        <w:rPr>
          <w:rFonts w:ascii="Source Sans Pro" w:hAnsi="Source Sans Pro" w:cs="Arial"/>
          <w:bCs/>
        </w:rPr>
        <w:t xml:space="preserve">.1.3. </w:t>
      </w:r>
      <w:r w:rsidR="00547EF4" w:rsidRPr="00613E92">
        <w:rPr>
          <w:rFonts w:ascii="Source Sans Pro" w:hAnsi="Source Sans Pro"/>
        </w:rPr>
        <w:t xml:space="preserve">направления </w:t>
      </w:r>
      <w:r w:rsidR="001705E8" w:rsidRPr="00613E92">
        <w:rPr>
          <w:rFonts w:ascii="Source Sans Pro" w:hAnsi="Source Sans Pro"/>
        </w:rPr>
        <w:t>Принципалом</w:t>
      </w:r>
      <w:r w:rsidR="00547EF4" w:rsidRPr="00613E92">
        <w:rPr>
          <w:rFonts w:ascii="Source Sans Pro" w:hAnsi="Source Sans Pro"/>
        </w:rPr>
        <w:t xml:space="preserve"> сообщения с использованием </w:t>
      </w:r>
      <w:r w:rsidR="00D87E15" w:rsidRPr="00613E92">
        <w:rPr>
          <w:rFonts w:ascii="Source Sans Pro" w:hAnsi="Source Sans Pro"/>
        </w:rPr>
        <w:t xml:space="preserve">системы </w:t>
      </w:r>
      <w:r w:rsidR="00547EF4" w:rsidRPr="00613E92">
        <w:rPr>
          <w:rFonts w:ascii="Source Sans Pro" w:hAnsi="Source Sans Pro"/>
        </w:rPr>
        <w:t>Интернет Клиент-Банк;</w:t>
      </w:r>
    </w:p>
    <w:p w14:paraId="6D51C3FD" w14:textId="62792B2D" w:rsidR="00EA31BD" w:rsidRPr="00613E92" w:rsidRDefault="00900FF0" w:rsidP="00CB01A0">
      <w:pPr>
        <w:pStyle w:val="afa"/>
        <w:tabs>
          <w:tab w:val="left" w:pos="284"/>
        </w:tabs>
        <w:spacing w:before="100"/>
        <w:jc w:val="both"/>
        <w:rPr>
          <w:rFonts w:ascii="Source Sans Pro" w:hAnsi="Source Sans Pro"/>
        </w:rPr>
      </w:pPr>
      <w:r w:rsidRPr="00613E92">
        <w:rPr>
          <w:rFonts w:ascii="Source Sans Pro" w:hAnsi="Source Sans Pro" w:cs="Arial"/>
          <w:bCs/>
        </w:rPr>
        <w:t>1</w:t>
      </w:r>
      <w:r w:rsidR="009C1027">
        <w:rPr>
          <w:rFonts w:ascii="Source Sans Pro" w:hAnsi="Source Sans Pro" w:cs="Arial"/>
          <w:bCs/>
        </w:rPr>
        <w:t>2</w:t>
      </w:r>
      <w:r w:rsidRPr="00613E92">
        <w:rPr>
          <w:rFonts w:ascii="Source Sans Pro" w:hAnsi="Source Sans Pro" w:cs="Arial"/>
          <w:bCs/>
        </w:rPr>
        <w:t xml:space="preserve">.1.4. </w:t>
      </w:r>
      <w:r w:rsidR="00EA31BD" w:rsidRPr="00613E92">
        <w:rPr>
          <w:rFonts w:ascii="Source Sans Pro" w:hAnsi="Source Sans Pro"/>
        </w:rPr>
        <w:t xml:space="preserve">направления </w:t>
      </w:r>
      <w:r w:rsidR="001705E8" w:rsidRPr="00613E92">
        <w:rPr>
          <w:rFonts w:ascii="Source Sans Pro" w:hAnsi="Source Sans Pro"/>
        </w:rPr>
        <w:t>Принципалом</w:t>
      </w:r>
      <w:r w:rsidR="00EA31BD" w:rsidRPr="00613E92">
        <w:rPr>
          <w:rFonts w:ascii="Source Sans Pro" w:hAnsi="Source Sans Pro"/>
        </w:rPr>
        <w:t xml:space="preserve"> уведомления на адрес электронной почты</w:t>
      </w:r>
      <w:r w:rsidR="004C4BD5">
        <w:rPr>
          <w:rStyle w:val="a9"/>
          <w:rFonts w:ascii="Source Sans Pro" w:hAnsi="Source Sans Pro"/>
        </w:rPr>
        <w:footnoteReference w:id="3"/>
      </w:r>
      <w:r w:rsidR="00EA31BD" w:rsidRPr="00613E92">
        <w:rPr>
          <w:rFonts w:ascii="Source Sans Pro" w:hAnsi="Source Sans Pro"/>
        </w:rPr>
        <w:t>, указанн</w:t>
      </w:r>
      <w:r w:rsidR="009A019F" w:rsidRPr="00613E92">
        <w:rPr>
          <w:rFonts w:ascii="Source Sans Pro" w:hAnsi="Source Sans Pro"/>
        </w:rPr>
        <w:t>ый</w:t>
      </w:r>
      <w:r w:rsidR="00EA31BD" w:rsidRPr="00613E92">
        <w:rPr>
          <w:rFonts w:ascii="Source Sans Pro" w:hAnsi="Source Sans Pro"/>
        </w:rPr>
        <w:t xml:space="preserve"> </w:t>
      </w:r>
      <w:r w:rsidR="001705E8" w:rsidRPr="00613E92">
        <w:rPr>
          <w:rFonts w:ascii="Source Sans Pro" w:hAnsi="Source Sans Pro"/>
        </w:rPr>
        <w:t>Агентом</w:t>
      </w:r>
      <w:r w:rsidR="00EA31BD" w:rsidRPr="00613E92">
        <w:rPr>
          <w:rFonts w:ascii="Source Sans Pro" w:hAnsi="Source Sans Pro"/>
        </w:rPr>
        <w:t xml:space="preserve"> в Заявлении о присоединении;</w:t>
      </w:r>
    </w:p>
    <w:p w14:paraId="74D8A72F" w14:textId="717D4748" w:rsidR="00547EF4" w:rsidRPr="00613E92" w:rsidRDefault="00900FF0" w:rsidP="00CB01A0">
      <w:pPr>
        <w:pStyle w:val="afa"/>
        <w:spacing w:before="100"/>
        <w:jc w:val="both"/>
        <w:rPr>
          <w:rFonts w:ascii="Source Sans Pro" w:hAnsi="Source Sans Pro"/>
        </w:rPr>
      </w:pPr>
      <w:r w:rsidRPr="00613E92">
        <w:rPr>
          <w:rFonts w:ascii="Source Sans Pro" w:hAnsi="Source Sans Pro" w:cs="Arial"/>
          <w:bCs/>
        </w:rPr>
        <w:t>1</w:t>
      </w:r>
      <w:r w:rsidR="009C1027">
        <w:rPr>
          <w:rFonts w:ascii="Source Sans Pro" w:hAnsi="Source Sans Pro" w:cs="Arial"/>
          <w:bCs/>
        </w:rPr>
        <w:t>2</w:t>
      </w:r>
      <w:r w:rsidRPr="00613E92">
        <w:rPr>
          <w:rFonts w:ascii="Source Sans Pro" w:hAnsi="Source Sans Pro" w:cs="Arial"/>
          <w:bCs/>
        </w:rPr>
        <w:t xml:space="preserve">.1.5. </w:t>
      </w:r>
      <w:r w:rsidR="00547EF4" w:rsidRPr="00613E92">
        <w:rPr>
          <w:rFonts w:ascii="Source Sans Pro" w:hAnsi="Source Sans Pro"/>
        </w:rPr>
        <w:t>передачи письменного уведомления</w:t>
      </w:r>
      <w:r w:rsidR="0044663D" w:rsidRPr="00613E92">
        <w:rPr>
          <w:rFonts w:ascii="Source Sans Pro" w:hAnsi="Source Sans Pro"/>
        </w:rPr>
        <w:t xml:space="preserve"> представителю </w:t>
      </w:r>
      <w:r w:rsidR="001705E8" w:rsidRPr="00613E92">
        <w:rPr>
          <w:rFonts w:ascii="Source Sans Pro" w:hAnsi="Source Sans Pro"/>
        </w:rPr>
        <w:t>Агента</w:t>
      </w:r>
      <w:r w:rsidR="0044663D" w:rsidRPr="00613E92">
        <w:rPr>
          <w:rFonts w:ascii="Source Sans Pro" w:hAnsi="Source Sans Pro"/>
        </w:rPr>
        <w:t xml:space="preserve"> под расписку</w:t>
      </w:r>
      <w:r w:rsidR="00204A4D" w:rsidRPr="00613E92">
        <w:rPr>
          <w:rFonts w:ascii="Source Sans Pro" w:hAnsi="Source Sans Pro"/>
        </w:rPr>
        <w:t>.</w:t>
      </w:r>
    </w:p>
    <w:p w14:paraId="3692B408" w14:textId="5FF85134" w:rsidR="0044663D" w:rsidRPr="00613E92" w:rsidRDefault="00887230" w:rsidP="00585358">
      <w:pPr>
        <w:spacing w:before="100"/>
        <w:jc w:val="both"/>
        <w:rPr>
          <w:rFonts w:ascii="Source Sans Pro" w:hAnsi="Source Sans Pro" w:cs="Arial"/>
          <w:bCs/>
          <w:sz w:val="22"/>
          <w:szCs w:val="22"/>
        </w:rPr>
      </w:pPr>
      <w:r w:rsidRPr="00613E92">
        <w:rPr>
          <w:rFonts w:ascii="Source Sans Pro" w:hAnsi="Source Sans Pro" w:cs="Arial"/>
          <w:bCs/>
          <w:sz w:val="22"/>
          <w:szCs w:val="22"/>
        </w:rPr>
        <w:t>1</w:t>
      </w:r>
      <w:r w:rsidR="009C1027">
        <w:rPr>
          <w:rFonts w:ascii="Source Sans Pro" w:hAnsi="Source Sans Pro" w:cs="Arial"/>
          <w:bCs/>
          <w:sz w:val="22"/>
          <w:szCs w:val="22"/>
        </w:rPr>
        <w:t>2</w:t>
      </w:r>
      <w:r w:rsidR="00C133F1" w:rsidRPr="00613E92">
        <w:rPr>
          <w:rFonts w:ascii="Source Sans Pro" w:hAnsi="Source Sans Pro" w:cs="Arial"/>
          <w:bCs/>
          <w:sz w:val="22"/>
          <w:szCs w:val="22"/>
        </w:rPr>
        <w:t>.</w:t>
      </w:r>
      <w:r w:rsidR="001705E8" w:rsidRPr="00613E92">
        <w:rPr>
          <w:rFonts w:ascii="Source Sans Pro" w:hAnsi="Source Sans Pro" w:cs="Arial"/>
          <w:bCs/>
          <w:sz w:val="22"/>
          <w:szCs w:val="22"/>
        </w:rPr>
        <w:t>2</w:t>
      </w:r>
      <w:r w:rsidR="0044663D" w:rsidRPr="00613E92">
        <w:rPr>
          <w:rFonts w:ascii="Source Sans Pro" w:hAnsi="Source Sans Pro" w:cs="Arial"/>
          <w:bCs/>
          <w:sz w:val="22"/>
          <w:szCs w:val="22"/>
        </w:rPr>
        <w:t>.</w:t>
      </w:r>
      <w:r w:rsidR="001705E8" w:rsidRPr="00613E92">
        <w:rPr>
          <w:rFonts w:ascii="Source Sans Pro" w:hAnsi="Source Sans Pro" w:cs="Arial"/>
          <w:bCs/>
          <w:sz w:val="22"/>
          <w:szCs w:val="22"/>
        </w:rPr>
        <w:t xml:space="preserve"> Агент</w:t>
      </w:r>
      <w:r w:rsidR="0044663D" w:rsidRPr="00613E92">
        <w:rPr>
          <w:rFonts w:ascii="Source Sans Pro" w:hAnsi="Source Sans Pro" w:cs="Arial"/>
          <w:bCs/>
          <w:sz w:val="22"/>
          <w:szCs w:val="22"/>
        </w:rPr>
        <w:t xml:space="preserve"> в рамках Договора по своему усмотрению уведомляет </w:t>
      </w:r>
      <w:r w:rsidR="001705E8" w:rsidRPr="00613E92">
        <w:rPr>
          <w:rFonts w:ascii="Source Sans Pro" w:hAnsi="Source Sans Pro" w:cs="Arial"/>
          <w:sz w:val="22"/>
          <w:szCs w:val="22"/>
        </w:rPr>
        <w:t>Принципала</w:t>
      </w:r>
      <w:r w:rsidR="00754ADE">
        <w:rPr>
          <w:rFonts w:ascii="Source Sans Pro" w:hAnsi="Source Sans Pro" w:cs="Arial"/>
          <w:bCs/>
          <w:sz w:val="22"/>
          <w:szCs w:val="22"/>
        </w:rPr>
        <w:t xml:space="preserve"> путё</w:t>
      </w:r>
      <w:r w:rsidR="0044663D" w:rsidRPr="00613E92">
        <w:rPr>
          <w:rFonts w:ascii="Source Sans Pro" w:hAnsi="Source Sans Pro" w:cs="Arial"/>
          <w:bCs/>
          <w:sz w:val="22"/>
          <w:szCs w:val="22"/>
        </w:rPr>
        <w:t>м:</w:t>
      </w:r>
    </w:p>
    <w:p w14:paraId="3511576C" w14:textId="34B0E9F9" w:rsidR="0044663D" w:rsidRPr="00613E92" w:rsidRDefault="00900FF0" w:rsidP="00CB01A0">
      <w:pPr>
        <w:pStyle w:val="afa"/>
        <w:spacing w:before="100"/>
        <w:jc w:val="both"/>
        <w:rPr>
          <w:rFonts w:ascii="Source Sans Pro" w:hAnsi="Source Sans Pro"/>
        </w:rPr>
      </w:pPr>
      <w:r w:rsidRPr="00613E92">
        <w:rPr>
          <w:rFonts w:ascii="Source Sans Pro" w:hAnsi="Source Sans Pro" w:cs="Arial"/>
          <w:bCs/>
        </w:rPr>
        <w:t>1</w:t>
      </w:r>
      <w:r w:rsidR="009C1027">
        <w:rPr>
          <w:rFonts w:ascii="Source Sans Pro" w:hAnsi="Source Sans Pro" w:cs="Arial"/>
          <w:bCs/>
        </w:rPr>
        <w:t>2</w:t>
      </w:r>
      <w:r w:rsidRPr="00613E92">
        <w:rPr>
          <w:rFonts w:ascii="Source Sans Pro" w:hAnsi="Source Sans Pro" w:cs="Arial"/>
          <w:bCs/>
        </w:rPr>
        <w:t xml:space="preserve">.2.1. </w:t>
      </w:r>
      <w:r w:rsidR="0044663D" w:rsidRPr="00613E92">
        <w:rPr>
          <w:rFonts w:ascii="Source Sans Pro" w:hAnsi="Source Sans Pro"/>
        </w:rPr>
        <w:t xml:space="preserve">направления </w:t>
      </w:r>
      <w:r w:rsidR="001705E8" w:rsidRPr="00613E92">
        <w:rPr>
          <w:rFonts w:ascii="Source Sans Pro" w:hAnsi="Source Sans Pro"/>
        </w:rPr>
        <w:t>Агентом</w:t>
      </w:r>
      <w:r w:rsidR="0044663D" w:rsidRPr="00613E92">
        <w:rPr>
          <w:rFonts w:ascii="Source Sans Pro" w:hAnsi="Source Sans Pro"/>
        </w:rPr>
        <w:t xml:space="preserve"> сообщения с использованием </w:t>
      </w:r>
      <w:r w:rsidR="00D87E15" w:rsidRPr="00613E92">
        <w:rPr>
          <w:rFonts w:ascii="Source Sans Pro" w:hAnsi="Source Sans Pro"/>
        </w:rPr>
        <w:t xml:space="preserve">системы </w:t>
      </w:r>
      <w:r w:rsidR="0044663D" w:rsidRPr="00613E92">
        <w:rPr>
          <w:rFonts w:ascii="Source Sans Pro" w:hAnsi="Source Sans Pro"/>
        </w:rPr>
        <w:t>Интернет Клиент-Банк;</w:t>
      </w:r>
    </w:p>
    <w:p w14:paraId="75538CC5" w14:textId="3EE5D9D7" w:rsidR="0044663D" w:rsidRPr="00613E92" w:rsidRDefault="00900FF0" w:rsidP="00CB01A0">
      <w:pPr>
        <w:pStyle w:val="afa"/>
        <w:spacing w:before="100"/>
        <w:jc w:val="both"/>
        <w:rPr>
          <w:rFonts w:ascii="Source Sans Pro" w:hAnsi="Source Sans Pro"/>
        </w:rPr>
      </w:pPr>
      <w:r w:rsidRPr="00613E92">
        <w:rPr>
          <w:rFonts w:ascii="Source Sans Pro" w:hAnsi="Source Sans Pro" w:cs="Arial"/>
          <w:bCs/>
        </w:rPr>
        <w:t>1</w:t>
      </w:r>
      <w:r w:rsidR="009C1027">
        <w:rPr>
          <w:rFonts w:ascii="Source Sans Pro" w:hAnsi="Source Sans Pro" w:cs="Arial"/>
          <w:bCs/>
        </w:rPr>
        <w:t>2</w:t>
      </w:r>
      <w:r w:rsidRPr="00613E92">
        <w:rPr>
          <w:rFonts w:ascii="Source Sans Pro" w:hAnsi="Source Sans Pro" w:cs="Arial"/>
          <w:bCs/>
        </w:rPr>
        <w:t xml:space="preserve">.2.2. </w:t>
      </w:r>
      <w:r w:rsidR="0044663D" w:rsidRPr="00613E92">
        <w:rPr>
          <w:rFonts w:ascii="Source Sans Pro" w:hAnsi="Source Sans Pro"/>
        </w:rPr>
        <w:t xml:space="preserve">передачи письменного уведомления представителю </w:t>
      </w:r>
      <w:r w:rsidR="001705E8" w:rsidRPr="00613E92">
        <w:rPr>
          <w:rFonts w:ascii="Source Sans Pro" w:hAnsi="Source Sans Pro"/>
        </w:rPr>
        <w:t>Принципала</w:t>
      </w:r>
      <w:r w:rsidR="0044663D" w:rsidRPr="00613E92">
        <w:rPr>
          <w:rFonts w:ascii="Source Sans Pro" w:hAnsi="Source Sans Pro"/>
        </w:rPr>
        <w:t xml:space="preserve"> под расписку;</w:t>
      </w:r>
    </w:p>
    <w:p w14:paraId="214C46CC" w14:textId="11C3D2CF" w:rsidR="006E1957" w:rsidRPr="00613E92" w:rsidRDefault="00900FF0" w:rsidP="00CB01A0">
      <w:pPr>
        <w:pStyle w:val="afa"/>
        <w:spacing w:before="100"/>
        <w:jc w:val="both"/>
        <w:rPr>
          <w:rFonts w:ascii="Source Sans Pro" w:hAnsi="Source Sans Pro"/>
          <w:i/>
        </w:rPr>
      </w:pPr>
      <w:r w:rsidRPr="00613E92">
        <w:rPr>
          <w:rFonts w:ascii="Source Sans Pro" w:hAnsi="Source Sans Pro" w:cs="Arial"/>
          <w:bCs/>
        </w:rPr>
        <w:lastRenderedPageBreak/>
        <w:t>1</w:t>
      </w:r>
      <w:r w:rsidR="009C1027">
        <w:rPr>
          <w:rFonts w:ascii="Source Sans Pro" w:hAnsi="Source Sans Pro" w:cs="Arial"/>
          <w:bCs/>
        </w:rPr>
        <w:t>2</w:t>
      </w:r>
      <w:r w:rsidRPr="00613E92">
        <w:rPr>
          <w:rFonts w:ascii="Source Sans Pro" w:hAnsi="Source Sans Pro" w:cs="Arial"/>
          <w:bCs/>
        </w:rPr>
        <w:t xml:space="preserve">.2.3. </w:t>
      </w:r>
      <w:r w:rsidR="0044663D" w:rsidRPr="00613E92">
        <w:rPr>
          <w:rFonts w:ascii="Source Sans Pro" w:hAnsi="Source Sans Pro"/>
        </w:rPr>
        <w:t xml:space="preserve">направления по адресу </w:t>
      </w:r>
      <w:r w:rsidR="001705E8" w:rsidRPr="00613E92">
        <w:rPr>
          <w:rFonts w:ascii="Source Sans Pro" w:hAnsi="Source Sans Pro"/>
        </w:rPr>
        <w:t>Принципала (месту нахождения)</w:t>
      </w:r>
      <w:r w:rsidR="0044663D" w:rsidRPr="00613E92">
        <w:rPr>
          <w:rFonts w:ascii="Source Sans Pro" w:hAnsi="Source Sans Pro"/>
        </w:rPr>
        <w:t xml:space="preserve"> письменного уведомления по почте заказным письмом с уведомлением</w:t>
      </w:r>
      <w:r w:rsidR="005D2D00" w:rsidRPr="00613E92">
        <w:rPr>
          <w:rFonts w:ascii="Source Sans Pro" w:hAnsi="Source Sans Pro"/>
        </w:rPr>
        <w:t xml:space="preserve"> о вручении</w:t>
      </w:r>
      <w:r w:rsidR="0044663D" w:rsidRPr="00613E92">
        <w:rPr>
          <w:rFonts w:ascii="Source Sans Pro" w:hAnsi="Source Sans Pro"/>
        </w:rPr>
        <w:t>.</w:t>
      </w:r>
    </w:p>
    <w:sectPr w:rsidR="006E1957" w:rsidRPr="00613E92" w:rsidSect="00754E3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276" w:left="1701" w:header="708" w:footer="4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FCB44" w14:textId="77777777" w:rsidR="00CC086A" w:rsidRDefault="00CC086A" w:rsidP="00F75839">
      <w:r>
        <w:separator/>
      </w:r>
    </w:p>
  </w:endnote>
  <w:endnote w:type="continuationSeparator" w:id="0">
    <w:p w14:paraId="2EC15426" w14:textId="77777777" w:rsidR="00CC086A" w:rsidRDefault="00CC086A" w:rsidP="00F75839">
      <w:r>
        <w:continuationSeparator/>
      </w:r>
    </w:p>
  </w:endnote>
  <w:endnote w:type="continuationNotice" w:id="1">
    <w:p w14:paraId="4D8F8768" w14:textId="77777777" w:rsidR="00CC086A" w:rsidRDefault="00CC08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CC"/>
    <w:family w:val="swiss"/>
    <w:pitch w:val="variable"/>
    <w:sig w:usb0="600002F7" w:usb1="02000001" w:usb2="00000000" w:usb3="00000000" w:csb0="0000019F" w:csb1="00000000"/>
  </w:font>
  <w:font w:name="Arial CYR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E8C2C" w14:textId="77777777" w:rsidR="00F23C46" w:rsidRDefault="00F23C46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4F87C6" w14:textId="4EEE9FB9" w:rsidR="00921BF9" w:rsidRDefault="00B95F15">
    <w:pPr>
      <w:pStyle w:val="ae"/>
      <w:jc w:val="right"/>
    </w:pPr>
    <w:r w:rsidRPr="00B95F15">
      <w:rPr>
        <w:rFonts w:ascii="Source Sans Pro" w:hAnsi="Source Sans Pro" w:cs="Arial"/>
        <w:bCs/>
        <w:sz w:val="20"/>
        <w:szCs w:val="20"/>
      </w:rPr>
      <w:fldChar w:fldCharType="begin"/>
    </w:r>
    <w:r w:rsidRPr="00CB01A0">
      <w:rPr>
        <w:rFonts w:ascii="Source Sans Pro" w:hAnsi="Source Sans Pro" w:cs="Arial"/>
        <w:bCs/>
        <w:sz w:val="20"/>
        <w:szCs w:val="20"/>
      </w:rPr>
      <w:instrText>PAGE</w:instrText>
    </w:r>
    <w:r w:rsidRPr="00B95F15">
      <w:rPr>
        <w:rFonts w:ascii="Source Sans Pro" w:hAnsi="Source Sans Pro" w:cs="Arial"/>
        <w:bCs/>
        <w:sz w:val="20"/>
        <w:szCs w:val="20"/>
      </w:rPr>
      <w:fldChar w:fldCharType="separate"/>
    </w:r>
    <w:r w:rsidR="00F23C46">
      <w:rPr>
        <w:rFonts w:ascii="Source Sans Pro" w:hAnsi="Source Sans Pro" w:cs="Arial"/>
        <w:bCs/>
        <w:noProof/>
        <w:sz w:val="20"/>
        <w:szCs w:val="20"/>
      </w:rPr>
      <w:t>2</w:t>
    </w:r>
    <w:r w:rsidRPr="00B95F15">
      <w:rPr>
        <w:rFonts w:ascii="Source Sans Pro" w:hAnsi="Source Sans Pro" w:cs="Arial"/>
        <w:bCs/>
        <w:sz w:val="20"/>
        <w:szCs w:val="20"/>
      </w:rPr>
      <w:fldChar w:fldCharType="end"/>
    </w:r>
    <w:r w:rsidRPr="00B95F15">
      <w:rPr>
        <w:rFonts w:ascii="Source Sans Pro" w:hAnsi="Source Sans Pro" w:cs="Arial"/>
        <w:bCs/>
        <w:sz w:val="20"/>
        <w:szCs w:val="20"/>
      </w:rPr>
      <w:t xml:space="preserve"> </w:t>
    </w:r>
    <w:r w:rsidRPr="00B95F15">
      <w:rPr>
        <w:rFonts w:ascii="Source Sans Pro" w:hAnsi="Source Sans Pro" w:cs="Arial"/>
        <w:sz w:val="20"/>
        <w:szCs w:val="20"/>
      </w:rPr>
      <w:t>(</w:t>
    </w:r>
    <w:r w:rsidRPr="00B95F15">
      <w:rPr>
        <w:rFonts w:ascii="Source Sans Pro" w:hAnsi="Source Sans Pro" w:cs="Arial"/>
        <w:bCs/>
        <w:sz w:val="20"/>
        <w:szCs w:val="20"/>
      </w:rPr>
      <w:fldChar w:fldCharType="begin"/>
    </w:r>
    <w:r w:rsidRPr="00B95F15">
      <w:rPr>
        <w:rFonts w:ascii="Source Sans Pro" w:hAnsi="Source Sans Pro" w:cs="Arial"/>
        <w:bCs/>
        <w:sz w:val="20"/>
        <w:szCs w:val="20"/>
      </w:rPr>
      <w:instrText>NUMPAGES</w:instrText>
    </w:r>
    <w:r w:rsidRPr="00B95F15">
      <w:rPr>
        <w:rFonts w:ascii="Source Sans Pro" w:hAnsi="Source Sans Pro" w:cs="Arial"/>
        <w:bCs/>
        <w:sz w:val="20"/>
        <w:szCs w:val="20"/>
      </w:rPr>
      <w:fldChar w:fldCharType="separate"/>
    </w:r>
    <w:r w:rsidR="00F23C46">
      <w:rPr>
        <w:rFonts w:ascii="Source Sans Pro" w:hAnsi="Source Sans Pro" w:cs="Arial"/>
        <w:bCs/>
        <w:noProof/>
        <w:sz w:val="20"/>
        <w:szCs w:val="20"/>
      </w:rPr>
      <w:t>17</w:t>
    </w:r>
    <w:r w:rsidRPr="00B95F15">
      <w:rPr>
        <w:rFonts w:ascii="Source Sans Pro" w:hAnsi="Source Sans Pro" w:cs="Arial"/>
        <w:bCs/>
        <w:sz w:val="20"/>
        <w:szCs w:val="20"/>
      </w:rPr>
      <w:fldChar w:fldCharType="end"/>
    </w:r>
    <w:r w:rsidRPr="00B95F15">
      <w:rPr>
        <w:rFonts w:ascii="Source Sans Pro" w:hAnsi="Source Sans Pro" w:cs="Arial"/>
        <w:bCs/>
        <w:sz w:val="20"/>
        <w:szCs w:val="20"/>
      </w:rPr>
      <w:t>)</w:t>
    </w:r>
  </w:p>
  <w:p w14:paraId="1E25D0C6" w14:textId="448AE343" w:rsidR="00B42C0E" w:rsidRPr="00CB01A0" w:rsidRDefault="00B42C0E">
    <w:pPr>
      <w:pStyle w:val="ae"/>
      <w:jc w:val="right"/>
      <w:rPr>
        <w:rFonts w:ascii="Source Sans Pro" w:hAnsi="Source Sans Pro"/>
        <w:sz w:val="20"/>
      </w:rPr>
    </w:pPr>
  </w:p>
  <w:p w14:paraId="6534C9B9" w14:textId="77777777" w:rsidR="00726556" w:rsidRDefault="00726556" w:rsidP="001457E5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4A555" w14:textId="77777777" w:rsidR="00F23C46" w:rsidRDefault="00F23C46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FA5DF8" w14:textId="77777777" w:rsidR="00CC086A" w:rsidRDefault="00CC086A" w:rsidP="00F75839">
      <w:r>
        <w:separator/>
      </w:r>
    </w:p>
  </w:footnote>
  <w:footnote w:type="continuationSeparator" w:id="0">
    <w:p w14:paraId="5EB792D1" w14:textId="77777777" w:rsidR="00CC086A" w:rsidRDefault="00CC086A" w:rsidP="00F75839">
      <w:r>
        <w:continuationSeparator/>
      </w:r>
    </w:p>
  </w:footnote>
  <w:footnote w:type="continuationNotice" w:id="1">
    <w:p w14:paraId="5BABB010" w14:textId="77777777" w:rsidR="00CC086A" w:rsidRDefault="00CC086A"/>
  </w:footnote>
  <w:footnote w:id="2">
    <w:p w14:paraId="443D9CFF" w14:textId="05C38295" w:rsidR="003262CF" w:rsidRPr="00B3514F" w:rsidRDefault="003262CF" w:rsidP="003262CF">
      <w:pPr>
        <w:pStyle w:val="a7"/>
        <w:jc w:val="both"/>
        <w:rPr>
          <w:rFonts w:ascii="Source Sans Pro" w:hAnsi="Source Sans Pro"/>
          <w:sz w:val="18"/>
        </w:rPr>
      </w:pPr>
      <w:r>
        <w:rPr>
          <w:rStyle w:val="a9"/>
        </w:rPr>
        <w:footnoteRef/>
      </w:r>
      <w:r>
        <w:t xml:space="preserve"> </w:t>
      </w:r>
      <w:r w:rsidRPr="00B3514F">
        <w:rPr>
          <w:rFonts w:ascii="Source Sans Pro" w:hAnsi="Source Sans Pro"/>
          <w:sz w:val="18"/>
        </w:rPr>
        <w:t>Иные термины и определения, используемые в Условиях, следует понимать в тех значениях, которые определены в Федеральном законе от 06.04.2011 № 63-ФЗ «Об электронной подписи», если в Условиях не указано иное.</w:t>
      </w:r>
    </w:p>
  </w:footnote>
  <w:footnote w:id="3">
    <w:p w14:paraId="47E694A9" w14:textId="6ADB9885" w:rsidR="004C4BD5" w:rsidRDefault="004C4BD5" w:rsidP="008C69E2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>
        <w:rPr>
          <w:rFonts w:ascii="Source Sans Pro" w:hAnsi="Source Sans Pro" w:cs="Calibri"/>
        </w:rPr>
        <w:t>Электронный адрес должен являться корпоративным электронным адресом или принадлежать российским доменам (yandex, mail, bk, list и т.п.).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1FB35" w14:textId="77777777" w:rsidR="00F23C46" w:rsidRDefault="00F23C46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3D4F6" w14:textId="2986DC6D" w:rsidR="00DD0B90" w:rsidRDefault="00F23C46">
    <w:pPr>
      <w:pStyle w:val="ac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8514ED9" wp14:editId="6A586932">
          <wp:simplePos x="0" y="0"/>
          <wp:positionH relativeFrom="margin">
            <wp:align>center</wp:align>
          </wp:positionH>
          <wp:positionV relativeFrom="topMargin">
            <wp:posOffset>449580</wp:posOffset>
          </wp:positionV>
          <wp:extent cx="1981835" cy="219075"/>
          <wp:effectExtent l="0" t="0" r="0" b="9525"/>
          <wp:wrapNone/>
          <wp:docPr id="36" name="bjCLFRImagePrimHeader" descr="bjCLFRImagePrimHead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835" cy="219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B7392" w14:textId="7036319B" w:rsidR="00DD0B90" w:rsidRDefault="00F23C46">
    <w:pPr>
      <w:pStyle w:val="ac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10BC558" wp14:editId="6D7A20BA">
          <wp:simplePos x="0" y="0"/>
          <wp:positionH relativeFrom="margin">
            <wp:align>center</wp:align>
          </wp:positionH>
          <wp:positionV relativeFrom="topMargin">
            <wp:posOffset>449580</wp:posOffset>
          </wp:positionV>
          <wp:extent cx="1981835" cy="219075"/>
          <wp:effectExtent l="0" t="0" r="0" b="9525"/>
          <wp:wrapNone/>
          <wp:docPr id="37" name="bjCLFRImageFirstHeader" descr="bjCLFRImageFirstHead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835" cy="219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D11AB"/>
    <w:multiLevelType w:val="hybridMultilevel"/>
    <w:tmpl w:val="E36EB790"/>
    <w:lvl w:ilvl="0" w:tplc="AE92A268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362AC"/>
    <w:multiLevelType w:val="hybridMultilevel"/>
    <w:tmpl w:val="4F1C7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91A65"/>
    <w:multiLevelType w:val="hybridMultilevel"/>
    <w:tmpl w:val="B7B05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460E2"/>
    <w:multiLevelType w:val="hybridMultilevel"/>
    <w:tmpl w:val="1D8CF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9480A"/>
    <w:multiLevelType w:val="hybridMultilevel"/>
    <w:tmpl w:val="E604B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1575F"/>
    <w:multiLevelType w:val="hybridMultilevel"/>
    <w:tmpl w:val="EE446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35C73"/>
    <w:multiLevelType w:val="hybridMultilevel"/>
    <w:tmpl w:val="2F5890F4"/>
    <w:lvl w:ilvl="0" w:tplc="7C7AF65A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>
      <w:start w:val="1"/>
      <w:numFmt w:val="lowerRoman"/>
      <w:lvlText w:val="%3."/>
      <w:lvlJc w:val="right"/>
      <w:pPr>
        <w:ind w:left="2520" w:hanging="180"/>
      </w:pPr>
    </w:lvl>
    <w:lvl w:ilvl="3" w:tplc="040C000F">
      <w:start w:val="1"/>
      <w:numFmt w:val="decimal"/>
      <w:lvlText w:val="%4."/>
      <w:lvlJc w:val="left"/>
      <w:pPr>
        <w:ind w:left="3240" w:hanging="360"/>
      </w:pPr>
    </w:lvl>
    <w:lvl w:ilvl="4" w:tplc="040C0019">
      <w:start w:val="1"/>
      <w:numFmt w:val="lowerLetter"/>
      <w:lvlText w:val="%5."/>
      <w:lvlJc w:val="left"/>
      <w:pPr>
        <w:ind w:left="3960" w:hanging="360"/>
      </w:pPr>
    </w:lvl>
    <w:lvl w:ilvl="5" w:tplc="040C001B">
      <w:start w:val="1"/>
      <w:numFmt w:val="lowerRoman"/>
      <w:lvlText w:val="%6."/>
      <w:lvlJc w:val="right"/>
      <w:pPr>
        <w:ind w:left="4680" w:hanging="180"/>
      </w:pPr>
    </w:lvl>
    <w:lvl w:ilvl="6" w:tplc="040C000F">
      <w:start w:val="1"/>
      <w:numFmt w:val="decimal"/>
      <w:lvlText w:val="%7."/>
      <w:lvlJc w:val="left"/>
      <w:pPr>
        <w:ind w:left="5400" w:hanging="360"/>
      </w:pPr>
    </w:lvl>
    <w:lvl w:ilvl="7" w:tplc="040C0019">
      <w:start w:val="1"/>
      <w:numFmt w:val="lowerLetter"/>
      <w:lvlText w:val="%8."/>
      <w:lvlJc w:val="left"/>
      <w:pPr>
        <w:ind w:left="6120" w:hanging="360"/>
      </w:pPr>
    </w:lvl>
    <w:lvl w:ilvl="8" w:tplc="040C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1B127E"/>
    <w:multiLevelType w:val="hybridMultilevel"/>
    <w:tmpl w:val="49140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780694"/>
    <w:multiLevelType w:val="hybridMultilevel"/>
    <w:tmpl w:val="46801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C69DA"/>
    <w:multiLevelType w:val="hybridMultilevel"/>
    <w:tmpl w:val="5964C076"/>
    <w:lvl w:ilvl="0" w:tplc="10829B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68652F6"/>
    <w:multiLevelType w:val="hybridMultilevel"/>
    <w:tmpl w:val="E2D83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4D359A"/>
    <w:multiLevelType w:val="hybridMultilevel"/>
    <w:tmpl w:val="18D88A90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2B829DF"/>
    <w:multiLevelType w:val="hybridMultilevel"/>
    <w:tmpl w:val="2B92C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3A37CD"/>
    <w:multiLevelType w:val="hybridMultilevel"/>
    <w:tmpl w:val="0994F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5C2346"/>
    <w:multiLevelType w:val="multilevel"/>
    <w:tmpl w:val="5224A11E"/>
    <w:lvl w:ilvl="0">
      <w:start w:val="1"/>
      <w:numFmt w:val="decimal"/>
      <w:isLgl/>
      <w:suff w:val="space"/>
      <w:lvlText w:val="%1."/>
      <w:lvlJc w:val="left"/>
      <w:pPr>
        <w:ind w:left="1690" w:hanging="1406"/>
      </w:pPr>
      <w:rPr>
        <w:rFonts w:cs="Times New Roman" w:hint="default"/>
        <w:b/>
      </w:rPr>
    </w:lvl>
    <w:lvl w:ilvl="1">
      <w:start w:val="1"/>
      <w:numFmt w:val="decimal"/>
      <w:pStyle w:val="a"/>
      <w:isLgl/>
      <w:lvlText w:val="%1.%2."/>
      <w:lvlJc w:val="left"/>
      <w:pPr>
        <w:tabs>
          <w:tab w:val="num" w:pos="989"/>
        </w:tabs>
        <w:ind w:left="989" w:hanging="705"/>
      </w:pPr>
      <w:rPr>
        <w:rFonts w:cs="Times New Roman" w:hint="default"/>
        <w:b w:val="0"/>
        <w:bCs/>
      </w:rPr>
    </w:lvl>
    <w:lvl w:ilvl="2">
      <w:start w:val="1"/>
      <w:numFmt w:val="decimal"/>
      <w:pStyle w:val="a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  <w:b/>
      </w:rPr>
    </w:lvl>
    <w:lvl w:ilvl="3">
      <w:start w:val="1"/>
      <w:numFmt w:val="decimal"/>
      <w:pStyle w:val="a0"/>
      <w:lvlText w:val="%1.%2.%3.%4."/>
      <w:lvlJc w:val="left"/>
      <w:pPr>
        <w:tabs>
          <w:tab w:val="num" w:pos="1364"/>
        </w:tabs>
        <w:ind w:left="1004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364"/>
        </w:tabs>
        <w:ind w:left="1364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364"/>
        </w:tabs>
        <w:ind w:left="1364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724"/>
        </w:tabs>
        <w:ind w:left="1724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724"/>
        </w:tabs>
        <w:ind w:left="1724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724"/>
        </w:tabs>
        <w:ind w:left="1724" w:hanging="1440"/>
      </w:pPr>
      <w:rPr>
        <w:rFonts w:cs="Times New Roman" w:hint="default"/>
        <w:b/>
      </w:rPr>
    </w:lvl>
  </w:abstractNum>
  <w:abstractNum w:abstractNumId="15" w15:restartNumberingAfterBreak="0">
    <w:nsid w:val="6B9F1043"/>
    <w:multiLevelType w:val="hybridMultilevel"/>
    <w:tmpl w:val="0EAA0AE0"/>
    <w:lvl w:ilvl="0" w:tplc="631CC480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ED4DDF"/>
    <w:multiLevelType w:val="hybridMultilevel"/>
    <w:tmpl w:val="50E6E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FC6B89"/>
    <w:multiLevelType w:val="hybridMultilevel"/>
    <w:tmpl w:val="89481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0"/>
  </w:num>
  <w:num w:numId="4">
    <w:abstractNumId w:val="15"/>
  </w:num>
  <w:num w:numId="5">
    <w:abstractNumId w:val="10"/>
  </w:num>
  <w:num w:numId="6">
    <w:abstractNumId w:val="17"/>
  </w:num>
  <w:num w:numId="7">
    <w:abstractNumId w:val="5"/>
  </w:num>
  <w:num w:numId="8">
    <w:abstractNumId w:val="2"/>
  </w:num>
  <w:num w:numId="9">
    <w:abstractNumId w:val="1"/>
  </w:num>
  <w:num w:numId="10">
    <w:abstractNumId w:val="7"/>
  </w:num>
  <w:num w:numId="11">
    <w:abstractNumId w:val="12"/>
  </w:num>
  <w:num w:numId="12">
    <w:abstractNumId w:val="8"/>
  </w:num>
  <w:num w:numId="13">
    <w:abstractNumId w:val="3"/>
  </w:num>
  <w:num w:numId="14">
    <w:abstractNumId w:val="4"/>
  </w:num>
  <w:num w:numId="15">
    <w:abstractNumId w:val="16"/>
  </w:num>
  <w:num w:numId="16">
    <w:abstractNumId w:val="13"/>
  </w:num>
  <w:num w:numId="17">
    <w:abstractNumId w:val="11"/>
  </w:num>
  <w:num w:numId="18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56A"/>
    <w:rsid w:val="000006E0"/>
    <w:rsid w:val="000017C1"/>
    <w:rsid w:val="00001A3E"/>
    <w:rsid w:val="00002423"/>
    <w:rsid w:val="00002C9B"/>
    <w:rsid w:val="00003208"/>
    <w:rsid w:val="000033C1"/>
    <w:rsid w:val="00003F53"/>
    <w:rsid w:val="00005395"/>
    <w:rsid w:val="00007157"/>
    <w:rsid w:val="000077FA"/>
    <w:rsid w:val="000102A1"/>
    <w:rsid w:val="00012117"/>
    <w:rsid w:val="0001483B"/>
    <w:rsid w:val="0001628D"/>
    <w:rsid w:val="000166C0"/>
    <w:rsid w:val="00022F1D"/>
    <w:rsid w:val="000233AA"/>
    <w:rsid w:val="00026E13"/>
    <w:rsid w:val="0002733E"/>
    <w:rsid w:val="00027F2F"/>
    <w:rsid w:val="00032FDD"/>
    <w:rsid w:val="0003455B"/>
    <w:rsid w:val="00034747"/>
    <w:rsid w:val="00034FEA"/>
    <w:rsid w:val="00035403"/>
    <w:rsid w:val="000367D4"/>
    <w:rsid w:val="00040795"/>
    <w:rsid w:val="00041796"/>
    <w:rsid w:val="000433D3"/>
    <w:rsid w:val="00043FEF"/>
    <w:rsid w:val="00044347"/>
    <w:rsid w:val="000462DD"/>
    <w:rsid w:val="00047F93"/>
    <w:rsid w:val="000509BA"/>
    <w:rsid w:val="000523D9"/>
    <w:rsid w:val="0005297D"/>
    <w:rsid w:val="00057D1B"/>
    <w:rsid w:val="0006787E"/>
    <w:rsid w:val="00070F34"/>
    <w:rsid w:val="000745C1"/>
    <w:rsid w:val="000753B8"/>
    <w:rsid w:val="00076D6D"/>
    <w:rsid w:val="00080E8E"/>
    <w:rsid w:val="00082272"/>
    <w:rsid w:val="00083922"/>
    <w:rsid w:val="000857A7"/>
    <w:rsid w:val="00090201"/>
    <w:rsid w:val="0009072D"/>
    <w:rsid w:val="00093013"/>
    <w:rsid w:val="00094942"/>
    <w:rsid w:val="000A19BE"/>
    <w:rsid w:val="000A3552"/>
    <w:rsid w:val="000A574A"/>
    <w:rsid w:val="000A5AD7"/>
    <w:rsid w:val="000A7671"/>
    <w:rsid w:val="000B26C1"/>
    <w:rsid w:val="000B2B06"/>
    <w:rsid w:val="000B37FE"/>
    <w:rsid w:val="000B4E45"/>
    <w:rsid w:val="000B5C17"/>
    <w:rsid w:val="000B6116"/>
    <w:rsid w:val="000B79A4"/>
    <w:rsid w:val="000C2B9E"/>
    <w:rsid w:val="000C42C2"/>
    <w:rsid w:val="000C5F01"/>
    <w:rsid w:val="000C719C"/>
    <w:rsid w:val="000C7553"/>
    <w:rsid w:val="000C7C12"/>
    <w:rsid w:val="000D0F6F"/>
    <w:rsid w:val="000D1BF6"/>
    <w:rsid w:val="000D1EDC"/>
    <w:rsid w:val="000D2EA9"/>
    <w:rsid w:val="000D30B3"/>
    <w:rsid w:val="000D38C1"/>
    <w:rsid w:val="000D5975"/>
    <w:rsid w:val="000D6024"/>
    <w:rsid w:val="000E037F"/>
    <w:rsid w:val="000E0A64"/>
    <w:rsid w:val="000E1E91"/>
    <w:rsid w:val="000E32BD"/>
    <w:rsid w:val="000E38AC"/>
    <w:rsid w:val="000E603B"/>
    <w:rsid w:val="000E6878"/>
    <w:rsid w:val="000E7FAB"/>
    <w:rsid w:val="000F086F"/>
    <w:rsid w:val="000F4618"/>
    <w:rsid w:val="000F48F8"/>
    <w:rsid w:val="000F5413"/>
    <w:rsid w:val="000F60FE"/>
    <w:rsid w:val="000F7737"/>
    <w:rsid w:val="000F7EF0"/>
    <w:rsid w:val="0010181B"/>
    <w:rsid w:val="00101A19"/>
    <w:rsid w:val="00102394"/>
    <w:rsid w:val="001054E3"/>
    <w:rsid w:val="001055A4"/>
    <w:rsid w:val="001058AA"/>
    <w:rsid w:val="0011011D"/>
    <w:rsid w:val="001103B3"/>
    <w:rsid w:val="00110823"/>
    <w:rsid w:val="0011110D"/>
    <w:rsid w:val="00112D0D"/>
    <w:rsid w:val="001134D3"/>
    <w:rsid w:val="00113A3B"/>
    <w:rsid w:val="001159FD"/>
    <w:rsid w:val="001162DE"/>
    <w:rsid w:val="00116392"/>
    <w:rsid w:val="001168CD"/>
    <w:rsid w:val="00117A0B"/>
    <w:rsid w:val="00122190"/>
    <w:rsid w:val="0012243D"/>
    <w:rsid w:val="00122DBC"/>
    <w:rsid w:val="00123D47"/>
    <w:rsid w:val="00123DC8"/>
    <w:rsid w:val="00123DEF"/>
    <w:rsid w:val="00125A58"/>
    <w:rsid w:val="00126CA8"/>
    <w:rsid w:val="0013069B"/>
    <w:rsid w:val="001308E0"/>
    <w:rsid w:val="001318B3"/>
    <w:rsid w:val="00132BA0"/>
    <w:rsid w:val="00132FD9"/>
    <w:rsid w:val="00133734"/>
    <w:rsid w:val="0013563E"/>
    <w:rsid w:val="001361D9"/>
    <w:rsid w:val="00140A19"/>
    <w:rsid w:val="00140AFA"/>
    <w:rsid w:val="0014350A"/>
    <w:rsid w:val="001457E5"/>
    <w:rsid w:val="00146CA6"/>
    <w:rsid w:val="0014797F"/>
    <w:rsid w:val="001510F9"/>
    <w:rsid w:val="001523D8"/>
    <w:rsid w:val="00153410"/>
    <w:rsid w:val="00153F94"/>
    <w:rsid w:val="00154B48"/>
    <w:rsid w:val="0015527A"/>
    <w:rsid w:val="00155F03"/>
    <w:rsid w:val="00160ADF"/>
    <w:rsid w:val="001613A5"/>
    <w:rsid w:val="00162D3B"/>
    <w:rsid w:val="00163E43"/>
    <w:rsid w:val="00166FB5"/>
    <w:rsid w:val="00167431"/>
    <w:rsid w:val="001674B3"/>
    <w:rsid w:val="0017042B"/>
    <w:rsid w:val="001705E8"/>
    <w:rsid w:val="0017187F"/>
    <w:rsid w:val="00171B1A"/>
    <w:rsid w:val="0017280E"/>
    <w:rsid w:val="00173BDE"/>
    <w:rsid w:val="0017471B"/>
    <w:rsid w:val="0017506D"/>
    <w:rsid w:val="001757A7"/>
    <w:rsid w:val="0018146D"/>
    <w:rsid w:val="00183556"/>
    <w:rsid w:val="00183B31"/>
    <w:rsid w:val="00184444"/>
    <w:rsid w:val="00184AF3"/>
    <w:rsid w:val="00186A84"/>
    <w:rsid w:val="00190C02"/>
    <w:rsid w:val="001911B5"/>
    <w:rsid w:val="001915D5"/>
    <w:rsid w:val="001916EE"/>
    <w:rsid w:val="0019197F"/>
    <w:rsid w:val="00191A8B"/>
    <w:rsid w:val="001939A2"/>
    <w:rsid w:val="00193DA3"/>
    <w:rsid w:val="00193E8B"/>
    <w:rsid w:val="001954C4"/>
    <w:rsid w:val="001957F2"/>
    <w:rsid w:val="00197435"/>
    <w:rsid w:val="001A3729"/>
    <w:rsid w:val="001B43BB"/>
    <w:rsid w:val="001B6C94"/>
    <w:rsid w:val="001B75F6"/>
    <w:rsid w:val="001B7747"/>
    <w:rsid w:val="001C2431"/>
    <w:rsid w:val="001C276B"/>
    <w:rsid w:val="001C2A55"/>
    <w:rsid w:val="001C4124"/>
    <w:rsid w:val="001C4877"/>
    <w:rsid w:val="001C7A85"/>
    <w:rsid w:val="001D00F9"/>
    <w:rsid w:val="001D080F"/>
    <w:rsid w:val="001D0C30"/>
    <w:rsid w:val="001D1DDB"/>
    <w:rsid w:val="001D2051"/>
    <w:rsid w:val="001D2334"/>
    <w:rsid w:val="001D2D70"/>
    <w:rsid w:val="001D2F5C"/>
    <w:rsid w:val="001D509D"/>
    <w:rsid w:val="001D7012"/>
    <w:rsid w:val="001D7568"/>
    <w:rsid w:val="001D791E"/>
    <w:rsid w:val="001E170C"/>
    <w:rsid w:val="001E1785"/>
    <w:rsid w:val="001E1940"/>
    <w:rsid w:val="001E2136"/>
    <w:rsid w:val="001E278D"/>
    <w:rsid w:val="001E3E8D"/>
    <w:rsid w:val="001E486F"/>
    <w:rsid w:val="001E6546"/>
    <w:rsid w:val="001E68FC"/>
    <w:rsid w:val="001E6AC8"/>
    <w:rsid w:val="001E7D97"/>
    <w:rsid w:val="001F0216"/>
    <w:rsid w:val="001F460F"/>
    <w:rsid w:val="001F6B6A"/>
    <w:rsid w:val="001F7833"/>
    <w:rsid w:val="002010A2"/>
    <w:rsid w:val="00201AF0"/>
    <w:rsid w:val="002023C2"/>
    <w:rsid w:val="00203655"/>
    <w:rsid w:val="00204A4D"/>
    <w:rsid w:val="0020509D"/>
    <w:rsid w:val="00205F87"/>
    <w:rsid w:val="00205FAF"/>
    <w:rsid w:val="002067E4"/>
    <w:rsid w:val="00207FE1"/>
    <w:rsid w:val="002137C3"/>
    <w:rsid w:val="00214FF5"/>
    <w:rsid w:val="00216389"/>
    <w:rsid w:val="00220424"/>
    <w:rsid w:val="002239B0"/>
    <w:rsid w:val="002239B7"/>
    <w:rsid w:val="0023100D"/>
    <w:rsid w:val="00231217"/>
    <w:rsid w:val="002341BF"/>
    <w:rsid w:val="002342E3"/>
    <w:rsid w:val="0023465C"/>
    <w:rsid w:val="00236AF8"/>
    <w:rsid w:val="00236ED2"/>
    <w:rsid w:val="002374B9"/>
    <w:rsid w:val="00237FCA"/>
    <w:rsid w:val="002400CC"/>
    <w:rsid w:val="002439E4"/>
    <w:rsid w:val="00243DE0"/>
    <w:rsid w:val="0024419D"/>
    <w:rsid w:val="002459F9"/>
    <w:rsid w:val="00245B87"/>
    <w:rsid w:val="002469A4"/>
    <w:rsid w:val="00247412"/>
    <w:rsid w:val="00250ACF"/>
    <w:rsid w:val="00251369"/>
    <w:rsid w:val="00252543"/>
    <w:rsid w:val="00252ED5"/>
    <w:rsid w:val="0025415F"/>
    <w:rsid w:val="002543C8"/>
    <w:rsid w:val="00257957"/>
    <w:rsid w:val="00257EC4"/>
    <w:rsid w:val="0026098E"/>
    <w:rsid w:val="00261975"/>
    <w:rsid w:val="00262903"/>
    <w:rsid w:val="00262A69"/>
    <w:rsid w:val="00264FF7"/>
    <w:rsid w:val="00265639"/>
    <w:rsid w:val="00265681"/>
    <w:rsid w:val="00272E0C"/>
    <w:rsid w:val="00275A2A"/>
    <w:rsid w:val="00277BAE"/>
    <w:rsid w:val="00280F30"/>
    <w:rsid w:val="00281C93"/>
    <w:rsid w:val="00282D12"/>
    <w:rsid w:val="0028384F"/>
    <w:rsid w:val="00284CE8"/>
    <w:rsid w:val="00286BE3"/>
    <w:rsid w:val="00290290"/>
    <w:rsid w:val="002913B2"/>
    <w:rsid w:val="0029248B"/>
    <w:rsid w:val="00296F5D"/>
    <w:rsid w:val="002A048A"/>
    <w:rsid w:val="002A050A"/>
    <w:rsid w:val="002A14F2"/>
    <w:rsid w:val="002A1A8F"/>
    <w:rsid w:val="002A2637"/>
    <w:rsid w:val="002A533E"/>
    <w:rsid w:val="002B0371"/>
    <w:rsid w:val="002B0701"/>
    <w:rsid w:val="002B102F"/>
    <w:rsid w:val="002B268A"/>
    <w:rsid w:val="002B2ADC"/>
    <w:rsid w:val="002B323E"/>
    <w:rsid w:val="002B3D9E"/>
    <w:rsid w:val="002B4DC7"/>
    <w:rsid w:val="002B6135"/>
    <w:rsid w:val="002B6440"/>
    <w:rsid w:val="002B7804"/>
    <w:rsid w:val="002B78D8"/>
    <w:rsid w:val="002B7ACA"/>
    <w:rsid w:val="002C211E"/>
    <w:rsid w:val="002C3950"/>
    <w:rsid w:val="002C3DF7"/>
    <w:rsid w:val="002C4D18"/>
    <w:rsid w:val="002C61D8"/>
    <w:rsid w:val="002D0664"/>
    <w:rsid w:val="002D0971"/>
    <w:rsid w:val="002D1B60"/>
    <w:rsid w:val="002D25B3"/>
    <w:rsid w:val="002D33EE"/>
    <w:rsid w:val="002D5B54"/>
    <w:rsid w:val="002D67EF"/>
    <w:rsid w:val="002E0A51"/>
    <w:rsid w:val="002E0CCD"/>
    <w:rsid w:val="002E20A6"/>
    <w:rsid w:val="002E31D8"/>
    <w:rsid w:val="002E521C"/>
    <w:rsid w:val="002E5BE2"/>
    <w:rsid w:val="002E5F53"/>
    <w:rsid w:val="002E7845"/>
    <w:rsid w:val="002F322D"/>
    <w:rsid w:val="002F32A2"/>
    <w:rsid w:val="002F468C"/>
    <w:rsid w:val="002F4934"/>
    <w:rsid w:val="002F5443"/>
    <w:rsid w:val="002F5DCF"/>
    <w:rsid w:val="002F74A9"/>
    <w:rsid w:val="002F75D6"/>
    <w:rsid w:val="00300682"/>
    <w:rsid w:val="00302497"/>
    <w:rsid w:val="00302512"/>
    <w:rsid w:val="00303FFD"/>
    <w:rsid w:val="00305217"/>
    <w:rsid w:val="003061C2"/>
    <w:rsid w:val="00306E0D"/>
    <w:rsid w:val="0030742C"/>
    <w:rsid w:val="00307B69"/>
    <w:rsid w:val="00307FA9"/>
    <w:rsid w:val="003162E2"/>
    <w:rsid w:val="00316504"/>
    <w:rsid w:val="00316715"/>
    <w:rsid w:val="00317024"/>
    <w:rsid w:val="00317A5C"/>
    <w:rsid w:val="00320503"/>
    <w:rsid w:val="00321782"/>
    <w:rsid w:val="00322544"/>
    <w:rsid w:val="003262CF"/>
    <w:rsid w:val="00326415"/>
    <w:rsid w:val="00326447"/>
    <w:rsid w:val="0032701A"/>
    <w:rsid w:val="00327E61"/>
    <w:rsid w:val="0033135B"/>
    <w:rsid w:val="003344E0"/>
    <w:rsid w:val="003348CD"/>
    <w:rsid w:val="00334DF8"/>
    <w:rsid w:val="00335C47"/>
    <w:rsid w:val="003377E1"/>
    <w:rsid w:val="003406A3"/>
    <w:rsid w:val="00343C33"/>
    <w:rsid w:val="00344A53"/>
    <w:rsid w:val="00344E12"/>
    <w:rsid w:val="00345ED9"/>
    <w:rsid w:val="00347051"/>
    <w:rsid w:val="003478C6"/>
    <w:rsid w:val="00347C83"/>
    <w:rsid w:val="00351A27"/>
    <w:rsid w:val="0035499E"/>
    <w:rsid w:val="0035791C"/>
    <w:rsid w:val="0036086B"/>
    <w:rsid w:val="0036220B"/>
    <w:rsid w:val="00362A99"/>
    <w:rsid w:val="00362E0C"/>
    <w:rsid w:val="003646B9"/>
    <w:rsid w:val="00365E62"/>
    <w:rsid w:val="00366A61"/>
    <w:rsid w:val="00366D59"/>
    <w:rsid w:val="003702AD"/>
    <w:rsid w:val="00371B8B"/>
    <w:rsid w:val="0037251F"/>
    <w:rsid w:val="00373A47"/>
    <w:rsid w:val="00373C7B"/>
    <w:rsid w:val="00375222"/>
    <w:rsid w:val="00375C1D"/>
    <w:rsid w:val="00375CF3"/>
    <w:rsid w:val="00376486"/>
    <w:rsid w:val="00377688"/>
    <w:rsid w:val="00380493"/>
    <w:rsid w:val="00381B28"/>
    <w:rsid w:val="00382C2D"/>
    <w:rsid w:val="00382E87"/>
    <w:rsid w:val="00382E8A"/>
    <w:rsid w:val="00384152"/>
    <w:rsid w:val="00384C2C"/>
    <w:rsid w:val="00384E39"/>
    <w:rsid w:val="0039045B"/>
    <w:rsid w:val="003908DF"/>
    <w:rsid w:val="00390A26"/>
    <w:rsid w:val="00393072"/>
    <w:rsid w:val="00393A4B"/>
    <w:rsid w:val="00395CC1"/>
    <w:rsid w:val="003972CB"/>
    <w:rsid w:val="003A3333"/>
    <w:rsid w:val="003A39E5"/>
    <w:rsid w:val="003A6021"/>
    <w:rsid w:val="003A6B4B"/>
    <w:rsid w:val="003A7B17"/>
    <w:rsid w:val="003B624E"/>
    <w:rsid w:val="003B7865"/>
    <w:rsid w:val="003C10F7"/>
    <w:rsid w:val="003C1AE2"/>
    <w:rsid w:val="003C1E8C"/>
    <w:rsid w:val="003C2874"/>
    <w:rsid w:val="003C30B4"/>
    <w:rsid w:val="003C4406"/>
    <w:rsid w:val="003C6D99"/>
    <w:rsid w:val="003C74E7"/>
    <w:rsid w:val="003D0974"/>
    <w:rsid w:val="003D0D1B"/>
    <w:rsid w:val="003D295C"/>
    <w:rsid w:val="003D30AC"/>
    <w:rsid w:val="003D35D6"/>
    <w:rsid w:val="003D4787"/>
    <w:rsid w:val="003D565A"/>
    <w:rsid w:val="003D5FB7"/>
    <w:rsid w:val="003E02C4"/>
    <w:rsid w:val="003E2946"/>
    <w:rsid w:val="003E302F"/>
    <w:rsid w:val="003E7D60"/>
    <w:rsid w:val="003E7F1F"/>
    <w:rsid w:val="003F338D"/>
    <w:rsid w:val="003F4267"/>
    <w:rsid w:val="003F50A4"/>
    <w:rsid w:val="003F6FF8"/>
    <w:rsid w:val="003F7F01"/>
    <w:rsid w:val="0040003C"/>
    <w:rsid w:val="00401448"/>
    <w:rsid w:val="004016C5"/>
    <w:rsid w:val="00402748"/>
    <w:rsid w:val="0040332C"/>
    <w:rsid w:val="0040432D"/>
    <w:rsid w:val="004066E8"/>
    <w:rsid w:val="0040677B"/>
    <w:rsid w:val="00406BC6"/>
    <w:rsid w:val="00407F59"/>
    <w:rsid w:val="00411D51"/>
    <w:rsid w:val="00412ABF"/>
    <w:rsid w:val="00413A3E"/>
    <w:rsid w:val="0041565F"/>
    <w:rsid w:val="00416538"/>
    <w:rsid w:val="00416A12"/>
    <w:rsid w:val="004174C8"/>
    <w:rsid w:val="004202FC"/>
    <w:rsid w:val="0042098F"/>
    <w:rsid w:val="0042210F"/>
    <w:rsid w:val="004232B6"/>
    <w:rsid w:val="0042411A"/>
    <w:rsid w:val="00425FDF"/>
    <w:rsid w:val="00430BB7"/>
    <w:rsid w:val="00430BC3"/>
    <w:rsid w:val="00432FAF"/>
    <w:rsid w:val="0043304D"/>
    <w:rsid w:val="00434BBE"/>
    <w:rsid w:val="00436476"/>
    <w:rsid w:val="00437C34"/>
    <w:rsid w:val="00444A57"/>
    <w:rsid w:val="0044663D"/>
    <w:rsid w:val="00447350"/>
    <w:rsid w:val="0044787E"/>
    <w:rsid w:val="00447A48"/>
    <w:rsid w:val="0045077A"/>
    <w:rsid w:val="00452D44"/>
    <w:rsid w:val="00453064"/>
    <w:rsid w:val="004546C3"/>
    <w:rsid w:val="00455020"/>
    <w:rsid w:val="00456424"/>
    <w:rsid w:val="00456B5F"/>
    <w:rsid w:val="00457AF4"/>
    <w:rsid w:val="00457BCE"/>
    <w:rsid w:val="00457C53"/>
    <w:rsid w:val="00462BB4"/>
    <w:rsid w:val="0046411A"/>
    <w:rsid w:val="004641D8"/>
    <w:rsid w:val="00464264"/>
    <w:rsid w:val="00464A5E"/>
    <w:rsid w:val="0046725F"/>
    <w:rsid w:val="004700DF"/>
    <w:rsid w:val="0047455C"/>
    <w:rsid w:val="00474BA6"/>
    <w:rsid w:val="00477600"/>
    <w:rsid w:val="004818C3"/>
    <w:rsid w:val="00483326"/>
    <w:rsid w:val="004874E4"/>
    <w:rsid w:val="00492028"/>
    <w:rsid w:val="00492327"/>
    <w:rsid w:val="00492440"/>
    <w:rsid w:val="00492760"/>
    <w:rsid w:val="00494348"/>
    <w:rsid w:val="004A0B6C"/>
    <w:rsid w:val="004A0C34"/>
    <w:rsid w:val="004A372C"/>
    <w:rsid w:val="004A48BB"/>
    <w:rsid w:val="004B06FE"/>
    <w:rsid w:val="004B0EB5"/>
    <w:rsid w:val="004B56E2"/>
    <w:rsid w:val="004B594E"/>
    <w:rsid w:val="004B795F"/>
    <w:rsid w:val="004C0213"/>
    <w:rsid w:val="004C1BDB"/>
    <w:rsid w:val="004C40C8"/>
    <w:rsid w:val="004C4BD5"/>
    <w:rsid w:val="004D055A"/>
    <w:rsid w:val="004D07C8"/>
    <w:rsid w:val="004D0906"/>
    <w:rsid w:val="004D1C07"/>
    <w:rsid w:val="004D305E"/>
    <w:rsid w:val="004D5175"/>
    <w:rsid w:val="004D5E4E"/>
    <w:rsid w:val="004D6AE6"/>
    <w:rsid w:val="004D6C3B"/>
    <w:rsid w:val="004D796A"/>
    <w:rsid w:val="004E0785"/>
    <w:rsid w:val="004E1E39"/>
    <w:rsid w:val="004E2632"/>
    <w:rsid w:val="004E3383"/>
    <w:rsid w:val="004E41B5"/>
    <w:rsid w:val="004E7FB0"/>
    <w:rsid w:val="004F047F"/>
    <w:rsid w:val="004F1FAA"/>
    <w:rsid w:val="004F3505"/>
    <w:rsid w:val="004F3639"/>
    <w:rsid w:val="004F39A9"/>
    <w:rsid w:val="004F3E0E"/>
    <w:rsid w:val="004F4C23"/>
    <w:rsid w:val="004F4C72"/>
    <w:rsid w:val="004F5039"/>
    <w:rsid w:val="004F537E"/>
    <w:rsid w:val="00500697"/>
    <w:rsid w:val="00504063"/>
    <w:rsid w:val="005044B0"/>
    <w:rsid w:val="005058D2"/>
    <w:rsid w:val="00506438"/>
    <w:rsid w:val="00507E03"/>
    <w:rsid w:val="0051095E"/>
    <w:rsid w:val="005127AB"/>
    <w:rsid w:val="00516175"/>
    <w:rsid w:val="005171C5"/>
    <w:rsid w:val="005212A1"/>
    <w:rsid w:val="0052146C"/>
    <w:rsid w:val="00521962"/>
    <w:rsid w:val="00524E73"/>
    <w:rsid w:val="00526F1F"/>
    <w:rsid w:val="00527F85"/>
    <w:rsid w:val="005304EC"/>
    <w:rsid w:val="00531037"/>
    <w:rsid w:val="005325B5"/>
    <w:rsid w:val="00534BF7"/>
    <w:rsid w:val="005361CE"/>
    <w:rsid w:val="00536C73"/>
    <w:rsid w:val="00537DEE"/>
    <w:rsid w:val="00537E8C"/>
    <w:rsid w:val="005418BC"/>
    <w:rsid w:val="0054376C"/>
    <w:rsid w:val="00543A48"/>
    <w:rsid w:val="00546B72"/>
    <w:rsid w:val="00547EF4"/>
    <w:rsid w:val="0055085A"/>
    <w:rsid w:val="00553BE9"/>
    <w:rsid w:val="00554A1F"/>
    <w:rsid w:val="00555268"/>
    <w:rsid w:val="00556849"/>
    <w:rsid w:val="00560FCF"/>
    <w:rsid w:val="00561253"/>
    <w:rsid w:val="00562D60"/>
    <w:rsid w:val="00563210"/>
    <w:rsid w:val="0056382D"/>
    <w:rsid w:val="00565C41"/>
    <w:rsid w:val="00565FDA"/>
    <w:rsid w:val="00570300"/>
    <w:rsid w:val="00575283"/>
    <w:rsid w:val="00581098"/>
    <w:rsid w:val="00582129"/>
    <w:rsid w:val="00583505"/>
    <w:rsid w:val="00583595"/>
    <w:rsid w:val="005846F7"/>
    <w:rsid w:val="00585358"/>
    <w:rsid w:val="005868AB"/>
    <w:rsid w:val="00586CDE"/>
    <w:rsid w:val="00587DCE"/>
    <w:rsid w:val="0059014B"/>
    <w:rsid w:val="005903C1"/>
    <w:rsid w:val="00590ADA"/>
    <w:rsid w:val="0059226F"/>
    <w:rsid w:val="00592AB8"/>
    <w:rsid w:val="00596080"/>
    <w:rsid w:val="00596CD9"/>
    <w:rsid w:val="005A092C"/>
    <w:rsid w:val="005A24F7"/>
    <w:rsid w:val="005A26C0"/>
    <w:rsid w:val="005A4077"/>
    <w:rsid w:val="005A511A"/>
    <w:rsid w:val="005B0914"/>
    <w:rsid w:val="005B0A07"/>
    <w:rsid w:val="005B1925"/>
    <w:rsid w:val="005B5F6F"/>
    <w:rsid w:val="005B6ADC"/>
    <w:rsid w:val="005B6E94"/>
    <w:rsid w:val="005C0E96"/>
    <w:rsid w:val="005C1272"/>
    <w:rsid w:val="005C6007"/>
    <w:rsid w:val="005C6FC4"/>
    <w:rsid w:val="005C7F80"/>
    <w:rsid w:val="005D1E9C"/>
    <w:rsid w:val="005D2D00"/>
    <w:rsid w:val="005D528C"/>
    <w:rsid w:val="005D536E"/>
    <w:rsid w:val="005D590D"/>
    <w:rsid w:val="005D6222"/>
    <w:rsid w:val="005D72BA"/>
    <w:rsid w:val="005D75D7"/>
    <w:rsid w:val="005D79C4"/>
    <w:rsid w:val="005E2B38"/>
    <w:rsid w:val="005E4926"/>
    <w:rsid w:val="005E4CC0"/>
    <w:rsid w:val="005E5A20"/>
    <w:rsid w:val="005E5FE4"/>
    <w:rsid w:val="005E64BD"/>
    <w:rsid w:val="005E6DA3"/>
    <w:rsid w:val="005F1D73"/>
    <w:rsid w:val="005F3110"/>
    <w:rsid w:val="005F3C3A"/>
    <w:rsid w:val="005F5178"/>
    <w:rsid w:val="005F6B09"/>
    <w:rsid w:val="005F6D0D"/>
    <w:rsid w:val="005F7507"/>
    <w:rsid w:val="00600CEA"/>
    <w:rsid w:val="00604A8D"/>
    <w:rsid w:val="006056A8"/>
    <w:rsid w:val="006112C1"/>
    <w:rsid w:val="00611569"/>
    <w:rsid w:val="00612AC9"/>
    <w:rsid w:val="00612EFD"/>
    <w:rsid w:val="00613E92"/>
    <w:rsid w:val="006140BA"/>
    <w:rsid w:val="006144AE"/>
    <w:rsid w:val="00615B33"/>
    <w:rsid w:val="0061611D"/>
    <w:rsid w:val="00617672"/>
    <w:rsid w:val="00623994"/>
    <w:rsid w:val="00625FB4"/>
    <w:rsid w:val="00627DE7"/>
    <w:rsid w:val="00631C21"/>
    <w:rsid w:val="00634E56"/>
    <w:rsid w:val="006357F8"/>
    <w:rsid w:val="00636B10"/>
    <w:rsid w:val="0063725A"/>
    <w:rsid w:val="006413A2"/>
    <w:rsid w:val="00642064"/>
    <w:rsid w:val="00642DE7"/>
    <w:rsid w:val="00650924"/>
    <w:rsid w:val="00650DA6"/>
    <w:rsid w:val="0065102C"/>
    <w:rsid w:val="0065234D"/>
    <w:rsid w:val="00652CE5"/>
    <w:rsid w:val="006563BB"/>
    <w:rsid w:val="00657083"/>
    <w:rsid w:val="006572F3"/>
    <w:rsid w:val="006577FB"/>
    <w:rsid w:val="006626CB"/>
    <w:rsid w:val="00671549"/>
    <w:rsid w:val="00671CA5"/>
    <w:rsid w:val="00673588"/>
    <w:rsid w:val="00676E86"/>
    <w:rsid w:val="00677C8B"/>
    <w:rsid w:val="00681CDA"/>
    <w:rsid w:val="00681F42"/>
    <w:rsid w:val="00683C2C"/>
    <w:rsid w:val="00683E1B"/>
    <w:rsid w:val="006849BE"/>
    <w:rsid w:val="00695020"/>
    <w:rsid w:val="0069550D"/>
    <w:rsid w:val="0069684A"/>
    <w:rsid w:val="00696916"/>
    <w:rsid w:val="00697097"/>
    <w:rsid w:val="006A050B"/>
    <w:rsid w:val="006A34B1"/>
    <w:rsid w:val="006A6149"/>
    <w:rsid w:val="006A68E1"/>
    <w:rsid w:val="006A7B43"/>
    <w:rsid w:val="006B2B12"/>
    <w:rsid w:val="006B4129"/>
    <w:rsid w:val="006B4DAA"/>
    <w:rsid w:val="006C2A6B"/>
    <w:rsid w:val="006C6E45"/>
    <w:rsid w:val="006D365B"/>
    <w:rsid w:val="006D4D41"/>
    <w:rsid w:val="006D55F7"/>
    <w:rsid w:val="006D675F"/>
    <w:rsid w:val="006D6F4E"/>
    <w:rsid w:val="006E18D6"/>
    <w:rsid w:val="006E1957"/>
    <w:rsid w:val="006E1F4B"/>
    <w:rsid w:val="006E2EC7"/>
    <w:rsid w:val="006E3494"/>
    <w:rsid w:val="006E3FDC"/>
    <w:rsid w:val="006E447A"/>
    <w:rsid w:val="006E48C0"/>
    <w:rsid w:val="006E5C6E"/>
    <w:rsid w:val="006E6721"/>
    <w:rsid w:val="006F1A03"/>
    <w:rsid w:val="006F35D1"/>
    <w:rsid w:val="006F75D8"/>
    <w:rsid w:val="0070021D"/>
    <w:rsid w:val="00701EC4"/>
    <w:rsid w:val="00702BE7"/>
    <w:rsid w:val="00702FE7"/>
    <w:rsid w:val="0070399B"/>
    <w:rsid w:val="00704DFA"/>
    <w:rsid w:val="00706EE0"/>
    <w:rsid w:val="0071336B"/>
    <w:rsid w:val="00713C5B"/>
    <w:rsid w:val="00713F68"/>
    <w:rsid w:val="007147D1"/>
    <w:rsid w:val="00715F73"/>
    <w:rsid w:val="0071632B"/>
    <w:rsid w:val="00717CCF"/>
    <w:rsid w:val="00717EB1"/>
    <w:rsid w:val="00722856"/>
    <w:rsid w:val="0072436F"/>
    <w:rsid w:val="007245E1"/>
    <w:rsid w:val="007257C9"/>
    <w:rsid w:val="00726556"/>
    <w:rsid w:val="00726987"/>
    <w:rsid w:val="00726DBB"/>
    <w:rsid w:val="00730A85"/>
    <w:rsid w:val="0073226B"/>
    <w:rsid w:val="00732621"/>
    <w:rsid w:val="00732675"/>
    <w:rsid w:val="0073437A"/>
    <w:rsid w:val="00736FEF"/>
    <w:rsid w:val="00737CFB"/>
    <w:rsid w:val="0074256A"/>
    <w:rsid w:val="00743157"/>
    <w:rsid w:val="00743986"/>
    <w:rsid w:val="00745AE1"/>
    <w:rsid w:val="00746136"/>
    <w:rsid w:val="00746217"/>
    <w:rsid w:val="00746574"/>
    <w:rsid w:val="00750758"/>
    <w:rsid w:val="00753A4B"/>
    <w:rsid w:val="00754ADE"/>
    <w:rsid w:val="00754E3F"/>
    <w:rsid w:val="00760168"/>
    <w:rsid w:val="0076080E"/>
    <w:rsid w:val="00763E8F"/>
    <w:rsid w:val="007659C9"/>
    <w:rsid w:val="007701D9"/>
    <w:rsid w:val="0077050B"/>
    <w:rsid w:val="00770897"/>
    <w:rsid w:val="00772B4E"/>
    <w:rsid w:val="00774104"/>
    <w:rsid w:val="00774DB5"/>
    <w:rsid w:val="00775E18"/>
    <w:rsid w:val="00777361"/>
    <w:rsid w:val="00780865"/>
    <w:rsid w:val="00781AE1"/>
    <w:rsid w:val="0078320D"/>
    <w:rsid w:val="0078371D"/>
    <w:rsid w:val="007875F2"/>
    <w:rsid w:val="00790B24"/>
    <w:rsid w:val="00791909"/>
    <w:rsid w:val="007925DC"/>
    <w:rsid w:val="00794A53"/>
    <w:rsid w:val="00794D5D"/>
    <w:rsid w:val="00795139"/>
    <w:rsid w:val="007956B3"/>
    <w:rsid w:val="007A0C27"/>
    <w:rsid w:val="007A343F"/>
    <w:rsid w:val="007A35D2"/>
    <w:rsid w:val="007A35DB"/>
    <w:rsid w:val="007A3BD5"/>
    <w:rsid w:val="007A427B"/>
    <w:rsid w:val="007A42B2"/>
    <w:rsid w:val="007A455B"/>
    <w:rsid w:val="007A631D"/>
    <w:rsid w:val="007A7D13"/>
    <w:rsid w:val="007B0627"/>
    <w:rsid w:val="007B0D95"/>
    <w:rsid w:val="007B469C"/>
    <w:rsid w:val="007B6CD4"/>
    <w:rsid w:val="007C496E"/>
    <w:rsid w:val="007C5749"/>
    <w:rsid w:val="007C670D"/>
    <w:rsid w:val="007C68CA"/>
    <w:rsid w:val="007C6DB0"/>
    <w:rsid w:val="007D00A9"/>
    <w:rsid w:val="007D1F9F"/>
    <w:rsid w:val="007D26E6"/>
    <w:rsid w:val="007D2A31"/>
    <w:rsid w:val="007D6CA2"/>
    <w:rsid w:val="007E0080"/>
    <w:rsid w:val="007E0AD4"/>
    <w:rsid w:val="007E172C"/>
    <w:rsid w:val="007E25EB"/>
    <w:rsid w:val="007E2CBB"/>
    <w:rsid w:val="007E2CBF"/>
    <w:rsid w:val="007E40DB"/>
    <w:rsid w:val="007E44C8"/>
    <w:rsid w:val="007E457F"/>
    <w:rsid w:val="007E6F89"/>
    <w:rsid w:val="007E74F6"/>
    <w:rsid w:val="007E7A5B"/>
    <w:rsid w:val="007F1D85"/>
    <w:rsid w:val="007F1E2A"/>
    <w:rsid w:val="007F2777"/>
    <w:rsid w:val="007F6971"/>
    <w:rsid w:val="007F7CA1"/>
    <w:rsid w:val="00800507"/>
    <w:rsid w:val="008015A9"/>
    <w:rsid w:val="00805071"/>
    <w:rsid w:val="008071E8"/>
    <w:rsid w:val="00811D3D"/>
    <w:rsid w:val="00813113"/>
    <w:rsid w:val="0081438A"/>
    <w:rsid w:val="0081596F"/>
    <w:rsid w:val="0081689F"/>
    <w:rsid w:val="00816A19"/>
    <w:rsid w:val="00820DC2"/>
    <w:rsid w:val="00822133"/>
    <w:rsid w:val="00823C83"/>
    <w:rsid w:val="008246A8"/>
    <w:rsid w:val="00825773"/>
    <w:rsid w:val="008271A0"/>
    <w:rsid w:val="00830C29"/>
    <w:rsid w:val="00831C8B"/>
    <w:rsid w:val="00832125"/>
    <w:rsid w:val="008338CE"/>
    <w:rsid w:val="0083397C"/>
    <w:rsid w:val="00834A09"/>
    <w:rsid w:val="00834A19"/>
    <w:rsid w:val="00835529"/>
    <w:rsid w:val="00835988"/>
    <w:rsid w:val="00835A37"/>
    <w:rsid w:val="00835B0E"/>
    <w:rsid w:val="0084171B"/>
    <w:rsid w:val="00841A9F"/>
    <w:rsid w:val="00841B4E"/>
    <w:rsid w:val="00843515"/>
    <w:rsid w:val="0084460D"/>
    <w:rsid w:val="008449ED"/>
    <w:rsid w:val="00844D20"/>
    <w:rsid w:val="008450AA"/>
    <w:rsid w:val="008453C8"/>
    <w:rsid w:val="00845B9B"/>
    <w:rsid w:val="00845F5C"/>
    <w:rsid w:val="008505E3"/>
    <w:rsid w:val="008511BC"/>
    <w:rsid w:val="00853BCE"/>
    <w:rsid w:val="00853C20"/>
    <w:rsid w:val="00855686"/>
    <w:rsid w:val="00856A6D"/>
    <w:rsid w:val="008603C0"/>
    <w:rsid w:val="00860AC8"/>
    <w:rsid w:val="008622A7"/>
    <w:rsid w:val="00863220"/>
    <w:rsid w:val="00870C85"/>
    <w:rsid w:val="00871068"/>
    <w:rsid w:val="00874135"/>
    <w:rsid w:val="00874D90"/>
    <w:rsid w:val="0087513B"/>
    <w:rsid w:val="008753FE"/>
    <w:rsid w:val="008754C4"/>
    <w:rsid w:val="0087788E"/>
    <w:rsid w:val="00882012"/>
    <w:rsid w:val="00882471"/>
    <w:rsid w:val="0088636F"/>
    <w:rsid w:val="00887230"/>
    <w:rsid w:val="008916EC"/>
    <w:rsid w:val="00892780"/>
    <w:rsid w:val="00893B3C"/>
    <w:rsid w:val="008941D8"/>
    <w:rsid w:val="00896800"/>
    <w:rsid w:val="00896ADB"/>
    <w:rsid w:val="00897FEA"/>
    <w:rsid w:val="008A0419"/>
    <w:rsid w:val="008A0A95"/>
    <w:rsid w:val="008A2CD1"/>
    <w:rsid w:val="008A53D2"/>
    <w:rsid w:val="008A5534"/>
    <w:rsid w:val="008A59C2"/>
    <w:rsid w:val="008A7362"/>
    <w:rsid w:val="008A7706"/>
    <w:rsid w:val="008B0427"/>
    <w:rsid w:val="008B0A26"/>
    <w:rsid w:val="008B42C2"/>
    <w:rsid w:val="008B563E"/>
    <w:rsid w:val="008B76EC"/>
    <w:rsid w:val="008C01E3"/>
    <w:rsid w:val="008C28DF"/>
    <w:rsid w:val="008C2EF2"/>
    <w:rsid w:val="008C4BF2"/>
    <w:rsid w:val="008C4DA9"/>
    <w:rsid w:val="008C51E1"/>
    <w:rsid w:val="008C6920"/>
    <w:rsid w:val="008C69E2"/>
    <w:rsid w:val="008C7997"/>
    <w:rsid w:val="008D088A"/>
    <w:rsid w:val="008D3544"/>
    <w:rsid w:val="008D40A5"/>
    <w:rsid w:val="008D5312"/>
    <w:rsid w:val="008D6E29"/>
    <w:rsid w:val="008E0382"/>
    <w:rsid w:val="008E0E33"/>
    <w:rsid w:val="008E2ECA"/>
    <w:rsid w:val="008E3E54"/>
    <w:rsid w:val="008F2304"/>
    <w:rsid w:val="008F3763"/>
    <w:rsid w:val="008F5667"/>
    <w:rsid w:val="008F600A"/>
    <w:rsid w:val="008F7AA4"/>
    <w:rsid w:val="0090052F"/>
    <w:rsid w:val="00900BDE"/>
    <w:rsid w:val="00900FF0"/>
    <w:rsid w:val="00902299"/>
    <w:rsid w:val="00902459"/>
    <w:rsid w:val="00902A97"/>
    <w:rsid w:val="00903A37"/>
    <w:rsid w:val="00904002"/>
    <w:rsid w:val="00905B1A"/>
    <w:rsid w:val="00907DFB"/>
    <w:rsid w:val="00907F47"/>
    <w:rsid w:val="00913DEE"/>
    <w:rsid w:val="00915084"/>
    <w:rsid w:val="00915960"/>
    <w:rsid w:val="00915A00"/>
    <w:rsid w:val="00915DCA"/>
    <w:rsid w:val="0091643B"/>
    <w:rsid w:val="00916D0D"/>
    <w:rsid w:val="00920BC6"/>
    <w:rsid w:val="00921565"/>
    <w:rsid w:val="00921BF9"/>
    <w:rsid w:val="009226F3"/>
    <w:rsid w:val="00927AC9"/>
    <w:rsid w:val="0093175C"/>
    <w:rsid w:val="009318A5"/>
    <w:rsid w:val="00931976"/>
    <w:rsid w:val="009333DE"/>
    <w:rsid w:val="00934979"/>
    <w:rsid w:val="00934A10"/>
    <w:rsid w:val="0093678F"/>
    <w:rsid w:val="009374B5"/>
    <w:rsid w:val="00946D4F"/>
    <w:rsid w:val="00946F7D"/>
    <w:rsid w:val="00947B8B"/>
    <w:rsid w:val="00947D9F"/>
    <w:rsid w:val="00951418"/>
    <w:rsid w:val="00953612"/>
    <w:rsid w:val="00953B8B"/>
    <w:rsid w:val="00954045"/>
    <w:rsid w:val="00955942"/>
    <w:rsid w:val="00956E01"/>
    <w:rsid w:val="00960B8B"/>
    <w:rsid w:val="0096176A"/>
    <w:rsid w:val="0096294C"/>
    <w:rsid w:val="00962B06"/>
    <w:rsid w:val="0096305E"/>
    <w:rsid w:val="009668BF"/>
    <w:rsid w:val="0096740A"/>
    <w:rsid w:val="00971096"/>
    <w:rsid w:val="00971E22"/>
    <w:rsid w:val="00972769"/>
    <w:rsid w:val="00972F38"/>
    <w:rsid w:val="0097335A"/>
    <w:rsid w:val="00974AEC"/>
    <w:rsid w:val="009760CB"/>
    <w:rsid w:val="00977180"/>
    <w:rsid w:val="00982FC1"/>
    <w:rsid w:val="00983540"/>
    <w:rsid w:val="0098378A"/>
    <w:rsid w:val="009843A5"/>
    <w:rsid w:val="00984806"/>
    <w:rsid w:val="009849A3"/>
    <w:rsid w:val="00985325"/>
    <w:rsid w:val="00985679"/>
    <w:rsid w:val="0098684F"/>
    <w:rsid w:val="0099045D"/>
    <w:rsid w:val="0099050A"/>
    <w:rsid w:val="00990A16"/>
    <w:rsid w:val="00990E57"/>
    <w:rsid w:val="0099459B"/>
    <w:rsid w:val="00997CD3"/>
    <w:rsid w:val="009A019F"/>
    <w:rsid w:val="009A1723"/>
    <w:rsid w:val="009A5542"/>
    <w:rsid w:val="009B18C1"/>
    <w:rsid w:val="009B1BE6"/>
    <w:rsid w:val="009B24EF"/>
    <w:rsid w:val="009B3495"/>
    <w:rsid w:val="009B3786"/>
    <w:rsid w:val="009B6964"/>
    <w:rsid w:val="009B6F3E"/>
    <w:rsid w:val="009B7030"/>
    <w:rsid w:val="009C0A7D"/>
    <w:rsid w:val="009C1027"/>
    <w:rsid w:val="009C3715"/>
    <w:rsid w:val="009C3A66"/>
    <w:rsid w:val="009C64FC"/>
    <w:rsid w:val="009D03BA"/>
    <w:rsid w:val="009D03EE"/>
    <w:rsid w:val="009D189C"/>
    <w:rsid w:val="009D2F94"/>
    <w:rsid w:val="009D4C24"/>
    <w:rsid w:val="009D5E36"/>
    <w:rsid w:val="009D6618"/>
    <w:rsid w:val="009D6763"/>
    <w:rsid w:val="009D6C00"/>
    <w:rsid w:val="009E69EA"/>
    <w:rsid w:val="009E7F14"/>
    <w:rsid w:val="009F0241"/>
    <w:rsid w:val="009F2351"/>
    <w:rsid w:val="009F33FB"/>
    <w:rsid w:val="009F4098"/>
    <w:rsid w:val="009F54E8"/>
    <w:rsid w:val="00A010E4"/>
    <w:rsid w:val="00A02510"/>
    <w:rsid w:val="00A02940"/>
    <w:rsid w:val="00A04A85"/>
    <w:rsid w:val="00A04F93"/>
    <w:rsid w:val="00A0621F"/>
    <w:rsid w:val="00A100E8"/>
    <w:rsid w:val="00A155FF"/>
    <w:rsid w:val="00A173BE"/>
    <w:rsid w:val="00A17ECC"/>
    <w:rsid w:val="00A21E78"/>
    <w:rsid w:val="00A22A4A"/>
    <w:rsid w:val="00A23833"/>
    <w:rsid w:val="00A27263"/>
    <w:rsid w:val="00A307BD"/>
    <w:rsid w:val="00A31776"/>
    <w:rsid w:val="00A31781"/>
    <w:rsid w:val="00A324D6"/>
    <w:rsid w:val="00A32FCC"/>
    <w:rsid w:val="00A33F78"/>
    <w:rsid w:val="00A34110"/>
    <w:rsid w:val="00A34475"/>
    <w:rsid w:val="00A35FCF"/>
    <w:rsid w:val="00A377DD"/>
    <w:rsid w:val="00A37819"/>
    <w:rsid w:val="00A41709"/>
    <w:rsid w:val="00A4297A"/>
    <w:rsid w:val="00A42EDD"/>
    <w:rsid w:val="00A44B9B"/>
    <w:rsid w:val="00A50D7D"/>
    <w:rsid w:val="00A5177D"/>
    <w:rsid w:val="00A5245D"/>
    <w:rsid w:val="00A57288"/>
    <w:rsid w:val="00A63600"/>
    <w:rsid w:val="00A65D2E"/>
    <w:rsid w:val="00A670EA"/>
    <w:rsid w:val="00A673FB"/>
    <w:rsid w:val="00A6740D"/>
    <w:rsid w:val="00A7062B"/>
    <w:rsid w:val="00A71214"/>
    <w:rsid w:val="00A71254"/>
    <w:rsid w:val="00A72842"/>
    <w:rsid w:val="00A72B30"/>
    <w:rsid w:val="00A74706"/>
    <w:rsid w:val="00A80EFC"/>
    <w:rsid w:val="00A81561"/>
    <w:rsid w:val="00A819EB"/>
    <w:rsid w:val="00A873AD"/>
    <w:rsid w:val="00A87B91"/>
    <w:rsid w:val="00A87BE0"/>
    <w:rsid w:val="00A90625"/>
    <w:rsid w:val="00A90B70"/>
    <w:rsid w:val="00A914D3"/>
    <w:rsid w:val="00A9196B"/>
    <w:rsid w:val="00A92DF3"/>
    <w:rsid w:val="00A943BA"/>
    <w:rsid w:val="00A95CF8"/>
    <w:rsid w:val="00A961AA"/>
    <w:rsid w:val="00A963A0"/>
    <w:rsid w:val="00A96B6A"/>
    <w:rsid w:val="00AA04D4"/>
    <w:rsid w:val="00AA056D"/>
    <w:rsid w:val="00AA0F2C"/>
    <w:rsid w:val="00AA2E09"/>
    <w:rsid w:val="00AA3134"/>
    <w:rsid w:val="00AA3886"/>
    <w:rsid w:val="00AA768C"/>
    <w:rsid w:val="00AB0EEF"/>
    <w:rsid w:val="00AB4821"/>
    <w:rsid w:val="00AB4F27"/>
    <w:rsid w:val="00AB5C12"/>
    <w:rsid w:val="00AB6EF5"/>
    <w:rsid w:val="00AB7830"/>
    <w:rsid w:val="00AC009D"/>
    <w:rsid w:val="00AC0BB5"/>
    <w:rsid w:val="00AC5350"/>
    <w:rsid w:val="00AD1F9D"/>
    <w:rsid w:val="00AD2357"/>
    <w:rsid w:val="00AD262B"/>
    <w:rsid w:val="00AD43A4"/>
    <w:rsid w:val="00AD4E68"/>
    <w:rsid w:val="00AD7D12"/>
    <w:rsid w:val="00AE1BB1"/>
    <w:rsid w:val="00AE1ED7"/>
    <w:rsid w:val="00AE2820"/>
    <w:rsid w:val="00AE3B7F"/>
    <w:rsid w:val="00AE4744"/>
    <w:rsid w:val="00AE711B"/>
    <w:rsid w:val="00AE7916"/>
    <w:rsid w:val="00AF6EB3"/>
    <w:rsid w:val="00AF7780"/>
    <w:rsid w:val="00B01664"/>
    <w:rsid w:val="00B02AE7"/>
    <w:rsid w:val="00B03188"/>
    <w:rsid w:val="00B04CA7"/>
    <w:rsid w:val="00B07352"/>
    <w:rsid w:val="00B07C1B"/>
    <w:rsid w:val="00B10CEC"/>
    <w:rsid w:val="00B11473"/>
    <w:rsid w:val="00B15D55"/>
    <w:rsid w:val="00B16205"/>
    <w:rsid w:val="00B164AF"/>
    <w:rsid w:val="00B16BCD"/>
    <w:rsid w:val="00B170CE"/>
    <w:rsid w:val="00B2068F"/>
    <w:rsid w:val="00B20E9D"/>
    <w:rsid w:val="00B211C5"/>
    <w:rsid w:val="00B239A9"/>
    <w:rsid w:val="00B24102"/>
    <w:rsid w:val="00B26082"/>
    <w:rsid w:val="00B26EF6"/>
    <w:rsid w:val="00B304DF"/>
    <w:rsid w:val="00B33910"/>
    <w:rsid w:val="00B3514F"/>
    <w:rsid w:val="00B37ED3"/>
    <w:rsid w:val="00B400D4"/>
    <w:rsid w:val="00B409EC"/>
    <w:rsid w:val="00B40CBA"/>
    <w:rsid w:val="00B40F2F"/>
    <w:rsid w:val="00B4131D"/>
    <w:rsid w:val="00B41768"/>
    <w:rsid w:val="00B417EE"/>
    <w:rsid w:val="00B41C0B"/>
    <w:rsid w:val="00B42463"/>
    <w:rsid w:val="00B42C0E"/>
    <w:rsid w:val="00B43614"/>
    <w:rsid w:val="00B47ECC"/>
    <w:rsid w:val="00B51B08"/>
    <w:rsid w:val="00B52881"/>
    <w:rsid w:val="00B54470"/>
    <w:rsid w:val="00B55A33"/>
    <w:rsid w:val="00B55DBF"/>
    <w:rsid w:val="00B56CB0"/>
    <w:rsid w:val="00B6245A"/>
    <w:rsid w:val="00B630BD"/>
    <w:rsid w:val="00B63151"/>
    <w:rsid w:val="00B647D8"/>
    <w:rsid w:val="00B66170"/>
    <w:rsid w:val="00B70D73"/>
    <w:rsid w:val="00B71C2F"/>
    <w:rsid w:val="00B7200B"/>
    <w:rsid w:val="00B73123"/>
    <w:rsid w:val="00B747B3"/>
    <w:rsid w:val="00B74888"/>
    <w:rsid w:val="00B75788"/>
    <w:rsid w:val="00B75865"/>
    <w:rsid w:val="00B76D9C"/>
    <w:rsid w:val="00B800E3"/>
    <w:rsid w:val="00B81BFE"/>
    <w:rsid w:val="00B83E63"/>
    <w:rsid w:val="00B85020"/>
    <w:rsid w:val="00B86950"/>
    <w:rsid w:val="00B914AF"/>
    <w:rsid w:val="00B92D30"/>
    <w:rsid w:val="00B93604"/>
    <w:rsid w:val="00B93E5A"/>
    <w:rsid w:val="00B95F15"/>
    <w:rsid w:val="00B96185"/>
    <w:rsid w:val="00B96B07"/>
    <w:rsid w:val="00B976E1"/>
    <w:rsid w:val="00B97A6B"/>
    <w:rsid w:val="00BA0321"/>
    <w:rsid w:val="00BA1A40"/>
    <w:rsid w:val="00BA2357"/>
    <w:rsid w:val="00BA49BA"/>
    <w:rsid w:val="00BB01F7"/>
    <w:rsid w:val="00BB216A"/>
    <w:rsid w:val="00BB5E1B"/>
    <w:rsid w:val="00BB7F4F"/>
    <w:rsid w:val="00BC0ABA"/>
    <w:rsid w:val="00BC1A43"/>
    <w:rsid w:val="00BC2592"/>
    <w:rsid w:val="00BC3651"/>
    <w:rsid w:val="00BC39C9"/>
    <w:rsid w:val="00BC52E1"/>
    <w:rsid w:val="00BD308E"/>
    <w:rsid w:val="00BD3106"/>
    <w:rsid w:val="00BD3464"/>
    <w:rsid w:val="00BD762A"/>
    <w:rsid w:val="00BD7C59"/>
    <w:rsid w:val="00BE03EB"/>
    <w:rsid w:val="00BE1B5C"/>
    <w:rsid w:val="00BE24AF"/>
    <w:rsid w:val="00BE2BBB"/>
    <w:rsid w:val="00BE4C6A"/>
    <w:rsid w:val="00BE60DE"/>
    <w:rsid w:val="00BF5346"/>
    <w:rsid w:val="00BF6FF1"/>
    <w:rsid w:val="00BF738E"/>
    <w:rsid w:val="00C046E5"/>
    <w:rsid w:val="00C059B2"/>
    <w:rsid w:val="00C05AF4"/>
    <w:rsid w:val="00C10FFA"/>
    <w:rsid w:val="00C133F1"/>
    <w:rsid w:val="00C146CE"/>
    <w:rsid w:val="00C15080"/>
    <w:rsid w:val="00C1589C"/>
    <w:rsid w:val="00C1773C"/>
    <w:rsid w:val="00C20176"/>
    <w:rsid w:val="00C20DCD"/>
    <w:rsid w:val="00C228FF"/>
    <w:rsid w:val="00C22B40"/>
    <w:rsid w:val="00C25553"/>
    <w:rsid w:val="00C30B83"/>
    <w:rsid w:val="00C30F0D"/>
    <w:rsid w:val="00C33DC5"/>
    <w:rsid w:val="00C35249"/>
    <w:rsid w:val="00C409DD"/>
    <w:rsid w:val="00C4126C"/>
    <w:rsid w:val="00C41A8B"/>
    <w:rsid w:val="00C43027"/>
    <w:rsid w:val="00C4591E"/>
    <w:rsid w:val="00C463C2"/>
    <w:rsid w:val="00C47403"/>
    <w:rsid w:val="00C5196C"/>
    <w:rsid w:val="00C56653"/>
    <w:rsid w:val="00C60682"/>
    <w:rsid w:val="00C60AFB"/>
    <w:rsid w:val="00C615FC"/>
    <w:rsid w:val="00C61DD9"/>
    <w:rsid w:val="00C61F43"/>
    <w:rsid w:val="00C621E4"/>
    <w:rsid w:val="00C62F2D"/>
    <w:rsid w:val="00C6320F"/>
    <w:rsid w:val="00C632D9"/>
    <w:rsid w:val="00C66FEC"/>
    <w:rsid w:val="00C670C1"/>
    <w:rsid w:val="00C70D5D"/>
    <w:rsid w:val="00C721A6"/>
    <w:rsid w:val="00C73D4D"/>
    <w:rsid w:val="00C747CE"/>
    <w:rsid w:val="00C77C27"/>
    <w:rsid w:val="00C77FB1"/>
    <w:rsid w:val="00C836EB"/>
    <w:rsid w:val="00C85492"/>
    <w:rsid w:val="00C85A27"/>
    <w:rsid w:val="00C862B5"/>
    <w:rsid w:val="00C87C00"/>
    <w:rsid w:val="00C931AA"/>
    <w:rsid w:val="00C941D0"/>
    <w:rsid w:val="00C94DE5"/>
    <w:rsid w:val="00C95B02"/>
    <w:rsid w:val="00C96A36"/>
    <w:rsid w:val="00C96E3B"/>
    <w:rsid w:val="00C97092"/>
    <w:rsid w:val="00C97A60"/>
    <w:rsid w:val="00CA13D3"/>
    <w:rsid w:val="00CA16DF"/>
    <w:rsid w:val="00CA1D59"/>
    <w:rsid w:val="00CA540E"/>
    <w:rsid w:val="00CA5AF5"/>
    <w:rsid w:val="00CA613E"/>
    <w:rsid w:val="00CA64CE"/>
    <w:rsid w:val="00CA6F13"/>
    <w:rsid w:val="00CA739F"/>
    <w:rsid w:val="00CA73D6"/>
    <w:rsid w:val="00CA74BB"/>
    <w:rsid w:val="00CB01A0"/>
    <w:rsid w:val="00CB26CF"/>
    <w:rsid w:val="00CC086A"/>
    <w:rsid w:val="00CC245A"/>
    <w:rsid w:val="00CC2D3D"/>
    <w:rsid w:val="00CC75DC"/>
    <w:rsid w:val="00CD04FD"/>
    <w:rsid w:val="00CD2291"/>
    <w:rsid w:val="00CD2C49"/>
    <w:rsid w:val="00CD491E"/>
    <w:rsid w:val="00CD4DBB"/>
    <w:rsid w:val="00CE1928"/>
    <w:rsid w:val="00CE2D09"/>
    <w:rsid w:val="00CE66C2"/>
    <w:rsid w:val="00CE69BE"/>
    <w:rsid w:val="00CE6D79"/>
    <w:rsid w:val="00CF1FB7"/>
    <w:rsid w:val="00CF34D4"/>
    <w:rsid w:val="00CF4C73"/>
    <w:rsid w:val="00CF4CD6"/>
    <w:rsid w:val="00D006CA"/>
    <w:rsid w:val="00D02C10"/>
    <w:rsid w:val="00D0325F"/>
    <w:rsid w:val="00D040B9"/>
    <w:rsid w:val="00D040D2"/>
    <w:rsid w:val="00D070B5"/>
    <w:rsid w:val="00D12F9C"/>
    <w:rsid w:val="00D1470E"/>
    <w:rsid w:val="00D1501B"/>
    <w:rsid w:val="00D151C1"/>
    <w:rsid w:val="00D158A7"/>
    <w:rsid w:val="00D1749B"/>
    <w:rsid w:val="00D2144E"/>
    <w:rsid w:val="00D2163A"/>
    <w:rsid w:val="00D21F41"/>
    <w:rsid w:val="00D2256D"/>
    <w:rsid w:val="00D22C4F"/>
    <w:rsid w:val="00D23DAD"/>
    <w:rsid w:val="00D2518D"/>
    <w:rsid w:val="00D267AA"/>
    <w:rsid w:val="00D26A36"/>
    <w:rsid w:val="00D301D2"/>
    <w:rsid w:val="00D304FB"/>
    <w:rsid w:val="00D3122F"/>
    <w:rsid w:val="00D344A2"/>
    <w:rsid w:val="00D3508F"/>
    <w:rsid w:val="00D36AA7"/>
    <w:rsid w:val="00D4048B"/>
    <w:rsid w:val="00D416F3"/>
    <w:rsid w:val="00D425E9"/>
    <w:rsid w:val="00D42BE4"/>
    <w:rsid w:val="00D44664"/>
    <w:rsid w:val="00D47BF9"/>
    <w:rsid w:val="00D503E0"/>
    <w:rsid w:val="00D533C4"/>
    <w:rsid w:val="00D548C1"/>
    <w:rsid w:val="00D549BC"/>
    <w:rsid w:val="00D578F6"/>
    <w:rsid w:val="00D6184A"/>
    <w:rsid w:val="00D626EC"/>
    <w:rsid w:val="00D63C7B"/>
    <w:rsid w:val="00D6586B"/>
    <w:rsid w:val="00D66719"/>
    <w:rsid w:val="00D70952"/>
    <w:rsid w:val="00D70DD3"/>
    <w:rsid w:val="00D724EE"/>
    <w:rsid w:val="00D738AE"/>
    <w:rsid w:val="00D746F0"/>
    <w:rsid w:val="00D77403"/>
    <w:rsid w:val="00D804E9"/>
    <w:rsid w:val="00D8162A"/>
    <w:rsid w:val="00D8583E"/>
    <w:rsid w:val="00D85DBE"/>
    <w:rsid w:val="00D87112"/>
    <w:rsid w:val="00D879A4"/>
    <w:rsid w:val="00D87E15"/>
    <w:rsid w:val="00D90263"/>
    <w:rsid w:val="00D90778"/>
    <w:rsid w:val="00D9164C"/>
    <w:rsid w:val="00D91D27"/>
    <w:rsid w:val="00D92975"/>
    <w:rsid w:val="00D937D6"/>
    <w:rsid w:val="00D960A9"/>
    <w:rsid w:val="00D97C02"/>
    <w:rsid w:val="00DA0BF1"/>
    <w:rsid w:val="00DA1F86"/>
    <w:rsid w:val="00DA2D24"/>
    <w:rsid w:val="00DA3659"/>
    <w:rsid w:val="00DA4303"/>
    <w:rsid w:val="00DA48A0"/>
    <w:rsid w:val="00DA4A8B"/>
    <w:rsid w:val="00DA5291"/>
    <w:rsid w:val="00DA5BD0"/>
    <w:rsid w:val="00DB0C49"/>
    <w:rsid w:val="00DB14F4"/>
    <w:rsid w:val="00DB32C5"/>
    <w:rsid w:val="00DB390E"/>
    <w:rsid w:val="00DB5C3F"/>
    <w:rsid w:val="00DB662A"/>
    <w:rsid w:val="00DC0DF8"/>
    <w:rsid w:val="00DC139F"/>
    <w:rsid w:val="00DC16FB"/>
    <w:rsid w:val="00DC25E0"/>
    <w:rsid w:val="00DC403A"/>
    <w:rsid w:val="00DC4114"/>
    <w:rsid w:val="00DD0B90"/>
    <w:rsid w:val="00DD534E"/>
    <w:rsid w:val="00DD6C3B"/>
    <w:rsid w:val="00DE0081"/>
    <w:rsid w:val="00DE2CD0"/>
    <w:rsid w:val="00DE3817"/>
    <w:rsid w:val="00DE5B94"/>
    <w:rsid w:val="00DE6073"/>
    <w:rsid w:val="00DF2F48"/>
    <w:rsid w:val="00DF5C64"/>
    <w:rsid w:val="00DF759C"/>
    <w:rsid w:val="00DF7E26"/>
    <w:rsid w:val="00DF7E30"/>
    <w:rsid w:val="00E001D6"/>
    <w:rsid w:val="00E02229"/>
    <w:rsid w:val="00E04554"/>
    <w:rsid w:val="00E107D6"/>
    <w:rsid w:val="00E10D56"/>
    <w:rsid w:val="00E1157C"/>
    <w:rsid w:val="00E14493"/>
    <w:rsid w:val="00E14EFA"/>
    <w:rsid w:val="00E15630"/>
    <w:rsid w:val="00E15EA0"/>
    <w:rsid w:val="00E164BA"/>
    <w:rsid w:val="00E17AD9"/>
    <w:rsid w:val="00E2282D"/>
    <w:rsid w:val="00E23AAF"/>
    <w:rsid w:val="00E269E1"/>
    <w:rsid w:val="00E27C65"/>
    <w:rsid w:val="00E30DD5"/>
    <w:rsid w:val="00E31E08"/>
    <w:rsid w:val="00E320CA"/>
    <w:rsid w:val="00E33A32"/>
    <w:rsid w:val="00E34084"/>
    <w:rsid w:val="00E34B35"/>
    <w:rsid w:val="00E36853"/>
    <w:rsid w:val="00E40363"/>
    <w:rsid w:val="00E42800"/>
    <w:rsid w:val="00E430F0"/>
    <w:rsid w:val="00E5328A"/>
    <w:rsid w:val="00E534FF"/>
    <w:rsid w:val="00E5428C"/>
    <w:rsid w:val="00E63C3C"/>
    <w:rsid w:val="00E65446"/>
    <w:rsid w:val="00E655D1"/>
    <w:rsid w:val="00E659C3"/>
    <w:rsid w:val="00E70E4A"/>
    <w:rsid w:val="00E74852"/>
    <w:rsid w:val="00E755D1"/>
    <w:rsid w:val="00E75E78"/>
    <w:rsid w:val="00E76C93"/>
    <w:rsid w:val="00E76E98"/>
    <w:rsid w:val="00E779E1"/>
    <w:rsid w:val="00E80D3C"/>
    <w:rsid w:val="00E816FB"/>
    <w:rsid w:val="00E81E64"/>
    <w:rsid w:val="00E85003"/>
    <w:rsid w:val="00E87EF8"/>
    <w:rsid w:val="00E903DC"/>
    <w:rsid w:val="00E9298E"/>
    <w:rsid w:val="00E92D60"/>
    <w:rsid w:val="00E930A0"/>
    <w:rsid w:val="00E93F53"/>
    <w:rsid w:val="00E9511D"/>
    <w:rsid w:val="00EA1BDF"/>
    <w:rsid w:val="00EA2F82"/>
    <w:rsid w:val="00EA31BD"/>
    <w:rsid w:val="00EA3CEF"/>
    <w:rsid w:val="00EA499B"/>
    <w:rsid w:val="00EA53DA"/>
    <w:rsid w:val="00EA550B"/>
    <w:rsid w:val="00EA5B21"/>
    <w:rsid w:val="00EA6008"/>
    <w:rsid w:val="00EA6017"/>
    <w:rsid w:val="00EA7D92"/>
    <w:rsid w:val="00EB0ADE"/>
    <w:rsid w:val="00EB1B4C"/>
    <w:rsid w:val="00EB1B77"/>
    <w:rsid w:val="00EB2AA8"/>
    <w:rsid w:val="00EB552E"/>
    <w:rsid w:val="00EB5B15"/>
    <w:rsid w:val="00EB6013"/>
    <w:rsid w:val="00EB60D3"/>
    <w:rsid w:val="00EC14B9"/>
    <w:rsid w:val="00EC203D"/>
    <w:rsid w:val="00EC2670"/>
    <w:rsid w:val="00EC4F2B"/>
    <w:rsid w:val="00EC56B5"/>
    <w:rsid w:val="00EC65BD"/>
    <w:rsid w:val="00EC6869"/>
    <w:rsid w:val="00EC6BF1"/>
    <w:rsid w:val="00EC7EEE"/>
    <w:rsid w:val="00ED02AB"/>
    <w:rsid w:val="00ED2A5A"/>
    <w:rsid w:val="00ED2F99"/>
    <w:rsid w:val="00ED333E"/>
    <w:rsid w:val="00ED40D2"/>
    <w:rsid w:val="00ED4859"/>
    <w:rsid w:val="00ED4906"/>
    <w:rsid w:val="00ED4D5C"/>
    <w:rsid w:val="00ED5B63"/>
    <w:rsid w:val="00ED625A"/>
    <w:rsid w:val="00ED64DE"/>
    <w:rsid w:val="00ED7339"/>
    <w:rsid w:val="00ED7600"/>
    <w:rsid w:val="00EE220F"/>
    <w:rsid w:val="00EE27B3"/>
    <w:rsid w:val="00EE4498"/>
    <w:rsid w:val="00EE6ADF"/>
    <w:rsid w:val="00EF0C89"/>
    <w:rsid w:val="00EF38D7"/>
    <w:rsid w:val="00EF4C91"/>
    <w:rsid w:val="00EF60CF"/>
    <w:rsid w:val="00EF6907"/>
    <w:rsid w:val="00EF7B37"/>
    <w:rsid w:val="00EF7E7F"/>
    <w:rsid w:val="00F00379"/>
    <w:rsid w:val="00F0060C"/>
    <w:rsid w:val="00F02C79"/>
    <w:rsid w:val="00F035F8"/>
    <w:rsid w:val="00F055EB"/>
    <w:rsid w:val="00F0703B"/>
    <w:rsid w:val="00F126ED"/>
    <w:rsid w:val="00F12E99"/>
    <w:rsid w:val="00F1495C"/>
    <w:rsid w:val="00F15999"/>
    <w:rsid w:val="00F173D3"/>
    <w:rsid w:val="00F17ACD"/>
    <w:rsid w:val="00F2086C"/>
    <w:rsid w:val="00F2158B"/>
    <w:rsid w:val="00F2281B"/>
    <w:rsid w:val="00F23C46"/>
    <w:rsid w:val="00F23E74"/>
    <w:rsid w:val="00F240C1"/>
    <w:rsid w:val="00F25B72"/>
    <w:rsid w:val="00F322F7"/>
    <w:rsid w:val="00F34D77"/>
    <w:rsid w:val="00F35B90"/>
    <w:rsid w:val="00F36603"/>
    <w:rsid w:val="00F3766B"/>
    <w:rsid w:val="00F4093D"/>
    <w:rsid w:val="00F410AA"/>
    <w:rsid w:val="00F4154B"/>
    <w:rsid w:val="00F41A9A"/>
    <w:rsid w:val="00F425C8"/>
    <w:rsid w:val="00F426ED"/>
    <w:rsid w:val="00F428BA"/>
    <w:rsid w:val="00F45A18"/>
    <w:rsid w:val="00F46A0D"/>
    <w:rsid w:val="00F46A55"/>
    <w:rsid w:val="00F46A70"/>
    <w:rsid w:val="00F47DDE"/>
    <w:rsid w:val="00F512D4"/>
    <w:rsid w:val="00F51918"/>
    <w:rsid w:val="00F52812"/>
    <w:rsid w:val="00F5456D"/>
    <w:rsid w:val="00F545E0"/>
    <w:rsid w:val="00F62005"/>
    <w:rsid w:val="00F6279C"/>
    <w:rsid w:val="00F64B09"/>
    <w:rsid w:val="00F64BEA"/>
    <w:rsid w:val="00F70EA6"/>
    <w:rsid w:val="00F7115D"/>
    <w:rsid w:val="00F71D6F"/>
    <w:rsid w:val="00F726F7"/>
    <w:rsid w:val="00F737FD"/>
    <w:rsid w:val="00F75839"/>
    <w:rsid w:val="00F77656"/>
    <w:rsid w:val="00F77D60"/>
    <w:rsid w:val="00F801EC"/>
    <w:rsid w:val="00F807D7"/>
    <w:rsid w:val="00F808AA"/>
    <w:rsid w:val="00F810AA"/>
    <w:rsid w:val="00F829D8"/>
    <w:rsid w:val="00F8373E"/>
    <w:rsid w:val="00F84E9C"/>
    <w:rsid w:val="00F8509A"/>
    <w:rsid w:val="00F87CF0"/>
    <w:rsid w:val="00F90BF3"/>
    <w:rsid w:val="00F943DE"/>
    <w:rsid w:val="00F97047"/>
    <w:rsid w:val="00F970F6"/>
    <w:rsid w:val="00FA0377"/>
    <w:rsid w:val="00FA3DCD"/>
    <w:rsid w:val="00FA4871"/>
    <w:rsid w:val="00FA5A37"/>
    <w:rsid w:val="00FA638E"/>
    <w:rsid w:val="00FA6AED"/>
    <w:rsid w:val="00FB34A0"/>
    <w:rsid w:val="00FB4A54"/>
    <w:rsid w:val="00FB5018"/>
    <w:rsid w:val="00FB5878"/>
    <w:rsid w:val="00FB7125"/>
    <w:rsid w:val="00FB7D22"/>
    <w:rsid w:val="00FC1726"/>
    <w:rsid w:val="00FC1E2D"/>
    <w:rsid w:val="00FC6A36"/>
    <w:rsid w:val="00FC6A9D"/>
    <w:rsid w:val="00FC6C0E"/>
    <w:rsid w:val="00FC6E08"/>
    <w:rsid w:val="00FC6F06"/>
    <w:rsid w:val="00FC74A3"/>
    <w:rsid w:val="00FC7A52"/>
    <w:rsid w:val="00FD123A"/>
    <w:rsid w:val="00FD37C2"/>
    <w:rsid w:val="00FD37EC"/>
    <w:rsid w:val="00FD3FA0"/>
    <w:rsid w:val="00FD5A6D"/>
    <w:rsid w:val="00FD6AE0"/>
    <w:rsid w:val="00FE1664"/>
    <w:rsid w:val="00FE1BE3"/>
    <w:rsid w:val="00FE2D0C"/>
    <w:rsid w:val="00FE7657"/>
    <w:rsid w:val="00FE7BCC"/>
    <w:rsid w:val="00FF3EAF"/>
    <w:rsid w:val="00FF411E"/>
    <w:rsid w:val="00FF45B7"/>
    <w:rsid w:val="00FF5237"/>
    <w:rsid w:val="00FF6141"/>
    <w:rsid w:val="00FF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EAA477"/>
  <w15:docId w15:val="{2C1F7780-5185-4F1A-B37B-589A274A4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122190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613E9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uiPriority w:val="99"/>
    <w:unhideWhenUsed/>
    <w:rsid w:val="0074256A"/>
    <w:rPr>
      <w:color w:val="0000FF"/>
      <w:u w:val="single"/>
    </w:rPr>
  </w:style>
  <w:style w:type="paragraph" w:customStyle="1" w:styleId="Style6">
    <w:name w:val="Style6"/>
    <w:basedOn w:val="a1"/>
    <w:rsid w:val="00B56CB0"/>
    <w:pPr>
      <w:widowControl w:val="0"/>
      <w:autoSpaceDE w:val="0"/>
      <w:autoSpaceDN w:val="0"/>
      <w:adjustRightInd w:val="0"/>
      <w:spacing w:line="256" w:lineRule="exact"/>
      <w:ind w:hanging="518"/>
      <w:jc w:val="both"/>
    </w:pPr>
  </w:style>
  <w:style w:type="paragraph" w:customStyle="1" w:styleId="Style8">
    <w:name w:val="Style8"/>
    <w:basedOn w:val="a1"/>
    <w:rsid w:val="00B56CB0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20">
    <w:name w:val="Font Style20"/>
    <w:rsid w:val="00B56CB0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1"/>
    <w:rsid w:val="00B6245A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1"/>
    <w:rsid w:val="00B6245A"/>
    <w:pPr>
      <w:widowControl w:val="0"/>
      <w:autoSpaceDE w:val="0"/>
      <w:autoSpaceDN w:val="0"/>
      <w:adjustRightInd w:val="0"/>
      <w:spacing w:line="257" w:lineRule="exact"/>
      <w:jc w:val="both"/>
    </w:pPr>
  </w:style>
  <w:style w:type="paragraph" w:customStyle="1" w:styleId="Style10">
    <w:name w:val="Style10"/>
    <w:basedOn w:val="a1"/>
    <w:rsid w:val="00B6245A"/>
    <w:pPr>
      <w:widowControl w:val="0"/>
      <w:autoSpaceDE w:val="0"/>
      <w:autoSpaceDN w:val="0"/>
      <w:adjustRightInd w:val="0"/>
      <w:spacing w:line="254" w:lineRule="exact"/>
    </w:pPr>
  </w:style>
  <w:style w:type="paragraph" w:customStyle="1" w:styleId="Style11">
    <w:name w:val="Style11"/>
    <w:basedOn w:val="a1"/>
    <w:rsid w:val="00B6245A"/>
    <w:pPr>
      <w:widowControl w:val="0"/>
      <w:autoSpaceDE w:val="0"/>
      <w:autoSpaceDN w:val="0"/>
      <w:adjustRightInd w:val="0"/>
      <w:spacing w:line="256" w:lineRule="exact"/>
      <w:ind w:firstLine="533"/>
      <w:jc w:val="both"/>
    </w:pPr>
  </w:style>
  <w:style w:type="paragraph" w:customStyle="1" w:styleId="Style12">
    <w:name w:val="Style12"/>
    <w:basedOn w:val="a1"/>
    <w:rsid w:val="00B6245A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rsid w:val="00B6245A"/>
    <w:pPr>
      <w:widowControl w:val="0"/>
      <w:autoSpaceDE w:val="0"/>
      <w:autoSpaceDN w:val="0"/>
      <w:adjustRightInd w:val="0"/>
      <w:spacing w:line="254" w:lineRule="exact"/>
      <w:ind w:hanging="720"/>
      <w:jc w:val="both"/>
    </w:pPr>
  </w:style>
  <w:style w:type="paragraph" w:customStyle="1" w:styleId="Style15">
    <w:name w:val="Style15"/>
    <w:basedOn w:val="a1"/>
    <w:rsid w:val="00B6245A"/>
    <w:pPr>
      <w:widowControl w:val="0"/>
      <w:autoSpaceDE w:val="0"/>
      <w:autoSpaceDN w:val="0"/>
      <w:adjustRightInd w:val="0"/>
      <w:spacing w:line="254" w:lineRule="exact"/>
      <w:ind w:hanging="720"/>
      <w:jc w:val="both"/>
    </w:pPr>
  </w:style>
  <w:style w:type="character" w:customStyle="1" w:styleId="FontStyle22">
    <w:name w:val="Font Style22"/>
    <w:rsid w:val="00B6245A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3">
    <w:name w:val="Font Style23"/>
    <w:rsid w:val="00B6245A"/>
    <w:rPr>
      <w:rFonts w:ascii="Trebuchet MS" w:hAnsi="Trebuchet MS" w:cs="Trebuchet MS" w:hint="default"/>
      <w:b/>
      <w:bCs/>
      <w:sz w:val="18"/>
      <w:szCs w:val="18"/>
    </w:rPr>
  </w:style>
  <w:style w:type="paragraph" w:styleId="2">
    <w:name w:val="Body Text 2"/>
    <w:basedOn w:val="a1"/>
    <w:link w:val="20"/>
    <w:unhideWhenUsed/>
    <w:rsid w:val="009333DE"/>
    <w:pPr>
      <w:ind w:right="-1333"/>
      <w:jc w:val="both"/>
    </w:pPr>
    <w:rPr>
      <w:sz w:val="22"/>
      <w:szCs w:val="20"/>
    </w:rPr>
  </w:style>
  <w:style w:type="character" w:customStyle="1" w:styleId="20">
    <w:name w:val="Основной текст 2 Знак"/>
    <w:link w:val="2"/>
    <w:rsid w:val="009333DE"/>
    <w:rPr>
      <w:sz w:val="22"/>
    </w:rPr>
  </w:style>
  <w:style w:type="paragraph" w:styleId="3">
    <w:name w:val="Body Text 3"/>
    <w:basedOn w:val="a1"/>
    <w:link w:val="30"/>
    <w:unhideWhenUsed/>
    <w:rsid w:val="009333DE"/>
    <w:pPr>
      <w:ind w:right="-85"/>
      <w:jc w:val="both"/>
    </w:pPr>
    <w:rPr>
      <w:sz w:val="22"/>
      <w:szCs w:val="20"/>
    </w:rPr>
  </w:style>
  <w:style w:type="character" w:customStyle="1" w:styleId="30">
    <w:name w:val="Основной текст 3 Знак"/>
    <w:link w:val="3"/>
    <w:rsid w:val="009333DE"/>
    <w:rPr>
      <w:sz w:val="22"/>
    </w:rPr>
  </w:style>
  <w:style w:type="paragraph" w:styleId="31">
    <w:name w:val="Body Text Indent 3"/>
    <w:basedOn w:val="a1"/>
    <w:link w:val="32"/>
    <w:unhideWhenUsed/>
    <w:rsid w:val="009333DE"/>
    <w:pPr>
      <w:ind w:firstLine="708"/>
      <w:jc w:val="both"/>
    </w:pPr>
    <w:rPr>
      <w:sz w:val="20"/>
    </w:rPr>
  </w:style>
  <w:style w:type="character" w:customStyle="1" w:styleId="32">
    <w:name w:val="Основной текст с отступом 3 Знак"/>
    <w:link w:val="31"/>
    <w:rsid w:val="009333DE"/>
    <w:rPr>
      <w:szCs w:val="24"/>
    </w:rPr>
  </w:style>
  <w:style w:type="paragraph" w:styleId="a6">
    <w:name w:val="Balloon Text"/>
    <w:basedOn w:val="a1"/>
    <w:semiHidden/>
    <w:rsid w:val="0091643B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91643B"/>
  </w:style>
  <w:style w:type="paragraph" w:customStyle="1" w:styleId="ConsPlusNormal">
    <w:name w:val="ConsPlusNormal"/>
    <w:rsid w:val="00E951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footnote text"/>
    <w:basedOn w:val="a1"/>
    <w:link w:val="a8"/>
    <w:rsid w:val="00F75839"/>
    <w:rPr>
      <w:sz w:val="20"/>
      <w:szCs w:val="20"/>
    </w:rPr>
  </w:style>
  <w:style w:type="character" w:customStyle="1" w:styleId="a8">
    <w:name w:val="Текст сноски Знак"/>
    <w:basedOn w:val="a2"/>
    <w:link w:val="a7"/>
    <w:rsid w:val="00F75839"/>
  </w:style>
  <w:style w:type="character" w:styleId="a9">
    <w:name w:val="footnote reference"/>
    <w:rsid w:val="00F75839"/>
    <w:rPr>
      <w:vertAlign w:val="superscript"/>
    </w:rPr>
  </w:style>
  <w:style w:type="paragraph" w:customStyle="1" w:styleId="21">
    <w:name w:val="Обычный2"/>
    <w:rsid w:val="00F75839"/>
    <w:pPr>
      <w:widowControl w:val="0"/>
      <w:spacing w:before="180" w:line="320" w:lineRule="auto"/>
      <w:ind w:firstLine="740"/>
      <w:jc w:val="both"/>
    </w:pPr>
    <w:rPr>
      <w:rFonts w:ascii="Courier New" w:hAnsi="Courier New"/>
      <w:snapToGrid w:val="0"/>
      <w:sz w:val="18"/>
    </w:rPr>
  </w:style>
  <w:style w:type="paragraph" w:styleId="aa">
    <w:name w:val="Body Text Indent"/>
    <w:basedOn w:val="a1"/>
    <w:link w:val="ab"/>
    <w:rsid w:val="002B7ACA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2B7ACA"/>
    <w:rPr>
      <w:sz w:val="24"/>
      <w:szCs w:val="24"/>
    </w:rPr>
  </w:style>
  <w:style w:type="paragraph" w:styleId="ac">
    <w:name w:val="header"/>
    <w:basedOn w:val="a1"/>
    <w:link w:val="ad"/>
    <w:rsid w:val="00726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726556"/>
    <w:rPr>
      <w:sz w:val="24"/>
      <w:szCs w:val="24"/>
    </w:rPr>
  </w:style>
  <w:style w:type="paragraph" w:styleId="ae">
    <w:name w:val="footer"/>
    <w:basedOn w:val="a1"/>
    <w:link w:val="af"/>
    <w:uiPriority w:val="99"/>
    <w:rsid w:val="00726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726556"/>
    <w:rPr>
      <w:sz w:val="24"/>
      <w:szCs w:val="24"/>
    </w:rPr>
  </w:style>
  <w:style w:type="character" w:styleId="af0">
    <w:name w:val="annotation reference"/>
    <w:rsid w:val="007A455B"/>
    <w:rPr>
      <w:sz w:val="16"/>
      <w:szCs w:val="16"/>
    </w:rPr>
  </w:style>
  <w:style w:type="paragraph" w:styleId="af1">
    <w:name w:val="annotation text"/>
    <w:basedOn w:val="a1"/>
    <w:link w:val="af2"/>
    <w:rsid w:val="007A455B"/>
    <w:rPr>
      <w:sz w:val="20"/>
      <w:szCs w:val="20"/>
    </w:rPr>
  </w:style>
  <w:style w:type="character" w:customStyle="1" w:styleId="af2">
    <w:name w:val="Текст примечания Знак"/>
    <w:basedOn w:val="a2"/>
    <w:link w:val="af1"/>
    <w:rsid w:val="007A455B"/>
  </w:style>
  <w:style w:type="paragraph" w:styleId="af3">
    <w:name w:val="annotation subject"/>
    <w:basedOn w:val="af1"/>
    <w:next w:val="af1"/>
    <w:link w:val="af4"/>
    <w:rsid w:val="007A455B"/>
    <w:rPr>
      <w:b/>
      <w:bCs/>
    </w:rPr>
  </w:style>
  <w:style w:type="character" w:customStyle="1" w:styleId="af4">
    <w:name w:val="Тема примечания Знак"/>
    <w:link w:val="af3"/>
    <w:rsid w:val="007A455B"/>
    <w:rPr>
      <w:b/>
      <w:bCs/>
    </w:rPr>
  </w:style>
  <w:style w:type="paragraph" w:customStyle="1" w:styleId="Default">
    <w:name w:val="Default"/>
    <w:rsid w:val="008D354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Revision"/>
    <w:hidden/>
    <w:uiPriority w:val="99"/>
    <w:semiHidden/>
    <w:rsid w:val="00612EFD"/>
    <w:rPr>
      <w:sz w:val="24"/>
      <w:szCs w:val="24"/>
    </w:rPr>
  </w:style>
  <w:style w:type="character" w:styleId="af6">
    <w:name w:val="FollowedHyperlink"/>
    <w:rsid w:val="006E1957"/>
    <w:rPr>
      <w:color w:val="800080"/>
      <w:u w:val="single"/>
    </w:rPr>
  </w:style>
  <w:style w:type="paragraph" w:customStyle="1" w:styleId="a0">
    <w:name w:val="Подподпункт договора"/>
    <w:basedOn w:val="a1"/>
    <w:uiPriority w:val="99"/>
    <w:rsid w:val="00D548C1"/>
    <w:pPr>
      <w:numPr>
        <w:ilvl w:val="3"/>
        <w:numId w:val="1"/>
      </w:numPr>
      <w:jc w:val="both"/>
    </w:pPr>
    <w:rPr>
      <w:rFonts w:ascii="Arial" w:hAnsi="Arial"/>
      <w:sz w:val="20"/>
      <w:szCs w:val="20"/>
    </w:rPr>
  </w:style>
  <w:style w:type="paragraph" w:customStyle="1" w:styleId="a">
    <w:name w:val="Пункт договора"/>
    <w:basedOn w:val="a1"/>
    <w:uiPriority w:val="99"/>
    <w:rsid w:val="00D548C1"/>
    <w:pPr>
      <w:widowControl w:val="0"/>
      <w:numPr>
        <w:ilvl w:val="2"/>
        <w:numId w:val="1"/>
      </w:numPr>
      <w:jc w:val="both"/>
    </w:pPr>
    <w:rPr>
      <w:rFonts w:ascii="Arial" w:hAnsi="Arial"/>
      <w:sz w:val="20"/>
      <w:szCs w:val="20"/>
    </w:rPr>
  </w:style>
  <w:style w:type="paragraph" w:styleId="af7">
    <w:name w:val="Body Text"/>
    <w:basedOn w:val="a1"/>
    <w:link w:val="af8"/>
    <w:rsid w:val="00D548C1"/>
    <w:pPr>
      <w:spacing w:after="120"/>
    </w:pPr>
  </w:style>
  <w:style w:type="character" w:customStyle="1" w:styleId="af8">
    <w:name w:val="Основной текст Знак"/>
    <w:link w:val="af7"/>
    <w:rsid w:val="00D548C1"/>
    <w:rPr>
      <w:sz w:val="24"/>
      <w:szCs w:val="24"/>
    </w:rPr>
  </w:style>
  <w:style w:type="paragraph" w:customStyle="1" w:styleId="af9">
    <w:name w:val="Раздел договора"/>
    <w:basedOn w:val="a1"/>
    <w:next w:val="a"/>
    <w:uiPriority w:val="99"/>
    <w:rsid w:val="000166C0"/>
    <w:pPr>
      <w:keepNext/>
      <w:keepLines/>
      <w:widowControl w:val="0"/>
      <w:spacing w:before="240" w:after="200"/>
      <w:ind w:left="953" w:hanging="227"/>
    </w:pPr>
    <w:rPr>
      <w:rFonts w:ascii="Arial" w:hAnsi="Arial"/>
      <w:b/>
      <w:caps/>
      <w:sz w:val="20"/>
      <w:szCs w:val="20"/>
    </w:rPr>
  </w:style>
  <w:style w:type="paragraph" w:styleId="afa">
    <w:name w:val="List Paragraph"/>
    <w:aliases w:val="XMCO_List_simple,Paragraphe EI,EC,Paragraphe de liste2,Colorful List Accent 1,Paragraphe de liste11,Liste couleur - Accent 11,Liste couleur - Accent 111,Policy_Paragraph,List Paragraph1,Issue Action POC,3,Dot pt,Paragraphe de liste1"/>
    <w:basedOn w:val="a1"/>
    <w:link w:val="afb"/>
    <w:uiPriority w:val="34"/>
    <w:qFormat/>
    <w:rsid w:val="0099045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Абзац списка Знак"/>
    <w:aliases w:val="XMCO_List_simple Знак,Paragraphe EI Знак,EC Знак,Paragraphe de liste2 Знак,Colorful List Accent 1 Знак,Paragraphe de liste11 Знак,Liste couleur - Accent 11 Знак,Liste couleur - Accent 111 Знак,Policy_Paragraph Знак,List Paragraph1 Знак"/>
    <w:basedOn w:val="a2"/>
    <w:link w:val="afa"/>
    <w:uiPriority w:val="34"/>
    <w:qFormat/>
    <w:locked/>
    <w:rsid w:val="0099045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2"/>
    <w:link w:val="1"/>
    <w:rsid w:val="00613E9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c">
    <w:name w:val="TOC Heading"/>
    <w:basedOn w:val="1"/>
    <w:next w:val="a1"/>
    <w:uiPriority w:val="39"/>
    <w:unhideWhenUsed/>
    <w:qFormat/>
    <w:rsid w:val="00613E92"/>
    <w:pPr>
      <w:spacing w:line="259" w:lineRule="auto"/>
      <w:outlineLvl w:val="9"/>
    </w:pPr>
  </w:style>
  <w:style w:type="paragraph" w:styleId="12">
    <w:name w:val="toc 1"/>
    <w:basedOn w:val="a1"/>
    <w:next w:val="a1"/>
    <w:autoRedefine/>
    <w:uiPriority w:val="39"/>
    <w:unhideWhenUsed/>
    <w:rsid w:val="00FB34A0"/>
    <w:pPr>
      <w:tabs>
        <w:tab w:val="right" w:leader="dot" w:pos="9345"/>
      </w:tabs>
      <w:spacing w:after="100"/>
    </w:pPr>
    <w:rPr>
      <w:rFonts w:ascii="Source Sans Pro" w:hAnsi="Source Sans Pro" w:cs="Arial"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rosbank.ru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iZDViNWMxNy1mZjBlLTRhNDUtOGFkZS1iMWRiOWUxZmI4MDQiIG9yaWdpbj0idXNlclNlbGVjdGVkIj48ZWxlbWVudCB1aWQ9ImlkX2NsYXNzaWZpY2F0aW9uX2ludGVybmFsb25seSIgdmFsdWU9IiIgeG1sbnM9Imh0dHA6Ly93d3cuYm9sZG9uamFtZXMuY29tLzIwMDgvMDEvc2llL2ludGVybmFsL2xhYmVsIiAvPjxlbGVtZW50IHVpZD0iNjM3OGIyOTEtZTllMi00ZjVkLWI1MWItODhlZWEzZTRhODc0IiB2YWx1ZT0iIiB4bWxucz0iaHR0cDovL3d3dy5ib2xkb25qYW1lcy5jb20vMjAwOC8wMS9zaWUvaW50ZXJuYWwvbGFiZWwiIC8+PC9zaXNsPjxVc2VyTmFtZT5ST1NCQU5LXHJiMDMxMTYyPC9Vc2VyTmFtZT48RGF0ZVRpbWU+MjEuMTAuMjAxOSA3OjM3OjIzPC9EYXRlVGltZT48TGFiZWxTdHJpbmc+QzEgfCAmI3g0MTI7JiN4NDNEOyYjeDQ0MzsmI3g0NDI7JiN4NDQwOyYjeDQzNTsmI3g0M0Q7JiN4NDNEOyYjeDQ0RjsmI3g0NEY7ICYjeDQzODsmI3g0M0Q7JiN4NDQ0OyYjeDQzRTsmI3g0NDA7JiN4NDNDOyYjeDQzMDsmI3g0NDY7JiN4NDM4OyYjeDQ0Rjs8L0xhYmVsU3RyaW5nPjwvaXRlbT48L2xhYmVsSGlzdG9yeT4=</Value>
</WrappedLabelHistory>
</file>

<file path=customXml/item2.xml><?xml version="1.0" encoding="utf-8"?>
<sisl xmlns:xsd="http://www.w3.org/2001/XMLSchema" xmlns:xsi="http://www.w3.org/2001/XMLSchema-instance" xmlns="http://www.boldonjames.com/2008/01/sie/internal/label" sislVersion="0" policy="bd5b5c17-ff0e-4a45-8ade-b1db9e1fb804" origin="userSelected">
  <element uid="id_classification_internalonly" value=""/>
  <element uid="6378b291-e9e2-4f5d-b51b-88eea3e4a874" value=""/>
</sisl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F89F4-E050-468D-B57A-A4913F04F1BB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32960DFC-90FB-4476-AD80-6064355CBE53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FCEEAED7-EAD7-41B3-86A6-E94683149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17</Pages>
  <Words>7030</Words>
  <Characters>40077</Characters>
  <Application>Microsoft Office Word</Application>
  <DocSecurity>0</DocSecurity>
  <Lines>333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комплексного банковского обслуживания юридических лиц, физических лиц, зарегистрированных в качестве индивидуальных предпринимателей либо занимающихся в установленном законодательством Российской Федерации порядке частной практикой на публичных у</vt:lpstr>
    </vt:vector>
  </TitlesOfParts>
  <Company>vtb-sz</Company>
  <LinksUpToDate>false</LinksUpToDate>
  <CharactersWithSpaces>47013</CharactersWithSpaces>
  <SharedDoc>false</SharedDoc>
  <HLinks>
    <vt:vector size="6" baseType="variant">
      <vt:variant>
        <vt:i4>8192104</vt:i4>
      </vt:variant>
      <vt:variant>
        <vt:i4>3</vt:i4>
      </vt:variant>
      <vt:variant>
        <vt:i4>0</vt:i4>
      </vt:variant>
      <vt:variant>
        <vt:i4>5</vt:i4>
      </vt:variant>
      <vt:variant>
        <vt:lpwstr>http://www.rosbank.ru/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комплексного банковского обслуживания юридических лиц, физических лиц, зарегистрированных в качестве индивидуальных предпринимателей либо занимающихся в установленном законодательством Российской Федерации порядке частной практикой на публичных у</dc:title>
  <dc:creator>Лодягин Артём Михайлович</dc:creator>
  <cp:keywords>C1 - Internal  |kjdlkajldhas*C1*lkdlkhas|</cp:keywords>
  <dc:description>C1 - Internal  |kjdlkajldhas*C1*lkdlkhas|</dc:description>
  <cp:lastModifiedBy>Селиванова Наталия Алексеевна</cp:lastModifiedBy>
  <cp:revision>27</cp:revision>
  <cp:lastPrinted>2018-03-19T11:35:00Z</cp:lastPrinted>
  <dcterms:created xsi:type="dcterms:W3CDTF">2023-11-02T09:21:00Z</dcterms:created>
  <dcterms:modified xsi:type="dcterms:W3CDTF">2023-11-02T10:01:00Z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0ad285c9-5bd8-4a3e-a845-82dded57537c</vt:lpwstr>
  </property>
  <property fmtid="{D5CDD505-2E9C-101B-9397-08002B2CF9AE}" pid="3" name="docIndexRef">
    <vt:lpwstr>ae6128e2-db78-4182-bb8a-19e66db248f5</vt:lpwstr>
  </property>
  <property fmtid="{D5CDD505-2E9C-101B-9397-08002B2CF9AE}" pid="4" name="bjSaver">
    <vt:lpwstr>4VFRhMeypsWLMC3DMddoE6Eg2wJfxLjG</vt:lpwstr>
  </property>
  <property fmtid="{D5CDD505-2E9C-101B-9397-08002B2CF9AE}" pid="5" name="bjDocumentSecurityLabel">
    <vt:lpwstr>C1 | Внутренняя информация</vt:lpwstr>
  </property>
  <property fmtid="{D5CDD505-2E9C-101B-9397-08002B2CF9AE}" pid="6" name="bjLabelHistoryID">
    <vt:lpwstr>{801F89F4-E050-468D-B57A-A4913F04F1BB}</vt:lpwstr>
  </property>
  <property fmtid="{D5CDD505-2E9C-101B-9397-08002B2CF9AE}" pid="7" name="bjDocumentLabelXML">
    <vt:lpwstr>&lt;?xml version="1.0" encoding="us-ascii"?&gt;&lt;sisl xmlns:xsd="http://www.w3.org/2001/XMLSchema" xmlns:xsi="http://www.w3.org/2001/XMLSchema-instance" sislVersion="0" policy="bd5b5c17-ff0e-4a45-8ade-b1db9e1fb804" origin="userSelected" xmlns="http://www.boldonj</vt:lpwstr>
  </property>
  <property fmtid="{D5CDD505-2E9C-101B-9397-08002B2CF9AE}" pid="8" name="bjDocumentLabelXML-0">
    <vt:lpwstr>ames.com/2008/01/sie/internal/label"&gt;&lt;element uid="id_classification_internalonly" value="" /&gt;&lt;element uid="6378b291-e9e2-4f5d-b51b-88eea3e4a874" value="" /&gt;&lt;/sisl&gt;</vt:lpwstr>
  </property>
</Properties>
</file>