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51" w:rsidRPr="00C706BD" w:rsidRDefault="00E14697" w:rsidP="002146E9">
      <w:pPr>
        <w:pStyle w:val="a5"/>
        <w:spacing w:after="0"/>
        <w:ind w:firstLine="0"/>
        <w:jc w:val="center"/>
        <w:rPr>
          <w:rFonts w:ascii="Source Sans Pro" w:hAnsi="Source Sans Pro" w:cs="Arial"/>
          <w:lang w:val="en-US"/>
        </w:rPr>
      </w:pPr>
      <w:r w:rsidRPr="00C706BD">
        <w:rPr>
          <w:rFonts w:ascii="Source Sans Pro" w:hAnsi="Source Sans Pro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-35560</wp:posOffset>
                </wp:positionV>
                <wp:extent cx="1428750" cy="2667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697" w:rsidRPr="00C706BD" w:rsidRDefault="00E14697" w:rsidP="00C706BD">
                            <w:pPr>
                              <w:jc w:val="center"/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</w:rPr>
                            </w:pPr>
                            <w:r w:rsidRPr="00C706BD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</w:rPr>
                              <w:t>ТФ-2108-40/9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37.8pt;margin-top:-2.8pt;width:112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" fillcolor="white [3201]" strokeweight=".5pt">
                <v:textbox>
                  <w:txbxContent>
                    <w:p w:rsidR="00E14697" w:rsidRPr="00C706BD" w:rsidRDefault="00E14697" w:rsidP="00C706BD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C706BD"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  <w:t>ТФ-2108-40/9</w:t>
                      </w:r>
                    </w:p>
                  </w:txbxContent>
                </v:textbox>
              </v:shape>
            </w:pict>
          </mc:Fallback>
        </mc:AlternateContent>
      </w:r>
    </w:p>
    <w:p w:rsidR="00E14697" w:rsidRPr="00C706BD" w:rsidRDefault="00E14697" w:rsidP="002146E9">
      <w:pPr>
        <w:pStyle w:val="a5"/>
        <w:ind w:firstLine="0"/>
        <w:jc w:val="center"/>
        <w:rPr>
          <w:rFonts w:ascii="Source Sans Pro" w:hAnsi="Source Sans Pro" w:cs="Arial"/>
          <w:b/>
          <w:sz w:val="22"/>
          <w:szCs w:val="22"/>
        </w:rPr>
      </w:pPr>
    </w:p>
    <w:p w:rsidR="00BF48B1" w:rsidRPr="00C706BD" w:rsidRDefault="00BF48B1" w:rsidP="002146E9">
      <w:pPr>
        <w:pStyle w:val="a5"/>
        <w:ind w:firstLine="0"/>
        <w:jc w:val="center"/>
        <w:rPr>
          <w:rFonts w:ascii="Source Sans Pro" w:hAnsi="Source Sans Pro" w:cs="Arial"/>
          <w:b/>
          <w:sz w:val="22"/>
          <w:szCs w:val="22"/>
        </w:rPr>
      </w:pPr>
      <w:r w:rsidRPr="00C706BD">
        <w:rPr>
          <w:rFonts w:ascii="Source Sans Pro" w:hAnsi="Source Sans Pro" w:cs="Arial"/>
          <w:b/>
          <w:sz w:val="22"/>
          <w:szCs w:val="22"/>
        </w:rPr>
        <w:t>Анкета инвестора – физического лица</w:t>
      </w:r>
    </w:p>
    <w:p w:rsidR="00BF48B1" w:rsidRPr="00C706BD" w:rsidRDefault="00BF48B1" w:rsidP="002146E9">
      <w:pPr>
        <w:pStyle w:val="a5"/>
        <w:ind w:firstLine="0"/>
        <w:jc w:val="center"/>
        <w:rPr>
          <w:rFonts w:ascii="Source Sans Pro" w:hAnsi="Source Sans Pro" w:cs="Arial"/>
        </w:rPr>
      </w:pPr>
    </w:p>
    <w:p w:rsidR="00C3035B" w:rsidRPr="00C706BD" w:rsidRDefault="00C13C0B" w:rsidP="00C13C0B">
      <w:pPr>
        <w:pStyle w:val="a5"/>
        <w:ind w:firstLine="0"/>
        <w:rPr>
          <w:rFonts w:ascii="Source Sans Pro" w:hAnsi="Source Sans Pro" w:cs="Arial"/>
        </w:rPr>
      </w:pPr>
      <w:r w:rsidRPr="00C706BD">
        <w:rPr>
          <w:rFonts w:ascii="Source Sans Pro" w:hAnsi="Source Sans Pro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06BD">
        <w:rPr>
          <w:rFonts w:ascii="Source Sans Pro" w:hAnsi="Source Sans Pro" w:cs="Arial"/>
        </w:rPr>
        <w:instrText xml:space="preserve"> FORMCHECKBOX </w:instrText>
      </w:r>
      <w:r w:rsidR="00C706BD" w:rsidRPr="00C706BD">
        <w:rPr>
          <w:rFonts w:ascii="Source Sans Pro" w:hAnsi="Source Sans Pro" w:cs="Arial"/>
          <w:sz w:val="22"/>
          <w:szCs w:val="22"/>
        </w:rPr>
      </w:r>
      <w:r w:rsidR="00C706BD" w:rsidRPr="00C706BD">
        <w:rPr>
          <w:rFonts w:ascii="Source Sans Pro" w:hAnsi="Source Sans Pro" w:cs="Arial"/>
          <w:sz w:val="22"/>
          <w:szCs w:val="22"/>
        </w:rPr>
        <w:fldChar w:fldCharType="separate"/>
      </w:r>
      <w:r w:rsidRPr="00C706BD">
        <w:rPr>
          <w:rFonts w:ascii="Source Sans Pro" w:hAnsi="Source Sans Pro" w:cs="Arial"/>
        </w:rPr>
        <w:fldChar w:fldCharType="end"/>
      </w:r>
      <w:r w:rsidRPr="00C706BD">
        <w:rPr>
          <w:rFonts w:ascii="Source Sans Pro" w:hAnsi="Source Sans Pro" w:cs="Arial"/>
        </w:rPr>
        <w:t xml:space="preserve"> </w:t>
      </w:r>
      <w:r w:rsidR="00F4317C" w:rsidRPr="00C706BD">
        <w:rPr>
          <w:rFonts w:ascii="Source Sans Pro" w:hAnsi="Source Sans Pro" w:cs="Arial"/>
        </w:rPr>
        <w:t>ПРИЕМ НА БРОКЕРСКОЕ ОБСЛУЖИВАНИЕ</w:t>
      </w:r>
      <w:r w:rsidRPr="00C706BD">
        <w:rPr>
          <w:rFonts w:ascii="Source Sans Pro" w:hAnsi="Source Sans Pro" w:cs="Arial"/>
        </w:rPr>
        <w:t xml:space="preserve">                         </w:t>
      </w:r>
      <w:bookmarkStart w:id="0" w:name="_GoBack"/>
      <w:bookmarkEnd w:id="0"/>
    </w:p>
    <w:p w:rsidR="00C13C0B" w:rsidRPr="00C706BD" w:rsidRDefault="00C13C0B" w:rsidP="00C13C0B">
      <w:pPr>
        <w:pStyle w:val="a5"/>
        <w:ind w:firstLine="0"/>
        <w:rPr>
          <w:rFonts w:ascii="Source Sans Pro" w:hAnsi="Source Sans Pro" w:cs="Arial"/>
        </w:rPr>
      </w:pPr>
      <w:r w:rsidRPr="00C706BD">
        <w:rPr>
          <w:rFonts w:ascii="Source Sans Pro" w:hAnsi="Source Sans Pro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06BD">
        <w:rPr>
          <w:rFonts w:ascii="Source Sans Pro" w:hAnsi="Source Sans Pro" w:cs="Arial"/>
        </w:rPr>
        <w:instrText xml:space="preserve"> FORMCHECKBOX </w:instrText>
      </w:r>
      <w:r w:rsidR="00C706BD" w:rsidRPr="00C706BD">
        <w:rPr>
          <w:rFonts w:ascii="Source Sans Pro" w:hAnsi="Source Sans Pro" w:cs="Arial"/>
          <w:sz w:val="22"/>
          <w:szCs w:val="22"/>
        </w:rPr>
      </w:r>
      <w:r w:rsidR="00C706BD" w:rsidRPr="00C706BD">
        <w:rPr>
          <w:rFonts w:ascii="Source Sans Pro" w:hAnsi="Source Sans Pro" w:cs="Arial"/>
          <w:sz w:val="22"/>
          <w:szCs w:val="22"/>
        </w:rPr>
        <w:fldChar w:fldCharType="separate"/>
      </w:r>
      <w:r w:rsidRPr="00C706BD">
        <w:rPr>
          <w:rFonts w:ascii="Source Sans Pro" w:hAnsi="Source Sans Pro" w:cs="Arial"/>
        </w:rPr>
        <w:fldChar w:fldCharType="end"/>
      </w:r>
      <w:r w:rsidRPr="00C706BD">
        <w:rPr>
          <w:rFonts w:ascii="Source Sans Pro" w:hAnsi="Source Sans Pro" w:cs="Arial"/>
        </w:rPr>
        <w:t xml:space="preserve"> ВНЕСЕНИЕ ИЗМЕНЕНИЙ </w:t>
      </w:r>
      <w:r w:rsidR="00F4317C" w:rsidRPr="00C706BD">
        <w:rPr>
          <w:rFonts w:ascii="Source Sans Pro" w:hAnsi="Source Sans Pro" w:cs="Arial"/>
        </w:rPr>
        <w:t>В АНКЕТ</w:t>
      </w:r>
      <w:r w:rsidR="00F74E9F" w:rsidRPr="00C706BD">
        <w:rPr>
          <w:rFonts w:ascii="Source Sans Pro" w:hAnsi="Source Sans Pro" w:cs="Arial"/>
        </w:rPr>
        <w:t>У</w:t>
      </w:r>
    </w:p>
    <w:p w:rsidR="00C13C0B" w:rsidRPr="00C706BD" w:rsidRDefault="00C13C0B" w:rsidP="003F66E7">
      <w:pPr>
        <w:pStyle w:val="a5"/>
        <w:ind w:firstLine="0"/>
        <w:jc w:val="left"/>
        <w:rPr>
          <w:rFonts w:ascii="Source Sans Pro" w:hAnsi="Source Sans Pro" w:cs="Arial"/>
        </w:rPr>
      </w:pPr>
      <w:r w:rsidRPr="00C706BD">
        <w:rPr>
          <w:rFonts w:ascii="Source Sans Pro" w:hAnsi="Source Sans Pro" w:cs="Arial"/>
        </w:rPr>
        <w:t xml:space="preserve">РЕГИСТРАЦИОННЫЙ </w:t>
      </w:r>
      <w:r w:rsidR="00F4317C" w:rsidRPr="00C706BD">
        <w:rPr>
          <w:rFonts w:ascii="Source Sans Pro" w:hAnsi="Source Sans Pro" w:cs="Arial"/>
        </w:rPr>
        <w:t xml:space="preserve">КОД </w:t>
      </w:r>
      <w:r w:rsidRPr="00C706BD">
        <w:rPr>
          <w:rFonts w:ascii="Source Sans Pro" w:hAnsi="Source Sans Pro" w:cs="Arial"/>
        </w:rPr>
        <w:t xml:space="preserve">ИНВЕСТОРА – </w:t>
      </w:r>
      <w:r w:rsidR="006F1B2B" w:rsidRPr="00C706BD">
        <w:rPr>
          <w:rFonts w:ascii="Source Sans Pro" w:hAnsi="Source Sans Pro" w:cs="Arial"/>
        </w:rPr>
        <w:t>ФИЗИЧЕСКОГО ЛИЦА</w:t>
      </w:r>
      <w:r w:rsidRPr="00C706BD">
        <w:rPr>
          <w:rFonts w:ascii="Source Sans Pro" w:hAnsi="Source Sans Pro" w:cs="Arial"/>
        </w:rPr>
        <w:t xml:space="preserve"> _________________________________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567"/>
        <w:gridCol w:w="2835"/>
        <w:gridCol w:w="1559"/>
        <w:gridCol w:w="1417"/>
      </w:tblGrid>
      <w:tr w:rsidR="004C448A" w:rsidRPr="00020616" w:rsidTr="006563A6">
        <w:tc>
          <w:tcPr>
            <w:tcW w:w="3369" w:type="dxa"/>
            <w:gridSpan w:val="3"/>
          </w:tcPr>
          <w:p w:rsidR="004C448A" w:rsidRPr="00C706BD" w:rsidRDefault="004C448A" w:rsidP="00406CE9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5811" w:type="dxa"/>
            <w:gridSpan w:val="3"/>
          </w:tcPr>
          <w:p w:rsidR="004C448A" w:rsidRPr="00C706BD" w:rsidRDefault="004C448A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C448A" w:rsidRPr="00020616" w:rsidTr="00092D86">
        <w:tc>
          <w:tcPr>
            <w:tcW w:w="3369" w:type="dxa"/>
            <w:gridSpan w:val="3"/>
            <w:vMerge w:val="restart"/>
          </w:tcPr>
          <w:p w:rsidR="004C448A" w:rsidRPr="00C706BD" w:rsidRDefault="004C448A" w:rsidP="00406CE9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bCs/>
                <w:sz w:val="20"/>
                <w:szCs w:val="20"/>
              </w:rPr>
              <w:t>Удостоверяющий документ</w:t>
            </w:r>
            <w:r w:rsidRPr="00C706BD">
              <w:rPr>
                <w:rFonts w:ascii="Source Sans Pro" w:eastAsia="Calibri" w:hAnsi="Source Sans Pro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C448A" w:rsidRPr="00C706BD" w:rsidRDefault="004C448A" w:rsidP="00BE2076">
            <w:pPr>
              <w:pStyle w:val="Default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instrText xml:space="preserve"> FORMCHECKBOX </w:instrText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 Паспорт </w:t>
            </w:r>
            <w:r w:rsidR="001C24FF" w:rsidRPr="00C706BD">
              <w:rPr>
                <w:rFonts w:ascii="Source Sans Pro" w:hAnsi="Source Sans Pro" w:cs="Arial"/>
                <w:sz w:val="20"/>
                <w:szCs w:val="20"/>
              </w:rPr>
              <w:t xml:space="preserve">гражданина </w:t>
            </w:r>
            <w:r w:rsidR="0015394B" w:rsidRPr="00C706BD">
              <w:rPr>
                <w:rFonts w:ascii="Source Sans Pro" w:hAnsi="Source Sans Pro" w:cs="Arial"/>
                <w:sz w:val="20"/>
                <w:szCs w:val="20"/>
              </w:rPr>
              <w:t xml:space="preserve">Российской Федерации </w:t>
            </w:r>
          </w:p>
          <w:p w:rsidR="004C448A" w:rsidRPr="00C706BD" w:rsidRDefault="00900173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instrText xml:space="preserve"> FORMCHECKBOX </w:instrText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  <w:r w:rsidR="00FB7B61" w:rsidRPr="00C706BD">
              <w:rPr>
                <w:rFonts w:ascii="Source Sans Pro" w:hAnsi="Source Sans Pro" w:cs="Arial"/>
                <w:sz w:val="20"/>
                <w:szCs w:val="20"/>
              </w:rPr>
              <w:t xml:space="preserve"> Вид на жительство в Российской Федерации</w:t>
            </w:r>
          </w:p>
        </w:tc>
        <w:tc>
          <w:tcPr>
            <w:tcW w:w="2976" w:type="dxa"/>
            <w:gridSpan w:val="2"/>
          </w:tcPr>
          <w:p w:rsidR="004C448A" w:rsidRPr="00C706BD" w:rsidRDefault="004C448A" w:rsidP="00BE2076">
            <w:pPr>
              <w:pStyle w:val="Default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instrText xml:space="preserve"> FORMCHECKBOX </w:instrText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 Иное (Наименование) </w:t>
            </w:r>
          </w:p>
          <w:p w:rsidR="004C448A" w:rsidRPr="00C706BD" w:rsidRDefault="004C448A" w:rsidP="00BE2076">
            <w:pPr>
              <w:pStyle w:val="Default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  <w:p w:rsidR="004C448A" w:rsidRPr="00C706BD" w:rsidRDefault="004C448A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747CB" w:rsidRPr="00020616" w:rsidTr="00092D86">
        <w:tc>
          <w:tcPr>
            <w:tcW w:w="3369" w:type="dxa"/>
            <w:gridSpan w:val="3"/>
            <w:vMerge/>
          </w:tcPr>
          <w:p w:rsidR="004747CB" w:rsidRPr="00C706BD" w:rsidRDefault="004747CB" w:rsidP="006F1B2B">
            <w:pPr>
              <w:spacing w:after="120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7CB" w:rsidRPr="00C706BD" w:rsidRDefault="004747CB" w:rsidP="004747CB">
            <w:pPr>
              <w:pStyle w:val="Default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Серия:                                                 </w:t>
            </w:r>
          </w:p>
        </w:tc>
        <w:tc>
          <w:tcPr>
            <w:tcW w:w="2976" w:type="dxa"/>
            <w:gridSpan w:val="2"/>
          </w:tcPr>
          <w:p w:rsidR="004747CB" w:rsidRPr="00C706BD" w:rsidRDefault="004747CB" w:rsidP="00BE2076">
            <w:pPr>
              <w:pStyle w:val="Default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>Серия:</w:t>
            </w:r>
          </w:p>
        </w:tc>
      </w:tr>
      <w:tr w:rsidR="004747CB" w:rsidRPr="00020616" w:rsidTr="00092D86">
        <w:tc>
          <w:tcPr>
            <w:tcW w:w="3369" w:type="dxa"/>
            <w:gridSpan w:val="3"/>
            <w:vMerge/>
          </w:tcPr>
          <w:p w:rsidR="004747CB" w:rsidRPr="00C706BD" w:rsidRDefault="004747CB" w:rsidP="006F1B2B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7CB" w:rsidRPr="00C706BD" w:rsidRDefault="004747CB" w:rsidP="00BE2076">
            <w:pPr>
              <w:ind w:right="60"/>
              <w:rPr>
                <w:rFonts w:ascii="Source Sans Pro" w:eastAsia="Calibri" w:hAnsi="Source Sans Pro" w:cs="Arial"/>
                <w:color w:val="000000"/>
                <w:sz w:val="20"/>
                <w:szCs w:val="20"/>
                <w:lang w:eastAsia="ru-RU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>Номер:</w:t>
            </w:r>
          </w:p>
        </w:tc>
        <w:tc>
          <w:tcPr>
            <w:tcW w:w="2976" w:type="dxa"/>
            <w:gridSpan w:val="2"/>
          </w:tcPr>
          <w:p w:rsidR="004747CB" w:rsidRPr="00C706BD" w:rsidRDefault="004747CB" w:rsidP="00BE2076">
            <w:pPr>
              <w:ind w:right="6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>Номер:</w:t>
            </w:r>
          </w:p>
        </w:tc>
      </w:tr>
      <w:tr w:rsidR="004747CB" w:rsidRPr="00020616" w:rsidTr="00092D86">
        <w:tc>
          <w:tcPr>
            <w:tcW w:w="3369" w:type="dxa"/>
            <w:gridSpan w:val="3"/>
            <w:vMerge/>
          </w:tcPr>
          <w:p w:rsidR="004747CB" w:rsidRPr="00C706BD" w:rsidRDefault="004747CB" w:rsidP="006F1B2B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7CB" w:rsidRPr="00C706BD" w:rsidRDefault="004747CB" w:rsidP="00BE2076">
            <w:pPr>
              <w:ind w:right="6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eastAsia="Calibri" w:hAnsi="Source Sans Pro" w:cs="Arial"/>
                <w:color w:val="000000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2976" w:type="dxa"/>
            <w:gridSpan w:val="2"/>
          </w:tcPr>
          <w:p w:rsidR="004747CB" w:rsidRPr="00C706BD" w:rsidRDefault="004747CB" w:rsidP="00BE2076">
            <w:pPr>
              <w:ind w:right="6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>Дата выдачи:</w:t>
            </w:r>
          </w:p>
        </w:tc>
      </w:tr>
      <w:tr w:rsidR="004747CB" w:rsidRPr="00020616" w:rsidTr="00092D86">
        <w:tc>
          <w:tcPr>
            <w:tcW w:w="3369" w:type="dxa"/>
            <w:gridSpan w:val="3"/>
            <w:vMerge/>
          </w:tcPr>
          <w:p w:rsidR="004747CB" w:rsidRPr="00C706BD" w:rsidRDefault="004747CB" w:rsidP="006F1B2B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7CB" w:rsidRPr="00C706BD" w:rsidRDefault="004747CB" w:rsidP="00BE2076">
            <w:pPr>
              <w:ind w:right="60"/>
              <w:rPr>
                <w:rFonts w:ascii="Source Sans Pro" w:eastAsia="Calibri" w:hAnsi="Source Sans Pro" w:cs="Arial"/>
                <w:color w:val="000000"/>
                <w:sz w:val="20"/>
                <w:szCs w:val="20"/>
                <w:lang w:eastAsia="ru-RU"/>
              </w:rPr>
            </w:pPr>
            <w:r w:rsidRPr="00C706BD">
              <w:rPr>
                <w:rFonts w:ascii="Source Sans Pro" w:eastAsia="Calibri" w:hAnsi="Source Sans Pro" w:cs="Arial"/>
                <w:color w:val="000000"/>
                <w:sz w:val="20"/>
                <w:szCs w:val="20"/>
                <w:lang w:eastAsia="ru-RU"/>
              </w:rPr>
              <w:t>Наименование органа, выдавшего документ:</w:t>
            </w:r>
          </w:p>
          <w:p w:rsidR="004747CB" w:rsidRPr="00C706BD" w:rsidRDefault="004747CB" w:rsidP="00BE2076">
            <w:pPr>
              <w:ind w:right="60"/>
              <w:rPr>
                <w:rFonts w:ascii="Source Sans Pro" w:eastAsia="Calibri" w:hAnsi="Source Sans Pro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4747CB" w:rsidRPr="00C706BD" w:rsidRDefault="004747CB" w:rsidP="004747CB">
            <w:pPr>
              <w:ind w:right="60"/>
              <w:rPr>
                <w:rFonts w:ascii="Source Sans Pro" w:eastAsia="Calibri" w:hAnsi="Source Sans Pro" w:cs="Arial"/>
                <w:color w:val="000000"/>
                <w:sz w:val="20"/>
                <w:szCs w:val="20"/>
                <w:lang w:eastAsia="ru-RU"/>
              </w:rPr>
            </w:pPr>
            <w:r w:rsidRPr="00C706BD">
              <w:rPr>
                <w:rFonts w:ascii="Source Sans Pro" w:eastAsia="Calibri" w:hAnsi="Source Sans Pro" w:cs="Arial"/>
                <w:color w:val="000000"/>
                <w:sz w:val="20"/>
                <w:szCs w:val="20"/>
                <w:lang w:eastAsia="ru-RU"/>
              </w:rPr>
              <w:t>Наименование органа, выдавшего документ:</w:t>
            </w:r>
          </w:p>
          <w:p w:rsidR="004747CB" w:rsidRPr="00C706BD" w:rsidRDefault="004747CB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C448A" w:rsidRPr="00020616" w:rsidTr="006563A6">
        <w:tc>
          <w:tcPr>
            <w:tcW w:w="3369" w:type="dxa"/>
            <w:gridSpan w:val="3"/>
          </w:tcPr>
          <w:p w:rsidR="004C448A" w:rsidRPr="00C706BD" w:rsidRDefault="004C448A" w:rsidP="00406CE9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bCs/>
                <w:sz w:val="20"/>
                <w:szCs w:val="20"/>
              </w:rPr>
              <w:t xml:space="preserve">Дата </w:t>
            </w:r>
            <w:r w:rsidR="00900173" w:rsidRPr="00C706BD">
              <w:rPr>
                <w:rFonts w:ascii="Source Sans Pro" w:hAnsi="Source Sans Pro" w:cs="Arial"/>
                <w:bCs/>
                <w:sz w:val="20"/>
                <w:szCs w:val="20"/>
              </w:rPr>
              <w:t xml:space="preserve">и место </w:t>
            </w:r>
            <w:r w:rsidRPr="00C706BD">
              <w:rPr>
                <w:rFonts w:ascii="Source Sans Pro" w:hAnsi="Source Sans Pro" w:cs="Arial"/>
                <w:bCs/>
                <w:sz w:val="20"/>
                <w:szCs w:val="20"/>
              </w:rPr>
              <w:t>рождения</w:t>
            </w:r>
          </w:p>
        </w:tc>
        <w:tc>
          <w:tcPr>
            <w:tcW w:w="5811" w:type="dxa"/>
            <w:gridSpan w:val="3"/>
          </w:tcPr>
          <w:p w:rsidR="004C448A" w:rsidRPr="00C706BD" w:rsidRDefault="004C448A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C448A" w:rsidRPr="00020616" w:rsidTr="006563A6">
        <w:tc>
          <w:tcPr>
            <w:tcW w:w="3369" w:type="dxa"/>
            <w:gridSpan w:val="3"/>
          </w:tcPr>
          <w:p w:rsidR="004C448A" w:rsidRPr="00C706BD" w:rsidRDefault="004C448A" w:rsidP="00406CE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5811" w:type="dxa"/>
            <w:gridSpan w:val="3"/>
          </w:tcPr>
          <w:p w:rsidR="004C448A" w:rsidRPr="00C706BD" w:rsidRDefault="004C448A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C448A" w:rsidRPr="00020616" w:rsidTr="006563A6">
        <w:tc>
          <w:tcPr>
            <w:tcW w:w="3369" w:type="dxa"/>
            <w:gridSpan w:val="3"/>
          </w:tcPr>
          <w:p w:rsidR="004C448A" w:rsidRPr="00C706BD" w:rsidRDefault="004C448A" w:rsidP="00406CE9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gridSpan w:val="3"/>
          </w:tcPr>
          <w:p w:rsidR="004C448A" w:rsidRPr="00C706BD" w:rsidRDefault="004C448A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C448A" w:rsidRPr="00020616" w:rsidTr="006563A6">
        <w:tc>
          <w:tcPr>
            <w:tcW w:w="3369" w:type="dxa"/>
            <w:gridSpan w:val="3"/>
          </w:tcPr>
          <w:p w:rsidR="004C448A" w:rsidRPr="00C706BD" w:rsidRDefault="004C448A" w:rsidP="00406CE9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>Идентификационный номер налогоплательщика, присвоенный налоговым органом Российской Федерации (</w:t>
            </w:r>
            <w:r w:rsidRPr="00C706BD">
              <w:rPr>
                <w:rFonts w:ascii="Source Sans Pro" w:hAnsi="Source Sans Pro" w:cs="Arial"/>
                <w:i/>
                <w:sz w:val="20"/>
                <w:szCs w:val="20"/>
              </w:rPr>
              <w:t>при наличии</w:t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) </w:t>
            </w:r>
          </w:p>
        </w:tc>
        <w:tc>
          <w:tcPr>
            <w:tcW w:w="5811" w:type="dxa"/>
            <w:gridSpan w:val="3"/>
          </w:tcPr>
          <w:p w:rsidR="004C448A" w:rsidRPr="00C706BD" w:rsidRDefault="004C448A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C448A" w:rsidRPr="00020616" w:rsidTr="006563A6">
        <w:tc>
          <w:tcPr>
            <w:tcW w:w="3369" w:type="dxa"/>
            <w:gridSpan w:val="3"/>
          </w:tcPr>
          <w:p w:rsidR="004C448A" w:rsidRPr="00C706BD" w:rsidRDefault="004C448A" w:rsidP="00867DD7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>Реквизиты банковского счета/счетов, на которые происходит вывод денежных средств с Брокерских счетов Инвестора и перечисление излишне удержанной суммы налога на доходы физических лиц</w:t>
            </w:r>
            <w:r w:rsidR="00EE5FA7" w:rsidRPr="00C706BD">
              <w:rPr>
                <w:rFonts w:ascii="Source Sans Pro" w:hAnsi="Source Sans Pro" w:cs="Arial"/>
                <w:sz w:val="20"/>
                <w:szCs w:val="20"/>
              </w:rPr>
              <w:t xml:space="preserve"> (в разрезе кодов валют)</w:t>
            </w:r>
          </w:p>
        </w:tc>
        <w:tc>
          <w:tcPr>
            <w:tcW w:w="5811" w:type="dxa"/>
            <w:gridSpan w:val="3"/>
          </w:tcPr>
          <w:p w:rsidR="004C448A" w:rsidRPr="00C706BD" w:rsidRDefault="004C448A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C448A" w:rsidRPr="00020616" w:rsidTr="006563A6">
        <w:tc>
          <w:tcPr>
            <w:tcW w:w="3369" w:type="dxa"/>
            <w:gridSpan w:val="3"/>
          </w:tcPr>
          <w:p w:rsidR="004C448A" w:rsidRPr="00C706BD" w:rsidRDefault="004C448A" w:rsidP="00406CE9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color w:val="000000"/>
                <w:sz w:val="20"/>
                <w:szCs w:val="20"/>
                <w:lang w:eastAsia="ru-RU"/>
              </w:rPr>
              <w:t xml:space="preserve">Статус квалифицированного инвестора в ПАО РОСБАНК </w:t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>(</w:t>
            </w:r>
            <w:r w:rsidRPr="00C706BD">
              <w:rPr>
                <w:rFonts w:ascii="Source Sans Pro" w:hAnsi="Source Sans Pro" w:cs="Arial"/>
                <w:i/>
                <w:sz w:val="20"/>
                <w:szCs w:val="20"/>
              </w:rPr>
              <w:t>при наличии</w:t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</w:tcPr>
          <w:p w:rsidR="004C448A" w:rsidRPr="00C706BD" w:rsidRDefault="004C448A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C448A" w:rsidRPr="00020616" w:rsidTr="006563A6">
        <w:tc>
          <w:tcPr>
            <w:tcW w:w="3369" w:type="dxa"/>
            <w:gridSpan w:val="3"/>
          </w:tcPr>
          <w:p w:rsidR="004C448A" w:rsidRPr="00C706BD" w:rsidRDefault="004C448A" w:rsidP="00A52869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Контактные телефоны / адреса электронной почты по вопросам </w:t>
            </w:r>
            <w:r w:rsidR="00A52869" w:rsidRPr="00C706BD">
              <w:rPr>
                <w:rFonts w:ascii="Source Sans Pro" w:hAnsi="Source Sans Pro" w:cs="Arial"/>
                <w:sz w:val="20"/>
                <w:szCs w:val="20"/>
              </w:rPr>
              <w:t xml:space="preserve">брокерских </w:t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операций </w:t>
            </w:r>
          </w:p>
        </w:tc>
        <w:tc>
          <w:tcPr>
            <w:tcW w:w="5811" w:type="dxa"/>
            <w:gridSpan w:val="3"/>
          </w:tcPr>
          <w:p w:rsidR="004C448A" w:rsidRPr="00C706BD" w:rsidRDefault="004C448A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C448A" w:rsidRPr="00020616" w:rsidTr="006563A6">
        <w:tc>
          <w:tcPr>
            <w:tcW w:w="3369" w:type="dxa"/>
            <w:gridSpan w:val="3"/>
          </w:tcPr>
          <w:p w:rsidR="004C448A" w:rsidRPr="00C706BD" w:rsidRDefault="004C448A" w:rsidP="00E314A2">
            <w:pPr>
              <w:spacing w:after="12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>Адрес электронной почты для отправки сообщений</w:t>
            </w:r>
            <w:r w:rsidR="00A52869" w:rsidRPr="00C706BD">
              <w:rPr>
                <w:rFonts w:ascii="Source Sans Pro" w:hAnsi="Source Sans Pro" w:cs="Arial"/>
                <w:sz w:val="20"/>
                <w:szCs w:val="20"/>
              </w:rPr>
              <w:t xml:space="preserve"> и отчетов</w:t>
            </w:r>
          </w:p>
        </w:tc>
        <w:tc>
          <w:tcPr>
            <w:tcW w:w="5811" w:type="dxa"/>
            <w:gridSpan w:val="3"/>
          </w:tcPr>
          <w:p w:rsidR="004C448A" w:rsidRPr="00C706BD" w:rsidRDefault="004C448A" w:rsidP="00BE2076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E707EF" w:rsidRPr="00020616" w:rsidTr="006563A6"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F" w:rsidRPr="00C706BD" w:rsidRDefault="006945EE" w:rsidP="00406CE9">
            <w:pPr>
              <w:pStyle w:val="af1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Язык для формирования </w:t>
            </w:r>
            <w:r w:rsidR="00E707EF" w:rsidRPr="00C706BD">
              <w:rPr>
                <w:rFonts w:ascii="Source Sans Pro" w:hAnsi="Source Sans Pro" w:cs="Arial"/>
                <w:sz w:val="20"/>
                <w:szCs w:val="20"/>
              </w:rPr>
              <w:t>отчет</w:t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>ов</w:t>
            </w:r>
            <w:r w:rsidR="00984B2B" w:rsidRPr="00C706BD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="00E707EF" w:rsidRPr="00C706BD">
              <w:rPr>
                <w:rFonts w:ascii="Source Sans Pro" w:hAnsi="Source Sans Pro" w:cs="Arial"/>
                <w:sz w:val="20"/>
                <w:szCs w:val="20"/>
              </w:rPr>
              <w:t>(отметить необходимый)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E" w:rsidRPr="00C706BD" w:rsidRDefault="006945EE" w:rsidP="006945EE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instrText xml:space="preserve"> FORMCHECKBOX </w:instrText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  Русский</w:t>
            </w:r>
          </w:p>
          <w:p w:rsidR="00E707EF" w:rsidRPr="00C706BD" w:rsidRDefault="006945EE" w:rsidP="006945EE">
            <w:pPr>
              <w:spacing w:after="120"/>
              <w:ind w:right="6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instrText xml:space="preserve"> FORMCHECKBOX </w:instrText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 Английский</w:t>
            </w:r>
          </w:p>
        </w:tc>
      </w:tr>
      <w:tr w:rsidR="007D331D" w:rsidRPr="00020616" w:rsidTr="0056376B">
        <w:tc>
          <w:tcPr>
            <w:tcW w:w="675" w:type="dxa"/>
          </w:tcPr>
          <w:p w:rsidR="007D331D" w:rsidRPr="00C706BD" w:rsidRDefault="007D331D" w:rsidP="00406CE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instrText xml:space="preserve"> FORMCHECKBOX </w:instrText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5"/>
          </w:tcPr>
          <w:p w:rsidR="007D331D" w:rsidRPr="00C706BD" w:rsidRDefault="007D331D">
            <w:pPr>
              <w:ind w:right="60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Style w:val="af6"/>
                <w:rFonts w:ascii="Source Sans Pro" w:hAnsi="Source Sans Pro" w:cs="Arial"/>
                <w:i w:val="0"/>
                <w:sz w:val="20"/>
                <w:szCs w:val="20"/>
              </w:rPr>
              <w:t xml:space="preserve">Являюсь налоговым резидентом </w:t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>Российской Федерации</w:t>
            </w:r>
            <w:r w:rsidRPr="00C706BD">
              <w:rPr>
                <w:rStyle w:val="af5"/>
                <w:rFonts w:ascii="Source Sans Pro" w:hAnsi="Source Sans Pro"/>
                <w:sz w:val="20"/>
                <w:szCs w:val="20"/>
              </w:rPr>
              <w:footnoteReference w:id="1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>. Обязуюсь информировать Банк в случае изменения налогового статуса.</w:t>
            </w:r>
          </w:p>
        </w:tc>
      </w:tr>
      <w:tr w:rsidR="007D331D" w:rsidRPr="00020616" w:rsidTr="007D6D4E">
        <w:tc>
          <w:tcPr>
            <w:tcW w:w="675" w:type="dxa"/>
          </w:tcPr>
          <w:p w:rsidR="007D331D" w:rsidRPr="00C706BD" w:rsidRDefault="007D331D" w:rsidP="00406CE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instrText xml:space="preserve"> FORMCHECKBOX </w:instrText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5"/>
          </w:tcPr>
          <w:p w:rsidR="007D331D" w:rsidRPr="00C706BD" w:rsidRDefault="007D331D" w:rsidP="0056376B">
            <w:pPr>
              <w:pStyle w:val="1"/>
              <w:spacing w:before="0"/>
              <w:jc w:val="both"/>
              <w:rPr>
                <w:rStyle w:val="af6"/>
                <w:rFonts w:ascii="Source Sans Pro" w:hAnsi="Source Sans Pro" w:cs="Arial"/>
                <w:i w:val="0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b w:val="0"/>
                <w:color w:val="auto"/>
                <w:sz w:val="20"/>
                <w:szCs w:val="20"/>
              </w:rPr>
              <w:t>Являюсь налоговым нерезидентом Российской Федерации. Обязуюсь информировать Банк в случае изменения налогового статуса.</w:t>
            </w:r>
          </w:p>
        </w:tc>
      </w:tr>
      <w:tr w:rsidR="007D331D" w:rsidRPr="00020616" w:rsidTr="0056376B">
        <w:tc>
          <w:tcPr>
            <w:tcW w:w="2802" w:type="dxa"/>
            <w:gridSpan w:val="2"/>
          </w:tcPr>
          <w:p w:rsidR="007D331D" w:rsidRPr="00C706BD" w:rsidRDefault="007D331D" w:rsidP="00406CE9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>Наличие налоговой льготы для налогового нерезидента Российской Федерации</w:t>
            </w:r>
          </w:p>
        </w:tc>
        <w:tc>
          <w:tcPr>
            <w:tcW w:w="4961" w:type="dxa"/>
            <w:gridSpan w:val="3"/>
          </w:tcPr>
          <w:p w:rsidR="007D331D" w:rsidRPr="00C706BD" w:rsidRDefault="007D331D" w:rsidP="00635214">
            <w:pPr>
              <w:pStyle w:val="1"/>
              <w:spacing w:before="0"/>
              <w:jc w:val="both"/>
              <w:rPr>
                <w:rFonts w:ascii="Source Sans Pro" w:hAnsi="Source Sans Pro" w:cs="Arial"/>
                <w:b w:val="0"/>
                <w:color w:val="auto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instrText xml:space="preserve"> FORMCHECKBOX </w:instrText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Pr="00C706BD">
              <w:rPr>
                <w:rFonts w:ascii="Source Sans Pro" w:eastAsia="Times New Roman" w:hAnsi="Source Sans Pro" w:cs="Arial"/>
                <w:b w:val="0"/>
                <w:bCs w:val="0"/>
                <w:color w:val="auto"/>
                <w:sz w:val="20"/>
                <w:szCs w:val="20"/>
              </w:rPr>
              <w:t>Есть. Основание для налоговой льготы:</w:t>
            </w:r>
          </w:p>
        </w:tc>
        <w:tc>
          <w:tcPr>
            <w:tcW w:w="1417" w:type="dxa"/>
          </w:tcPr>
          <w:p w:rsidR="007D331D" w:rsidRPr="00C706BD" w:rsidRDefault="007D331D" w:rsidP="00635214">
            <w:pPr>
              <w:pStyle w:val="1"/>
              <w:spacing w:before="0"/>
              <w:jc w:val="both"/>
              <w:rPr>
                <w:rFonts w:ascii="Source Sans Pro" w:hAnsi="Source Sans Pro" w:cs="Arial"/>
                <w:b w:val="0"/>
                <w:color w:val="auto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instrText xml:space="preserve"> FORMCHECKBOX </w:instrText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</w:r>
            <w:r w:rsidR="00C706BD" w:rsidRPr="00C706BD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Pr="00C706BD">
              <w:rPr>
                <w:rFonts w:ascii="Source Sans Pro" w:eastAsia="Times New Roman" w:hAnsi="Source Sans Pro" w:cs="Arial"/>
                <w:b w:val="0"/>
                <w:bCs w:val="0"/>
                <w:color w:val="auto"/>
                <w:sz w:val="20"/>
                <w:szCs w:val="20"/>
              </w:rPr>
              <w:t>Нет</w:t>
            </w:r>
          </w:p>
        </w:tc>
      </w:tr>
    </w:tbl>
    <w:p w:rsidR="00D67051" w:rsidRPr="00C706BD" w:rsidRDefault="00682BA6" w:rsidP="0056376B">
      <w:pPr>
        <w:jc w:val="both"/>
        <w:rPr>
          <w:rFonts w:ascii="Source Sans Pro" w:hAnsi="Source Sans Pro" w:cs="Arial"/>
          <w:sz w:val="20"/>
          <w:szCs w:val="20"/>
        </w:rPr>
      </w:pPr>
      <w:r w:rsidRPr="00C706BD">
        <w:rPr>
          <w:rFonts w:ascii="Source Sans Pro" w:hAnsi="Source Sans Pro" w:cs="Arial"/>
          <w:sz w:val="20"/>
          <w:szCs w:val="20"/>
        </w:rPr>
        <w:t>Автоматизированная и неавтоматизированная обработка персональных данных, указанных в настоящей Анкете, осуществляется Банком</w:t>
      </w:r>
      <w:r w:rsidRPr="00C706BD">
        <w:rPr>
          <w:rStyle w:val="af5"/>
          <w:rFonts w:ascii="Source Sans Pro" w:hAnsi="Source Sans Pro"/>
          <w:sz w:val="20"/>
          <w:szCs w:val="20"/>
        </w:rPr>
        <w:footnoteReference w:id="2"/>
      </w:r>
      <w:r w:rsidRPr="00C706BD">
        <w:rPr>
          <w:rFonts w:ascii="Source Sans Pro" w:hAnsi="Source Sans Pro" w:cs="Arial"/>
          <w:sz w:val="20"/>
          <w:szCs w:val="20"/>
        </w:rPr>
        <w:t xml:space="preserve"> с целью </w:t>
      </w:r>
      <w:r w:rsidR="00321B0B" w:rsidRPr="00C706BD">
        <w:rPr>
          <w:rFonts w:ascii="Source Sans Pro" w:hAnsi="Source Sans Pro" w:cs="Arial"/>
          <w:sz w:val="20"/>
          <w:szCs w:val="20"/>
        </w:rPr>
        <w:t>приема Инвестора на брокерское обслуживание, внесения изменений в сведения об Инвесторе, а также выполнения поручений</w:t>
      </w:r>
      <w:r w:rsidRPr="00C706BD">
        <w:rPr>
          <w:rFonts w:ascii="Source Sans Pro" w:hAnsi="Source Sans Pro" w:cs="Arial"/>
          <w:sz w:val="20"/>
          <w:szCs w:val="20"/>
        </w:rPr>
        <w:t xml:space="preserve"> Инвестора в рамках Договора о брокерском обслуживании. Обработка включает в себя: сбор, запись, систематизацию, накопление, хранение, уточнение (обновление, изменение), извлечение, использование, передачу (предоставление) третьим лицам</w:t>
      </w:r>
      <w:r w:rsidRPr="00C706BD">
        <w:rPr>
          <w:rStyle w:val="af5"/>
          <w:rFonts w:ascii="Source Sans Pro" w:hAnsi="Source Sans Pro"/>
          <w:sz w:val="20"/>
          <w:szCs w:val="20"/>
        </w:rPr>
        <w:footnoteReference w:id="3"/>
      </w:r>
      <w:r w:rsidRPr="00C706BD">
        <w:rPr>
          <w:rFonts w:ascii="Source Sans Pro" w:hAnsi="Source Sans Pro" w:cs="Arial"/>
          <w:sz w:val="20"/>
          <w:szCs w:val="20"/>
        </w:rPr>
        <w:t>, их работникам и уполномоченным ими лицам,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обслуживании. Достоверность указанной в Анкете информации подтверждаю.</w:t>
      </w:r>
      <w:r w:rsidR="00D67051" w:rsidRPr="00C706BD">
        <w:rPr>
          <w:rFonts w:ascii="Source Sans Pro" w:hAnsi="Source Sans Pro" w:cs="Arial"/>
          <w:sz w:val="20"/>
          <w:szCs w:val="20"/>
        </w:rPr>
        <w:t xml:space="preserve"> </w:t>
      </w:r>
    </w:p>
    <w:p w:rsidR="00D67051" w:rsidRPr="00C706BD" w:rsidRDefault="00D67051" w:rsidP="00360FFA">
      <w:pPr>
        <w:spacing w:line="360" w:lineRule="auto"/>
        <w:rPr>
          <w:rFonts w:ascii="Source Sans Pro" w:hAnsi="Source Sans Pro" w:cs="Arial"/>
          <w:sz w:val="20"/>
          <w:szCs w:val="20"/>
        </w:rPr>
      </w:pPr>
      <w:r w:rsidRPr="00C706BD">
        <w:rPr>
          <w:rFonts w:ascii="Source Sans Pro" w:hAnsi="Source Sans Pro" w:cs="Arial"/>
          <w:sz w:val="20"/>
          <w:szCs w:val="20"/>
        </w:rPr>
        <w:t xml:space="preserve">«_____»______________________ 20___г. </w:t>
      </w:r>
    </w:p>
    <w:p w:rsidR="00682BA6" w:rsidRPr="00C706BD" w:rsidRDefault="00682BA6">
      <w:pPr>
        <w:rPr>
          <w:rFonts w:ascii="Source Sans Pro" w:hAnsi="Source Sans Pro" w:cs="Arial"/>
          <w:sz w:val="20"/>
          <w:szCs w:val="20"/>
        </w:rPr>
      </w:pPr>
    </w:p>
    <w:p w:rsidR="0043533E" w:rsidRPr="00C706BD" w:rsidRDefault="00D67051">
      <w:pPr>
        <w:rPr>
          <w:rFonts w:ascii="Source Sans Pro" w:hAnsi="Source Sans Pro" w:cs="Arial"/>
          <w:sz w:val="20"/>
          <w:szCs w:val="20"/>
        </w:rPr>
      </w:pPr>
      <w:r w:rsidRPr="00C706BD">
        <w:rPr>
          <w:rFonts w:ascii="Source Sans Pro" w:hAnsi="Source Sans Pro" w:cs="Arial"/>
          <w:sz w:val="20"/>
          <w:szCs w:val="20"/>
        </w:rPr>
        <w:t xml:space="preserve">Инвестор  ____________________________ /_________________________/ </w:t>
      </w:r>
    </w:p>
    <w:p w:rsidR="00D67051" w:rsidRPr="00C706BD" w:rsidRDefault="00D67051" w:rsidP="00360FFA">
      <w:pPr>
        <w:ind w:left="1416" w:firstLine="708"/>
        <w:rPr>
          <w:rFonts w:ascii="Source Sans Pro" w:hAnsi="Source Sans Pro" w:cs="Arial"/>
          <w:i/>
          <w:sz w:val="20"/>
          <w:szCs w:val="20"/>
        </w:rPr>
      </w:pPr>
      <w:r w:rsidRPr="00C706BD">
        <w:rPr>
          <w:rFonts w:ascii="Source Sans Pro" w:hAnsi="Source Sans Pro" w:cs="Arial"/>
          <w:i/>
          <w:sz w:val="20"/>
          <w:szCs w:val="20"/>
        </w:rPr>
        <w:t xml:space="preserve">    (подпись)                            (ФИО</w:t>
      </w:r>
      <w:r w:rsidR="00525918" w:rsidRPr="00C706BD">
        <w:rPr>
          <w:rFonts w:ascii="Source Sans Pro" w:hAnsi="Source Sans Pro" w:cs="Arial"/>
          <w:i/>
          <w:sz w:val="20"/>
          <w:szCs w:val="20"/>
        </w:rPr>
        <w:t xml:space="preserve"> полностью</w:t>
      </w:r>
      <w:r w:rsidRPr="00C706BD">
        <w:rPr>
          <w:rFonts w:ascii="Source Sans Pro" w:hAnsi="Source Sans Pro" w:cs="Arial"/>
          <w:i/>
          <w:sz w:val="20"/>
          <w:szCs w:val="20"/>
        </w:rPr>
        <w:t>)</w:t>
      </w:r>
    </w:p>
    <w:p w:rsidR="00D67051" w:rsidRPr="00C706BD" w:rsidRDefault="00D67051" w:rsidP="00360FFA">
      <w:pPr>
        <w:ind w:left="1416" w:firstLine="708"/>
        <w:rPr>
          <w:rFonts w:ascii="Source Sans Pro" w:hAnsi="Source Sans Pro" w:cs="Arial"/>
          <w:i/>
          <w:sz w:val="20"/>
          <w:szCs w:val="20"/>
        </w:rPr>
      </w:pPr>
      <w:r w:rsidRPr="00C706BD">
        <w:rPr>
          <w:rFonts w:ascii="Source Sans Pro" w:hAnsi="Source Sans Pro" w:cs="Arial"/>
          <w:i/>
          <w:sz w:val="20"/>
          <w:szCs w:val="20"/>
        </w:rPr>
        <w:tab/>
      </w:r>
      <w:r w:rsidRPr="00C706BD">
        <w:rPr>
          <w:rFonts w:ascii="Source Sans Pro" w:hAnsi="Source Sans Pro" w:cs="Arial"/>
          <w:i/>
          <w:sz w:val="20"/>
          <w:szCs w:val="20"/>
        </w:rPr>
        <w:tab/>
      </w:r>
      <w:r w:rsidRPr="00C706BD">
        <w:rPr>
          <w:rFonts w:ascii="Source Sans Pro" w:hAnsi="Source Sans Pro" w:cs="Arial"/>
          <w:i/>
          <w:sz w:val="20"/>
          <w:szCs w:val="20"/>
        </w:rPr>
        <w:tab/>
      </w:r>
    </w:p>
    <w:p w:rsidR="00626ADA" w:rsidRPr="00C706BD" w:rsidRDefault="00626ADA" w:rsidP="00631518">
      <w:pPr>
        <w:rPr>
          <w:rFonts w:ascii="Source Sans Pro" w:hAnsi="Source Sans Pro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31518" w:rsidRPr="00020616" w:rsidTr="00631518">
        <w:tc>
          <w:tcPr>
            <w:tcW w:w="9746" w:type="dxa"/>
            <w:shd w:val="clear" w:color="auto" w:fill="auto"/>
          </w:tcPr>
          <w:p w:rsidR="00631518" w:rsidRPr="00C706BD" w:rsidRDefault="00631518" w:rsidP="00E66814">
            <w:pPr>
              <w:ind w:left="567" w:hanging="567"/>
              <w:jc w:val="right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b/>
                <w:sz w:val="20"/>
                <w:szCs w:val="20"/>
              </w:rPr>
              <w:t>Для служебных отметок Банка</w:t>
            </w:r>
          </w:p>
          <w:p w:rsidR="00631518" w:rsidRPr="00C706BD" w:rsidRDefault="00631518" w:rsidP="00631518">
            <w:pPr>
              <w:autoSpaceDE w:val="0"/>
              <w:autoSpaceDN w:val="0"/>
              <w:adjustRightInd w:val="0"/>
              <w:rPr>
                <w:rFonts w:ascii="Source Sans Pro" w:eastAsia="Calibri" w:hAnsi="Source Sans Pro" w:cs="Arial"/>
                <w:color w:val="000000"/>
                <w:sz w:val="20"/>
                <w:szCs w:val="20"/>
                <w:lang w:eastAsia="ru-RU"/>
              </w:rPr>
            </w:pPr>
            <w:r w:rsidRPr="00C706BD">
              <w:rPr>
                <w:rFonts w:ascii="Source Sans Pro" w:eastAsia="Calibri" w:hAnsi="Source Sans Pro" w:cs="Arial"/>
                <w:color w:val="000000"/>
                <w:sz w:val="20"/>
                <w:szCs w:val="20"/>
                <w:lang w:eastAsia="ru-RU"/>
              </w:rPr>
              <w:t xml:space="preserve">___________________________________________________________ </w:t>
            </w:r>
          </w:p>
          <w:p w:rsidR="00631518" w:rsidRPr="00C706BD" w:rsidRDefault="00631518" w:rsidP="00631518">
            <w:pPr>
              <w:ind w:left="567" w:hanging="567"/>
              <w:rPr>
                <w:rFonts w:ascii="Source Sans Pro" w:hAnsi="Source Sans Pro" w:cs="Arial"/>
                <w:b/>
                <w:i/>
                <w:sz w:val="20"/>
                <w:szCs w:val="20"/>
              </w:rPr>
            </w:pPr>
            <w:r w:rsidRPr="00C706BD">
              <w:rPr>
                <w:rFonts w:ascii="Source Sans Pro" w:eastAsia="Calibri" w:hAnsi="Source Sans Pro" w:cs="Arial"/>
                <w:i/>
                <w:color w:val="000000"/>
                <w:sz w:val="20"/>
                <w:szCs w:val="20"/>
                <w:lang w:eastAsia="ru-RU"/>
              </w:rPr>
              <w:t xml:space="preserve">                              название офиса Банка</w:t>
            </w:r>
          </w:p>
          <w:p w:rsidR="00631518" w:rsidRPr="00C706BD" w:rsidRDefault="00631518" w:rsidP="00E66814">
            <w:pPr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Подпись </w:t>
            </w:r>
            <w:r w:rsidR="001E2852" w:rsidRPr="00C706BD">
              <w:rPr>
                <w:rFonts w:ascii="Source Sans Pro" w:hAnsi="Source Sans Pro" w:cs="Arial"/>
                <w:sz w:val="20"/>
                <w:szCs w:val="20"/>
              </w:rPr>
              <w:t>Инвестора</w:t>
            </w: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 произведена в моем присутствии. </w:t>
            </w:r>
          </w:p>
          <w:p w:rsidR="00483EF1" w:rsidRPr="00C706BD" w:rsidRDefault="00483EF1" w:rsidP="003F66E7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>Дата приема Анкеты: _________________________</w:t>
            </w:r>
          </w:p>
          <w:p w:rsidR="00483EF1" w:rsidRPr="00C706BD" w:rsidRDefault="00483EF1" w:rsidP="003F66E7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>ФИО сотрудника: ____________________________</w:t>
            </w:r>
          </w:p>
          <w:p w:rsidR="00483EF1" w:rsidRPr="00C706BD" w:rsidRDefault="00631518" w:rsidP="003F66E7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C706BD">
              <w:rPr>
                <w:rFonts w:ascii="Source Sans Pro" w:hAnsi="Source Sans Pro" w:cs="Arial"/>
                <w:sz w:val="20"/>
                <w:szCs w:val="20"/>
              </w:rPr>
              <w:t xml:space="preserve">Подпись сотрудника: _________________________ </w:t>
            </w:r>
          </w:p>
          <w:p w:rsidR="00631518" w:rsidRPr="00C706BD" w:rsidRDefault="00631518" w:rsidP="003F66E7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</w:tbl>
    <w:p w:rsidR="00D67051" w:rsidRPr="00C706BD" w:rsidRDefault="00D67051" w:rsidP="007F451A">
      <w:pPr>
        <w:pStyle w:val="a5"/>
        <w:ind w:firstLine="0"/>
        <w:jc w:val="right"/>
        <w:rPr>
          <w:rFonts w:ascii="Source Sans Pro" w:hAnsi="Source Sans Pro" w:cs="Arial"/>
        </w:rPr>
      </w:pPr>
    </w:p>
    <w:sectPr w:rsidR="00D67051" w:rsidRPr="00C706BD" w:rsidSect="00631518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26" w:rsidRDefault="006A4826" w:rsidP="0037466B">
      <w:r>
        <w:separator/>
      </w:r>
    </w:p>
  </w:endnote>
  <w:endnote w:type="continuationSeparator" w:id="0">
    <w:p w:rsidR="006A4826" w:rsidRDefault="006A4826" w:rsidP="0037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1" w:rsidRDefault="00B110F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706BD">
      <w:rPr>
        <w:noProof/>
      </w:rPr>
      <w:t>1</w:t>
    </w:r>
    <w:r>
      <w:rPr>
        <w:noProof/>
      </w:rPr>
      <w:fldChar w:fldCharType="end"/>
    </w:r>
  </w:p>
  <w:p w:rsidR="00D67051" w:rsidRDefault="00D6705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26" w:rsidRDefault="006A4826" w:rsidP="0037466B">
      <w:r>
        <w:separator/>
      </w:r>
    </w:p>
  </w:footnote>
  <w:footnote w:type="continuationSeparator" w:id="0">
    <w:p w:rsidR="006A4826" w:rsidRDefault="006A4826" w:rsidP="0037466B">
      <w:r>
        <w:continuationSeparator/>
      </w:r>
    </w:p>
  </w:footnote>
  <w:footnote w:id="1">
    <w:p w:rsidR="007D331D" w:rsidRPr="00C706BD" w:rsidRDefault="007D331D" w:rsidP="00C706BD">
      <w:pPr>
        <w:pStyle w:val="af3"/>
        <w:spacing w:after="120"/>
        <w:jc w:val="both"/>
        <w:rPr>
          <w:rFonts w:ascii="Source Sans Pro" w:hAnsi="Source Sans Pro"/>
        </w:rPr>
      </w:pPr>
      <w:r w:rsidRPr="00C706BD">
        <w:rPr>
          <w:rStyle w:val="af5"/>
          <w:rFonts w:ascii="Source Sans Pro" w:hAnsi="Source Sans Pro"/>
        </w:rPr>
        <w:footnoteRef/>
      </w:r>
      <w:r w:rsidRPr="00C706BD">
        <w:rPr>
          <w:rFonts w:ascii="Source Sans Pro" w:hAnsi="Source Sans Pro"/>
        </w:rPr>
        <w:t xml:space="preserve"> </w:t>
      </w:r>
      <w:r w:rsidRPr="00C706BD">
        <w:rPr>
          <w:rFonts w:ascii="Source Sans Pro" w:hAnsi="Source Sans Pro" w:cs="Arial"/>
        </w:rPr>
        <w:t>Для физических лиц, не являющихся гражданами Российской Федерации</w:t>
      </w:r>
      <w:r w:rsidR="00321B0B" w:rsidRPr="00C706BD">
        <w:rPr>
          <w:rFonts w:ascii="Source Sans Pro" w:hAnsi="Source Sans Pro" w:cs="Arial"/>
        </w:rPr>
        <w:t xml:space="preserve">, а также для граждан РФ, ранее заявлявших себя налоговыми нерезидентами, </w:t>
      </w:r>
      <w:r w:rsidRPr="00C706BD">
        <w:rPr>
          <w:rFonts w:ascii="Source Sans Pro" w:hAnsi="Source Sans Pro" w:cs="Arial"/>
        </w:rPr>
        <w:t>обязательно предоставление подтверждающих документов для установления налогового статуса резидента Российской Федерации на дату вывода денежных средств, на дату расчета НДФЛ по итогам года и на дату прекращения действия договора о брокерском обслуживании.</w:t>
      </w:r>
    </w:p>
  </w:footnote>
  <w:footnote w:id="2">
    <w:p w:rsidR="00682BA6" w:rsidRPr="00C706BD" w:rsidRDefault="00682BA6" w:rsidP="00C706BD">
      <w:pPr>
        <w:pStyle w:val="af3"/>
        <w:spacing w:after="120"/>
        <w:rPr>
          <w:rFonts w:ascii="Source Sans Pro" w:hAnsi="Source Sans Pro"/>
        </w:rPr>
      </w:pPr>
      <w:r w:rsidRPr="00C706BD">
        <w:rPr>
          <w:rStyle w:val="af5"/>
          <w:rFonts w:ascii="Source Sans Pro" w:hAnsi="Source Sans Pro"/>
        </w:rPr>
        <w:footnoteRef/>
      </w:r>
      <w:r w:rsidRPr="00C706BD">
        <w:rPr>
          <w:rFonts w:ascii="Source Sans Pro" w:hAnsi="Source Sans Pro"/>
        </w:rPr>
        <w:t xml:space="preserve"> </w:t>
      </w:r>
      <w:r w:rsidRPr="00C706BD">
        <w:rPr>
          <w:rFonts w:ascii="Source Sans Pro" w:hAnsi="Source Sans Pro" w:cs="Arial"/>
        </w:rPr>
        <w:t>ПАО РОСБАНК, 107078, г. Москва, ул. Маши Порываевой д. 34.</w:t>
      </w:r>
    </w:p>
  </w:footnote>
  <w:footnote w:id="3">
    <w:p w:rsidR="00682BA6" w:rsidRPr="00C706BD" w:rsidRDefault="00682BA6" w:rsidP="00C706BD">
      <w:pPr>
        <w:pStyle w:val="af3"/>
        <w:spacing w:after="120"/>
        <w:rPr>
          <w:rFonts w:ascii="Source Sans Pro" w:hAnsi="Source Sans Pro"/>
        </w:rPr>
      </w:pPr>
      <w:r w:rsidRPr="00C706BD">
        <w:rPr>
          <w:rStyle w:val="af5"/>
          <w:rFonts w:ascii="Source Sans Pro" w:hAnsi="Source Sans Pro"/>
        </w:rPr>
        <w:footnoteRef/>
      </w:r>
      <w:r w:rsidRPr="00C706BD">
        <w:rPr>
          <w:rFonts w:ascii="Source Sans Pro" w:hAnsi="Source Sans Pro"/>
        </w:rPr>
        <w:t xml:space="preserve"> </w:t>
      </w:r>
      <w:r w:rsidRPr="00C706BD">
        <w:rPr>
          <w:rFonts w:ascii="Source Sans Pro" w:hAnsi="Source Sans Pro" w:cs="Arial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3FE1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43E04EA"/>
    <w:multiLevelType w:val="hybridMultilevel"/>
    <w:tmpl w:val="B4A6D494"/>
    <w:lvl w:ilvl="0" w:tplc="69A20324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362E8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E9"/>
    <w:rsid w:val="00003084"/>
    <w:rsid w:val="00020616"/>
    <w:rsid w:val="0003736D"/>
    <w:rsid w:val="00083D9E"/>
    <w:rsid w:val="00091FF5"/>
    <w:rsid w:val="00092D86"/>
    <w:rsid w:val="00096584"/>
    <w:rsid w:val="000E1BA1"/>
    <w:rsid w:val="000E57C0"/>
    <w:rsid w:val="00150BF7"/>
    <w:rsid w:val="0015394B"/>
    <w:rsid w:val="001A2543"/>
    <w:rsid w:val="001B7889"/>
    <w:rsid w:val="001C24FF"/>
    <w:rsid w:val="001E2852"/>
    <w:rsid w:val="002146E9"/>
    <w:rsid w:val="00224863"/>
    <w:rsid w:val="0027590E"/>
    <w:rsid w:val="002A0B2E"/>
    <w:rsid w:val="002A1621"/>
    <w:rsid w:val="002B5C1E"/>
    <w:rsid w:val="002F0FF4"/>
    <w:rsid w:val="00321B0B"/>
    <w:rsid w:val="00334965"/>
    <w:rsid w:val="0035281C"/>
    <w:rsid w:val="00360FFA"/>
    <w:rsid w:val="00362501"/>
    <w:rsid w:val="00374430"/>
    <w:rsid w:val="0037466B"/>
    <w:rsid w:val="003A0796"/>
    <w:rsid w:val="003B2B88"/>
    <w:rsid w:val="003D2E2A"/>
    <w:rsid w:val="003F66E7"/>
    <w:rsid w:val="00406CE9"/>
    <w:rsid w:val="00411AD5"/>
    <w:rsid w:val="0042000F"/>
    <w:rsid w:val="00422BAD"/>
    <w:rsid w:val="0043533E"/>
    <w:rsid w:val="00442D70"/>
    <w:rsid w:val="00443EC0"/>
    <w:rsid w:val="004535A9"/>
    <w:rsid w:val="004747CB"/>
    <w:rsid w:val="00483EF1"/>
    <w:rsid w:val="0049292F"/>
    <w:rsid w:val="004C1E43"/>
    <w:rsid w:val="004C448A"/>
    <w:rsid w:val="004D3E2B"/>
    <w:rsid w:val="004D50C1"/>
    <w:rsid w:val="004E1402"/>
    <w:rsid w:val="00514B50"/>
    <w:rsid w:val="00525918"/>
    <w:rsid w:val="0056376B"/>
    <w:rsid w:val="0057350F"/>
    <w:rsid w:val="00574560"/>
    <w:rsid w:val="005A401D"/>
    <w:rsid w:val="005A7B92"/>
    <w:rsid w:val="005F5783"/>
    <w:rsid w:val="00606132"/>
    <w:rsid w:val="00607A8F"/>
    <w:rsid w:val="00626ADA"/>
    <w:rsid w:val="00631518"/>
    <w:rsid w:val="00635214"/>
    <w:rsid w:val="00640EF8"/>
    <w:rsid w:val="006563A6"/>
    <w:rsid w:val="00673B6B"/>
    <w:rsid w:val="00682BA6"/>
    <w:rsid w:val="006945EE"/>
    <w:rsid w:val="006A4826"/>
    <w:rsid w:val="006B36C9"/>
    <w:rsid w:val="006F1B2B"/>
    <w:rsid w:val="00723D62"/>
    <w:rsid w:val="00724697"/>
    <w:rsid w:val="00760F14"/>
    <w:rsid w:val="007C1DB2"/>
    <w:rsid w:val="007D331D"/>
    <w:rsid w:val="007D6D4E"/>
    <w:rsid w:val="007E46BC"/>
    <w:rsid w:val="007F451A"/>
    <w:rsid w:val="00825E0A"/>
    <w:rsid w:val="00844CC1"/>
    <w:rsid w:val="00856E92"/>
    <w:rsid w:val="00867DD7"/>
    <w:rsid w:val="008C40AC"/>
    <w:rsid w:val="008D5605"/>
    <w:rsid w:val="00900173"/>
    <w:rsid w:val="00950145"/>
    <w:rsid w:val="00954D85"/>
    <w:rsid w:val="0098332E"/>
    <w:rsid w:val="00984B2B"/>
    <w:rsid w:val="0099333E"/>
    <w:rsid w:val="009A4255"/>
    <w:rsid w:val="009A7566"/>
    <w:rsid w:val="009B7A95"/>
    <w:rsid w:val="009C62C4"/>
    <w:rsid w:val="009D4D7F"/>
    <w:rsid w:val="00A17CA7"/>
    <w:rsid w:val="00A2594E"/>
    <w:rsid w:val="00A26B3C"/>
    <w:rsid w:val="00A34292"/>
    <w:rsid w:val="00A52869"/>
    <w:rsid w:val="00A7392C"/>
    <w:rsid w:val="00AC0925"/>
    <w:rsid w:val="00B110FC"/>
    <w:rsid w:val="00B44068"/>
    <w:rsid w:val="00B57E0F"/>
    <w:rsid w:val="00B9040C"/>
    <w:rsid w:val="00BE2076"/>
    <w:rsid w:val="00BF48B1"/>
    <w:rsid w:val="00C13C0B"/>
    <w:rsid w:val="00C2162D"/>
    <w:rsid w:val="00C3035B"/>
    <w:rsid w:val="00C45201"/>
    <w:rsid w:val="00C706BD"/>
    <w:rsid w:val="00C8760C"/>
    <w:rsid w:val="00CC2253"/>
    <w:rsid w:val="00CC6DF3"/>
    <w:rsid w:val="00CD61B1"/>
    <w:rsid w:val="00CF0631"/>
    <w:rsid w:val="00D256E9"/>
    <w:rsid w:val="00D44C71"/>
    <w:rsid w:val="00D67051"/>
    <w:rsid w:val="00DC5B2A"/>
    <w:rsid w:val="00E14697"/>
    <w:rsid w:val="00E300A3"/>
    <w:rsid w:val="00E314A2"/>
    <w:rsid w:val="00E41322"/>
    <w:rsid w:val="00E53CBF"/>
    <w:rsid w:val="00E707EF"/>
    <w:rsid w:val="00E95E25"/>
    <w:rsid w:val="00EA5450"/>
    <w:rsid w:val="00EB6EB0"/>
    <w:rsid w:val="00EE5FA7"/>
    <w:rsid w:val="00F271F9"/>
    <w:rsid w:val="00F4317C"/>
    <w:rsid w:val="00F74E9F"/>
    <w:rsid w:val="00FB7B61"/>
    <w:rsid w:val="00FC0784"/>
    <w:rsid w:val="00FD05A4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9A475DC-98EE-478C-ACAC-7F59D478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E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DC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46E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146E9"/>
    <w:rPr>
      <w:rFonts w:ascii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uiPriority w:val="99"/>
    <w:rsid w:val="002146E9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2146E9"/>
    <w:rPr>
      <w:rFonts w:ascii="Times New Roman" w:hAnsi="Times New Roman" w:cs="Times New Roman"/>
      <w:sz w:val="20"/>
      <w:szCs w:val="20"/>
    </w:rPr>
  </w:style>
  <w:style w:type="paragraph" w:customStyle="1" w:styleId="11">
    <w:name w:val="Красная строка1"/>
    <w:basedOn w:val="a3"/>
    <w:uiPriority w:val="99"/>
    <w:rsid w:val="002146E9"/>
    <w:pPr>
      <w:widowControl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37466B"/>
    <w:pPr>
      <w:ind w:left="720"/>
      <w:contextualSpacing/>
    </w:pPr>
  </w:style>
  <w:style w:type="character" w:styleId="a8">
    <w:name w:val="annotation reference"/>
    <w:uiPriority w:val="99"/>
    <w:semiHidden/>
    <w:rsid w:val="003746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7466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7466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746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7466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746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466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374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37466B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E300A3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300A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E300A3"/>
    <w:rPr>
      <w:rFonts w:cs="Times New Roman"/>
      <w:vertAlign w:val="superscript"/>
    </w:rPr>
  </w:style>
  <w:style w:type="paragraph" w:customStyle="1" w:styleId="Default">
    <w:name w:val="Default"/>
    <w:rsid w:val="00C13C0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C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6">
    <w:name w:val="Emphasis"/>
    <w:basedOn w:val="a0"/>
    <w:qFormat/>
    <w:locked/>
    <w:rsid w:val="00DC5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QuMDguMjAyMCAxMzo0OToxM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E3ED-E558-4959-9266-1D70FE8E033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CAC1908-93CC-4361-8FB2-F5FAC34BB2A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82CA1BF-3FC9-4A78-8C0B-EB63E14B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Елена Витальевна</dc:creator>
  <dc:description>C0 - Public |j,llsaj12398**C0)knasdals|</dc:description>
  <cp:lastModifiedBy>Тяпкина Елена Витальевна</cp:lastModifiedBy>
  <cp:revision>10</cp:revision>
  <cp:lastPrinted>2017-02-08T07:19:00Z</cp:lastPrinted>
  <dcterms:created xsi:type="dcterms:W3CDTF">2018-03-02T07:18:00Z</dcterms:created>
  <dcterms:modified xsi:type="dcterms:W3CDTF">2021-03-04T12:45:00Z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05519791-9a34-4779-a982-2125c9c81424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{E6AEE3ED-E558-4959-9266-1D70FE8E0331}</vt:lpwstr>
  </property>
</Properties>
</file>