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4A" w:rsidRDefault="0015284A" w:rsidP="00F92A69">
      <w:pPr>
        <w:pStyle w:val="a5"/>
        <w:ind w:firstLine="0"/>
        <w:jc w:val="center"/>
        <w:rPr>
          <w:rFonts w:ascii="Arial" w:hAnsi="Arial" w:cs="Arial"/>
          <w:sz w:val="18"/>
          <w:szCs w:val="18"/>
        </w:rPr>
      </w:pPr>
    </w:p>
    <w:p w:rsidR="0015284A" w:rsidRDefault="00206617" w:rsidP="00A24B64">
      <w:pPr>
        <w:pStyle w:val="a5"/>
        <w:pBdr>
          <w:top w:val="single" w:sz="4" w:space="1" w:color="auto"/>
          <w:left w:val="single" w:sz="4" w:space="4" w:color="auto"/>
          <w:bottom w:val="single" w:sz="4" w:space="1" w:color="auto"/>
          <w:right w:val="single" w:sz="4" w:space="4" w:color="auto"/>
        </w:pBdr>
        <w:ind w:left="8222" w:firstLine="0"/>
        <w:rPr>
          <w:rFonts w:ascii="Arial" w:hAnsi="Arial" w:cs="Arial"/>
          <w:sz w:val="18"/>
          <w:szCs w:val="18"/>
        </w:rPr>
      </w:pPr>
      <w:r w:rsidRPr="00206617">
        <w:rPr>
          <w:rFonts w:ascii="Arial" w:hAnsi="Arial" w:cs="Arial"/>
          <w:sz w:val="18"/>
          <w:szCs w:val="18"/>
        </w:rPr>
        <w:t>ТФ-2108-40</w:t>
      </w:r>
      <w:r>
        <w:rPr>
          <w:rFonts w:ascii="Arial" w:hAnsi="Arial" w:cs="Arial"/>
          <w:sz w:val="18"/>
          <w:szCs w:val="18"/>
          <w:lang w:val="en-US"/>
        </w:rPr>
        <w:t>/7</w:t>
      </w:r>
      <w:bookmarkStart w:id="0" w:name="_GoBack"/>
      <w:bookmarkEnd w:id="0"/>
    </w:p>
    <w:p w:rsidR="00A75DFB" w:rsidRPr="00C16056" w:rsidRDefault="00A75DFB" w:rsidP="00F92A69">
      <w:pPr>
        <w:pStyle w:val="a5"/>
        <w:ind w:firstLine="0"/>
        <w:jc w:val="center"/>
        <w:rPr>
          <w:rFonts w:ascii="Arial" w:hAnsi="Arial" w:cs="Arial"/>
          <w:sz w:val="18"/>
          <w:szCs w:val="18"/>
        </w:rPr>
      </w:pPr>
      <w:r w:rsidRPr="00C16056">
        <w:rPr>
          <w:rFonts w:ascii="Arial" w:hAnsi="Arial" w:cs="Arial"/>
          <w:sz w:val="18"/>
          <w:szCs w:val="18"/>
        </w:rPr>
        <w:t xml:space="preserve">Перечень документов, представляемых Инвестором для целей </w:t>
      </w:r>
    </w:p>
    <w:p w:rsidR="00A06CDC" w:rsidRPr="00C16056" w:rsidRDefault="002708E8" w:rsidP="00F92A69">
      <w:pPr>
        <w:pStyle w:val="a5"/>
        <w:ind w:firstLine="0"/>
        <w:jc w:val="center"/>
        <w:rPr>
          <w:rFonts w:ascii="Arial" w:hAnsi="Arial" w:cs="Arial"/>
          <w:sz w:val="18"/>
          <w:szCs w:val="18"/>
        </w:rPr>
      </w:pPr>
      <w:r w:rsidRPr="00C16056">
        <w:rPr>
          <w:rFonts w:ascii="Arial" w:hAnsi="Arial" w:cs="Arial"/>
          <w:sz w:val="18"/>
          <w:szCs w:val="18"/>
        </w:rPr>
        <w:t xml:space="preserve">заключения </w:t>
      </w:r>
      <w:r w:rsidR="007B4870" w:rsidRPr="00C16056">
        <w:rPr>
          <w:rFonts w:ascii="Arial" w:hAnsi="Arial" w:cs="Arial"/>
          <w:sz w:val="18"/>
          <w:szCs w:val="18"/>
        </w:rPr>
        <w:t>д</w:t>
      </w:r>
      <w:r w:rsidR="00A75DFB" w:rsidRPr="00C16056">
        <w:rPr>
          <w:rFonts w:ascii="Arial" w:hAnsi="Arial" w:cs="Arial"/>
          <w:sz w:val="18"/>
          <w:szCs w:val="18"/>
        </w:rPr>
        <w:t>оговора о брокерском обслуживании</w:t>
      </w:r>
      <w:r w:rsidR="003C7670">
        <w:rPr>
          <w:rStyle w:val="ae"/>
          <w:rFonts w:ascii="Arial" w:hAnsi="Arial"/>
          <w:sz w:val="18"/>
          <w:szCs w:val="18"/>
        </w:rPr>
        <w:footnoteReference w:id="1"/>
      </w:r>
    </w:p>
    <w:p w:rsidR="00A75DFB" w:rsidRPr="00C16056" w:rsidRDefault="00A75DFB" w:rsidP="00F92A69">
      <w:pPr>
        <w:pStyle w:val="a5"/>
        <w:ind w:firstLine="0"/>
        <w:jc w:val="center"/>
        <w:rPr>
          <w:rFonts w:ascii="Arial" w:hAnsi="Arial" w:cs="Arial"/>
          <w:sz w:val="18"/>
          <w:szCs w:val="18"/>
        </w:rPr>
      </w:pPr>
    </w:p>
    <w:p w:rsidR="00A75DFB" w:rsidRPr="00C16056" w:rsidRDefault="000D69C6" w:rsidP="00F92A69">
      <w:pPr>
        <w:pStyle w:val="a5"/>
        <w:numPr>
          <w:ilvl w:val="0"/>
          <w:numId w:val="8"/>
        </w:numPr>
        <w:tabs>
          <w:tab w:val="left" w:pos="284"/>
        </w:tabs>
        <w:spacing w:after="0"/>
        <w:ind w:left="0" w:firstLine="0"/>
        <w:rPr>
          <w:rFonts w:ascii="Arial" w:hAnsi="Arial" w:cs="Arial"/>
          <w:b/>
          <w:sz w:val="18"/>
          <w:szCs w:val="18"/>
        </w:rPr>
      </w:pPr>
      <w:r w:rsidRPr="00C16056">
        <w:rPr>
          <w:rFonts w:ascii="Arial" w:hAnsi="Arial" w:cs="Arial"/>
          <w:b/>
          <w:sz w:val="18"/>
          <w:szCs w:val="18"/>
          <w:u w:val="single"/>
        </w:rPr>
        <w:t>Физическое лицо</w:t>
      </w:r>
      <w:r w:rsidRPr="00C16056">
        <w:rPr>
          <w:rFonts w:ascii="Arial" w:hAnsi="Arial" w:cs="Arial"/>
          <w:b/>
          <w:sz w:val="18"/>
          <w:szCs w:val="18"/>
        </w:rPr>
        <w:t>:</w:t>
      </w:r>
    </w:p>
    <w:p w:rsidR="00532D1C" w:rsidRPr="00532D1C" w:rsidRDefault="00532D1C" w:rsidP="00532D1C">
      <w:pPr>
        <w:pStyle w:val="Default"/>
        <w:numPr>
          <w:ilvl w:val="1"/>
          <w:numId w:val="8"/>
        </w:numPr>
        <w:tabs>
          <w:tab w:val="left" w:pos="0"/>
          <w:tab w:val="left" w:pos="567"/>
        </w:tabs>
        <w:ind w:left="0" w:firstLine="0"/>
        <w:jc w:val="both"/>
        <w:rPr>
          <w:rFonts w:ascii="Arial" w:hAnsi="Arial" w:cs="Arial"/>
          <w:sz w:val="18"/>
          <w:szCs w:val="18"/>
        </w:rPr>
      </w:pPr>
      <w:r w:rsidRPr="00532D1C">
        <w:rPr>
          <w:rFonts w:ascii="Arial" w:hAnsi="Arial" w:cs="Arial"/>
          <w:sz w:val="18"/>
          <w:szCs w:val="18"/>
        </w:rPr>
        <w:t>Российское физическое лицо:</w:t>
      </w:r>
    </w:p>
    <w:p w:rsidR="00532D1C" w:rsidRPr="00532D1C" w:rsidRDefault="000D69C6" w:rsidP="00095EAB">
      <w:pPr>
        <w:pStyle w:val="Default"/>
        <w:numPr>
          <w:ilvl w:val="2"/>
          <w:numId w:val="8"/>
        </w:numPr>
        <w:tabs>
          <w:tab w:val="left" w:pos="0"/>
          <w:tab w:val="left" w:pos="567"/>
        </w:tabs>
        <w:ind w:left="0" w:firstLine="0"/>
        <w:jc w:val="both"/>
        <w:rPr>
          <w:rFonts w:ascii="Arial" w:hAnsi="Arial" w:cs="Arial"/>
          <w:sz w:val="18"/>
          <w:szCs w:val="18"/>
        </w:rPr>
      </w:pPr>
      <w:r w:rsidRPr="00532D1C">
        <w:rPr>
          <w:rFonts w:ascii="Arial" w:hAnsi="Arial" w:cs="Arial"/>
          <w:sz w:val="18"/>
          <w:szCs w:val="18"/>
        </w:rPr>
        <w:t xml:space="preserve">паспорт либо иной документ, удостоверяющий личность </w:t>
      </w:r>
      <w:r w:rsidR="007543F2" w:rsidRPr="00532D1C">
        <w:rPr>
          <w:rFonts w:ascii="Arial" w:hAnsi="Arial" w:cs="Arial"/>
          <w:sz w:val="18"/>
          <w:szCs w:val="18"/>
        </w:rPr>
        <w:t>Инвестор</w:t>
      </w:r>
      <w:r w:rsidRPr="00532D1C">
        <w:rPr>
          <w:rFonts w:ascii="Arial" w:hAnsi="Arial" w:cs="Arial"/>
          <w:sz w:val="18"/>
          <w:szCs w:val="18"/>
        </w:rPr>
        <w:t>а;</w:t>
      </w:r>
    </w:p>
    <w:p w:rsidR="00532D1C" w:rsidRPr="00532D1C" w:rsidRDefault="00532D1C" w:rsidP="00095EAB">
      <w:pPr>
        <w:pStyle w:val="Default"/>
        <w:numPr>
          <w:ilvl w:val="2"/>
          <w:numId w:val="8"/>
        </w:numPr>
        <w:tabs>
          <w:tab w:val="left" w:pos="0"/>
          <w:tab w:val="left" w:pos="567"/>
        </w:tabs>
        <w:ind w:left="0" w:firstLine="0"/>
        <w:jc w:val="both"/>
        <w:rPr>
          <w:rFonts w:ascii="Arial" w:hAnsi="Arial" w:cs="Arial"/>
          <w:sz w:val="18"/>
          <w:szCs w:val="18"/>
        </w:rPr>
      </w:pPr>
      <w:r w:rsidRPr="00095EAB">
        <w:rPr>
          <w:rFonts w:ascii="Arial" w:hAnsi="Arial" w:cs="Arial"/>
          <w:sz w:val="18"/>
          <w:szCs w:val="18"/>
        </w:rPr>
        <w:t>нотариально удостоверенная копия</w:t>
      </w:r>
      <w:r w:rsidR="00306D8A" w:rsidRPr="00532D1C">
        <w:rPr>
          <w:rFonts w:ascii="Arial" w:hAnsi="Arial" w:cs="Arial"/>
          <w:sz w:val="18"/>
          <w:szCs w:val="18"/>
        </w:rPr>
        <w:t xml:space="preserve"> свидетельства о постановке на налоговый учет (при наличии);</w:t>
      </w:r>
      <w:r w:rsidR="000D69C6" w:rsidRPr="00532D1C">
        <w:rPr>
          <w:rFonts w:ascii="Arial" w:hAnsi="Arial" w:cs="Arial"/>
          <w:sz w:val="18"/>
          <w:szCs w:val="18"/>
        </w:rPr>
        <w:t xml:space="preserve"> </w:t>
      </w:r>
    </w:p>
    <w:p w:rsidR="00532D1C" w:rsidRPr="00532D1C" w:rsidRDefault="000D69C6" w:rsidP="00095EAB">
      <w:pPr>
        <w:pStyle w:val="Default"/>
        <w:numPr>
          <w:ilvl w:val="2"/>
          <w:numId w:val="8"/>
        </w:numPr>
        <w:tabs>
          <w:tab w:val="left" w:pos="0"/>
          <w:tab w:val="left" w:pos="567"/>
        </w:tabs>
        <w:ind w:left="0" w:firstLine="0"/>
        <w:jc w:val="both"/>
        <w:rPr>
          <w:rFonts w:ascii="Arial" w:hAnsi="Arial" w:cs="Arial"/>
          <w:sz w:val="18"/>
          <w:szCs w:val="18"/>
        </w:rPr>
      </w:pPr>
      <w:r w:rsidRPr="00532D1C">
        <w:rPr>
          <w:rFonts w:ascii="Arial" w:hAnsi="Arial" w:cs="Arial"/>
          <w:sz w:val="18"/>
          <w:szCs w:val="18"/>
        </w:rPr>
        <w:t xml:space="preserve">паспорт либо иной документ, удостоверяющий личность представителя </w:t>
      </w:r>
      <w:r w:rsidR="007543F2" w:rsidRPr="00532D1C">
        <w:rPr>
          <w:rFonts w:ascii="Arial" w:hAnsi="Arial" w:cs="Arial"/>
          <w:sz w:val="18"/>
          <w:szCs w:val="18"/>
        </w:rPr>
        <w:t>Инвестор</w:t>
      </w:r>
      <w:r w:rsidRPr="00532D1C">
        <w:rPr>
          <w:rFonts w:ascii="Arial" w:hAnsi="Arial" w:cs="Arial"/>
          <w:sz w:val="18"/>
          <w:szCs w:val="18"/>
        </w:rPr>
        <w:t xml:space="preserve">а; </w:t>
      </w:r>
    </w:p>
    <w:p w:rsidR="00532D1C" w:rsidRPr="00532D1C" w:rsidRDefault="000D69C6" w:rsidP="00095EAB">
      <w:pPr>
        <w:pStyle w:val="Default"/>
        <w:numPr>
          <w:ilvl w:val="2"/>
          <w:numId w:val="8"/>
        </w:numPr>
        <w:tabs>
          <w:tab w:val="left" w:pos="0"/>
          <w:tab w:val="left" w:pos="567"/>
        </w:tabs>
        <w:ind w:left="0" w:firstLine="0"/>
        <w:jc w:val="both"/>
        <w:rPr>
          <w:rFonts w:ascii="Arial" w:hAnsi="Arial" w:cs="Arial"/>
          <w:sz w:val="18"/>
          <w:szCs w:val="18"/>
        </w:rPr>
      </w:pPr>
      <w:r w:rsidRPr="00532D1C">
        <w:rPr>
          <w:rFonts w:ascii="Arial" w:hAnsi="Arial" w:cs="Arial"/>
          <w:sz w:val="18"/>
          <w:szCs w:val="18"/>
        </w:rPr>
        <w:t xml:space="preserve">нотариально заверенная копия </w:t>
      </w:r>
      <w:r w:rsidR="007543F2" w:rsidRPr="00532D1C">
        <w:rPr>
          <w:rFonts w:ascii="Arial" w:hAnsi="Arial" w:cs="Arial"/>
          <w:sz w:val="18"/>
          <w:szCs w:val="18"/>
        </w:rPr>
        <w:t>д</w:t>
      </w:r>
      <w:r w:rsidRPr="00532D1C">
        <w:rPr>
          <w:rFonts w:ascii="Arial" w:hAnsi="Arial" w:cs="Arial"/>
          <w:sz w:val="18"/>
          <w:szCs w:val="18"/>
        </w:rPr>
        <w:t xml:space="preserve">оверенности на </w:t>
      </w:r>
      <w:r w:rsidR="00D109E0" w:rsidRPr="00532D1C">
        <w:rPr>
          <w:rFonts w:ascii="Arial" w:hAnsi="Arial" w:cs="Arial"/>
          <w:sz w:val="18"/>
          <w:szCs w:val="18"/>
        </w:rPr>
        <w:t>у</w:t>
      </w:r>
      <w:r w:rsidRPr="00532D1C">
        <w:rPr>
          <w:rFonts w:ascii="Arial" w:hAnsi="Arial" w:cs="Arial"/>
          <w:sz w:val="18"/>
          <w:szCs w:val="18"/>
        </w:rPr>
        <w:t xml:space="preserve">полномоченного представителя </w:t>
      </w:r>
      <w:r w:rsidR="007543F2" w:rsidRPr="00532D1C">
        <w:rPr>
          <w:rFonts w:ascii="Arial" w:hAnsi="Arial" w:cs="Arial"/>
          <w:sz w:val="18"/>
          <w:szCs w:val="18"/>
        </w:rPr>
        <w:t>Инвестор</w:t>
      </w:r>
      <w:r w:rsidRPr="00532D1C">
        <w:rPr>
          <w:rFonts w:ascii="Arial" w:hAnsi="Arial" w:cs="Arial"/>
          <w:sz w:val="18"/>
          <w:szCs w:val="18"/>
        </w:rPr>
        <w:t xml:space="preserve">а - физического лица, содержащая образец подписи </w:t>
      </w:r>
      <w:r w:rsidR="00D109E0" w:rsidRPr="00532D1C">
        <w:rPr>
          <w:rFonts w:ascii="Arial" w:hAnsi="Arial" w:cs="Arial"/>
          <w:sz w:val="18"/>
          <w:szCs w:val="18"/>
        </w:rPr>
        <w:t>у</w:t>
      </w:r>
      <w:r w:rsidRPr="00532D1C">
        <w:rPr>
          <w:rFonts w:ascii="Arial" w:hAnsi="Arial" w:cs="Arial"/>
          <w:sz w:val="18"/>
          <w:szCs w:val="18"/>
        </w:rPr>
        <w:t xml:space="preserve">полномоченного представителя </w:t>
      </w:r>
      <w:r w:rsidR="007543F2" w:rsidRPr="00532D1C">
        <w:rPr>
          <w:rFonts w:ascii="Arial" w:hAnsi="Arial" w:cs="Arial"/>
          <w:sz w:val="18"/>
          <w:szCs w:val="18"/>
        </w:rPr>
        <w:t xml:space="preserve">Инвестора </w:t>
      </w:r>
      <w:r w:rsidRPr="00532D1C">
        <w:rPr>
          <w:rFonts w:ascii="Arial" w:hAnsi="Arial" w:cs="Arial"/>
          <w:sz w:val="18"/>
          <w:szCs w:val="18"/>
        </w:rPr>
        <w:t xml:space="preserve">- физического лица (допускается также оформление </w:t>
      </w:r>
      <w:r w:rsidR="007543F2" w:rsidRPr="00532D1C">
        <w:rPr>
          <w:rFonts w:ascii="Arial" w:hAnsi="Arial" w:cs="Arial"/>
          <w:sz w:val="18"/>
          <w:szCs w:val="18"/>
        </w:rPr>
        <w:t>Инвестор</w:t>
      </w:r>
      <w:r w:rsidRPr="00532D1C">
        <w:rPr>
          <w:rFonts w:ascii="Arial" w:hAnsi="Arial" w:cs="Arial"/>
          <w:sz w:val="18"/>
          <w:szCs w:val="18"/>
        </w:rPr>
        <w:t>ом</w:t>
      </w:r>
      <w:r w:rsidR="007543F2" w:rsidRPr="00532D1C">
        <w:rPr>
          <w:rFonts w:ascii="Arial" w:hAnsi="Arial" w:cs="Arial"/>
          <w:sz w:val="18"/>
          <w:szCs w:val="18"/>
        </w:rPr>
        <w:t xml:space="preserve"> - </w:t>
      </w:r>
      <w:r w:rsidRPr="00532D1C">
        <w:rPr>
          <w:rFonts w:ascii="Arial" w:hAnsi="Arial" w:cs="Arial"/>
          <w:sz w:val="18"/>
          <w:szCs w:val="18"/>
        </w:rPr>
        <w:t xml:space="preserve">физическим лицом доверенности </w:t>
      </w:r>
      <w:r w:rsidR="00D109E0" w:rsidRPr="00532D1C">
        <w:rPr>
          <w:rFonts w:ascii="Arial" w:hAnsi="Arial" w:cs="Arial"/>
          <w:sz w:val="18"/>
          <w:szCs w:val="18"/>
        </w:rPr>
        <w:t xml:space="preserve">в присутствии </w:t>
      </w:r>
      <w:r w:rsidR="001D23A9">
        <w:rPr>
          <w:rFonts w:ascii="Arial" w:hAnsi="Arial" w:cs="Arial"/>
          <w:sz w:val="18"/>
          <w:szCs w:val="18"/>
        </w:rPr>
        <w:t xml:space="preserve">работника </w:t>
      </w:r>
      <w:r w:rsidR="00D109E0" w:rsidRPr="00532D1C">
        <w:rPr>
          <w:rFonts w:ascii="Arial" w:hAnsi="Arial" w:cs="Arial"/>
          <w:sz w:val="18"/>
          <w:szCs w:val="18"/>
        </w:rPr>
        <w:t>Банка)</w:t>
      </w:r>
      <w:r w:rsidR="00306D8A" w:rsidRPr="00532D1C">
        <w:rPr>
          <w:rFonts w:ascii="Arial" w:hAnsi="Arial" w:cs="Arial"/>
          <w:sz w:val="18"/>
          <w:szCs w:val="18"/>
        </w:rPr>
        <w:t>;</w:t>
      </w:r>
    </w:p>
    <w:p w:rsidR="00532D1C" w:rsidRPr="00532D1C" w:rsidRDefault="00306D8A" w:rsidP="00095EAB">
      <w:pPr>
        <w:pStyle w:val="Default"/>
        <w:numPr>
          <w:ilvl w:val="2"/>
          <w:numId w:val="8"/>
        </w:numPr>
        <w:tabs>
          <w:tab w:val="left" w:pos="0"/>
          <w:tab w:val="left" w:pos="567"/>
        </w:tabs>
        <w:ind w:left="0" w:firstLine="0"/>
        <w:jc w:val="both"/>
        <w:rPr>
          <w:rFonts w:ascii="Arial" w:hAnsi="Arial" w:cs="Arial"/>
          <w:sz w:val="18"/>
          <w:szCs w:val="18"/>
        </w:rPr>
      </w:pPr>
      <w:r w:rsidRPr="00532D1C">
        <w:rPr>
          <w:rFonts w:ascii="Arial" w:hAnsi="Arial" w:cs="Arial"/>
          <w:sz w:val="18"/>
          <w:szCs w:val="18"/>
        </w:rPr>
        <w:t>Физическое лицо (не имеющее паспорта гражданина Российской Федерации, либо имеющее двойное гражданство, не являющееся налоговым резидентом Российской Федерации) - подтверждение бенефициарного владельца для целей налогообложения (по форме запрашиваемой Банком (ТФ [21]), обновляется на ежегодной основе)</w:t>
      </w:r>
      <w:r w:rsidR="00532D1C" w:rsidRPr="00532D1C">
        <w:rPr>
          <w:rFonts w:ascii="Arial" w:hAnsi="Arial" w:cs="Arial"/>
          <w:sz w:val="18"/>
          <w:szCs w:val="18"/>
        </w:rPr>
        <w:t>.</w:t>
      </w:r>
    </w:p>
    <w:p w:rsidR="00532D1C" w:rsidRPr="00532D1C" w:rsidRDefault="00532D1C" w:rsidP="00095EAB">
      <w:pPr>
        <w:pStyle w:val="Default"/>
        <w:numPr>
          <w:ilvl w:val="1"/>
          <w:numId w:val="8"/>
        </w:numPr>
        <w:tabs>
          <w:tab w:val="left" w:pos="0"/>
          <w:tab w:val="left" w:pos="567"/>
          <w:tab w:val="left" w:pos="709"/>
        </w:tabs>
        <w:ind w:left="0" w:firstLine="0"/>
        <w:jc w:val="both"/>
        <w:rPr>
          <w:rFonts w:ascii="Arial" w:hAnsi="Arial" w:cs="Arial"/>
          <w:sz w:val="18"/>
          <w:szCs w:val="18"/>
        </w:rPr>
      </w:pPr>
      <w:r w:rsidRPr="00532D1C">
        <w:rPr>
          <w:rFonts w:ascii="Arial" w:hAnsi="Arial" w:cs="Arial"/>
          <w:sz w:val="18"/>
          <w:szCs w:val="18"/>
        </w:rPr>
        <w:t>Иностранное физическое лицо:</w:t>
      </w:r>
    </w:p>
    <w:p w:rsidR="00532D1C" w:rsidRPr="00095EAB" w:rsidRDefault="00532D1C" w:rsidP="00095EAB">
      <w:pPr>
        <w:pStyle w:val="Default"/>
        <w:numPr>
          <w:ilvl w:val="2"/>
          <w:numId w:val="8"/>
        </w:numPr>
        <w:tabs>
          <w:tab w:val="left" w:pos="0"/>
          <w:tab w:val="left" w:pos="567"/>
          <w:tab w:val="left" w:pos="709"/>
        </w:tabs>
        <w:ind w:left="0" w:firstLine="0"/>
        <w:jc w:val="both"/>
        <w:rPr>
          <w:rFonts w:ascii="Arial" w:hAnsi="Arial" w:cs="Arial"/>
          <w:sz w:val="18"/>
          <w:szCs w:val="18"/>
        </w:rPr>
      </w:pPr>
      <w:r w:rsidRPr="00095EAB">
        <w:rPr>
          <w:rFonts w:ascii="Arial" w:hAnsi="Arial" w:cs="Arial"/>
          <w:sz w:val="18"/>
          <w:szCs w:val="18"/>
        </w:rPr>
        <w:t>Паспорт либо иной документ, удостоверяющий личность Клиента и признаваемый Российской Федерацией в этом качестве, если иное не предусмотрено международными договорами Российской Федерации, содержащий въездную визу, выданную соответствующим дипломатическим представительством или консульским учреждением Российской Федерации за пределами территории Российской Федерации либо органом внутренних дел или Министерством иностранных дел Российской Федерации, если иное не предусмотрено международным договором Российской Федерации (если международным договором Российской Федерации предусмотрен безвизовый въезд физического лица - нерезидента, прибывающего из иностранного государства на территорию Российской Федерации, то въездная виза не требуется);</w:t>
      </w:r>
    </w:p>
    <w:p w:rsidR="00532D1C" w:rsidRPr="00095EAB" w:rsidRDefault="00532D1C" w:rsidP="00095EAB">
      <w:pPr>
        <w:pStyle w:val="Default"/>
        <w:numPr>
          <w:ilvl w:val="2"/>
          <w:numId w:val="8"/>
        </w:numPr>
        <w:tabs>
          <w:tab w:val="left" w:pos="0"/>
          <w:tab w:val="left" w:pos="567"/>
          <w:tab w:val="left" w:pos="709"/>
        </w:tabs>
        <w:ind w:left="0" w:firstLine="0"/>
        <w:jc w:val="both"/>
        <w:rPr>
          <w:rFonts w:ascii="Arial" w:hAnsi="Arial" w:cs="Arial"/>
          <w:sz w:val="18"/>
          <w:szCs w:val="18"/>
        </w:rPr>
      </w:pPr>
      <w:r w:rsidRPr="00095EAB">
        <w:rPr>
          <w:rFonts w:ascii="Arial" w:hAnsi="Arial" w:cs="Arial"/>
          <w:sz w:val="18"/>
          <w:szCs w:val="18"/>
        </w:rPr>
        <w:t>документ, подтверждающий нахождение в Российской Федерации не менее 180 дней;</w:t>
      </w:r>
    </w:p>
    <w:p w:rsidR="000D69C6" w:rsidRPr="00532D1C" w:rsidRDefault="00532D1C" w:rsidP="00095EAB">
      <w:pPr>
        <w:pStyle w:val="Default"/>
        <w:numPr>
          <w:ilvl w:val="2"/>
          <w:numId w:val="8"/>
        </w:numPr>
        <w:tabs>
          <w:tab w:val="left" w:pos="0"/>
          <w:tab w:val="left" w:pos="567"/>
          <w:tab w:val="left" w:pos="709"/>
        </w:tabs>
        <w:ind w:left="0" w:firstLine="0"/>
        <w:jc w:val="both"/>
        <w:rPr>
          <w:rFonts w:ascii="Arial" w:hAnsi="Arial" w:cs="Arial"/>
          <w:sz w:val="18"/>
          <w:szCs w:val="18"/>
        </w:rPr>
      </w:pPr>
      <w:r w:rsidRPr="00095EAB">
        <w:rPr>
          <w:rFonts w:ascii="Arial" w:hAnsi="Arial" w:cs="Arial"/>
          <w:sz w:val="18"/>
          <w:szCs w:val="18"/>
        </w:rPr>
        <w:t>нотариально удостоверенная копия</w:t>
      </w:r>
      <w:r w:rsidRPr="00532D1C">
        <w:rPr>
          <w:rFonts w:ascii="Arial" w:hAnsi="Arial" w:cs="Arial"/>
          <w:sz w:val="18"/>
          <w:szCs w:val="18"/>
        </w:rPr>
        <w:t xml:space="preserve"> свидетельства о постановке на налоговый учет </w:t>
      </w:r>
      <w:r w:rsidRPr="00095EAB">
        <w:rPr>
          <w:rFonts w:ascii="Arial" w:hAnsi="Arial" w:cs="Arial"/>
          <w:sz w:val="18"/>
          <w:szCs w:val="18"/>
        </w:rPr>
        <w:t>в налоговом органе</w:t>
      </w:r>
      <w:r w:rsidRPr="00532D1C">
        <w:rPr>
          <w:rFonts w:ascii="Arial" w:hAnsi="Arial" w:cs="Arial"/>
          <w:sz w:val="18"/>
          <w:szCs w:val="18"/>
        </w:rPr>
        <w:t>;</w:t>
      </w:r>
    </w:p>
    <w:p w:rsidR="00532D1C" w:rsidRPr="00532D1C" w:rsidRDefault="00532D1C" w:rsidP="00095EAB">
      <w:pPr>
        <w:pStyle w:val="Default"/>
        <w:numPr>
          <w:ilvl w:val="2"/>
          <w:numId w:val="8"/>
        </w:numPr>
        <w:tabs>
          <w:tab w:val="left" w:pos="0"/>
          <w:tab w:val="left" w:pos="567"/>
          <w:tab w:val="left" w:pos="709"/>
        </w:tabs>
        <w:ind w:left="0" w:firstLine="0"/>
        <w:jc w:val="both"/>
        <w:rPr>
          <w:rFonts w:ascii="Arial" w:hAnsi="Arial" w:cs="Arial"/>
          <w:sz w:val="18"/>
          <w:szCs w:val="18"/>
        </w:rPr>
      </w:pPr>
      <w:r w:rsidRPr="00095EAB">
        <w:rPr>
          <w:rFonts w:ascii="Arial" w:hAnsi="Arial" w:cs="Arial"/>
          <w:sz w:val="18"/>
          <w:szCs w:val="18"/>
        </w:rPr>
        <w:t xml:space="preserve">иные документы, предусмотренные для </w:t>
      </w:r>
      <w:r w:rsidRPr="00532D1C">
        <w:rPr>
          <w:rFonts w:ascii="Arial" w:hAnsi="Arial" w:cs="Arial"/>
          <w:sz w:val="18"/>
          <w:szCs w:val="18"/>
        </w:rPr>
        <w:t>Российского физического лица</w:t>
      </w:r>
      <w:r w:rsidRPr="00095EAB">
        <w:rPr>
          <w:rFonts w:ascii="Arial" w:hAnsi="Arial" w:cs="Arial"/>
          <w:sz w:val="18"/>
          <w:szCs w:val="18"/>
        </w:rPr>
        <w:t xml:space="preserve"> в </w:t>
      </w:r>
      <w:r w:rsidRPr="00095EAB">
        <w:rPr>
          <w:rFonts w:ascii="Arial" w:hAnsi="Arial" w:cs="Arial"/>
          <w:bCs/>
          <w:sz w:val="18"/>
          <w:szCs w:val="18"/>
        </w:rPr>
        <w:t>пункте 1.1.</w:t>
      </w:r>
    </w:p>
    <w:p w:rsidR="000D69C6" w:rsidRPr="00C16056" w:rsidRDefault="000D69C6" w:rsidP="00F92A69">
      <w:pPr>
        <w:pStyle w:val="Default"/>
        <w:tabs>
          <w:tab w:val="left" w:pos="426"/>
        </w:tabs>
        <w:rPr>
          <w:rFonts w:ascii="Arial" w:hAnsi="Arial" w:cs="Arial"/>
          <w:b/>
          <w:bCs/>
          <w:sz w:val="18"/>
          <w:szCs w:val="18"/>
        </w:rPr>
      </w:pPr>
    </w:p>
    <w:p w:rsidR="000D69C6" w:rsidRPr="00C16056" w:rsidRDefault="00306D8A" w:rsidP="00F92A69">
      <w:pPr>
        <w:pStyle w:val="ab"/>
        <w:numPr>
          <w:ilvl w:val="0"/>
          <w:numId w:val="8"/>
        </w:numPr>
        <w:tabs>
          <w:tab w:val="left" w:pos="284"/>
        </w:tabs>
        <w:autoSpaceDE w:val="0"/>
        <w:autoSpaceDN w:val="0"/>
        <w:adjustRightInd w:val="0"/>
        <w:spacing w:after="0" w:line="240" w:lineRule="auto"/>
        <w:ind w:left="0" w:firstLine="0"/>
        <w:rPr>
          <w:rFonts w:ascii="Arial" w:hAnsi="Arial" w:cs="Arial"/>
          <w:b/>
          <w:color w:val="000000"/>
          <w:sz w:val="18"/>
          <w:szCs w:val="18"/>
          <w:lang w:eastAsia="ru-RU"/>
        </w:rPr>
      </w:pPr>
      <w:r>
        <w:rPr>
          <w:rFonts w:ascii="Arial" w:hAnsi="Arial" w:cs="Arial"/>
          <w:b/>
          <w:bCs/>
          <w:color w:val="000000"/>
          <w:sz w:val="18"/>
          <w:szCs w:val="18"/>
          <w:u w:val="single"/>
          <w:lang w:eastAsia="ru-RU"/>
        </w:rPr>
        <w:t>Российское ю</w:t>
      </w:r>
      <w:r w:rsidR="000D69C6" w:rsidRPr="00C16056">
        <w:rPr>
          <w:rFonts w:ascii="Arial" w:hAnsi="Arial" w:cs="Arial"/>
          <w:b/>
          <w:bCs/>
          <w:color w:val="000000"/>
          <w:sz w:val="18"/>
          <w:szCs w:val="18"/>
          <w:u w:val="single"/>
          <w:lang w:eastAsia="ru-RU"/>
        </w:rPr>
        <w:t>ридическое лицо</w:t>
      </w:r>
      <w:r w:rsidR="000D69C6" w:rsidRPr="00C16056">
        <w:rPr>
          <w:rFonts w:ascii="Arial" w:hAnsi="Arial" w:cs="Arial"/>
          <w:b/>
          <w:bCs/>
          <w:color w:val="000000"/>
          <w:sz w:val="18"/>
          <w:szCs w:val="18"/>
          <w:lang w:eastAsia="ru-RU"/>
        </w:rPr>
        <w:t xml:space="preserve">: </w:t>
      </w:r>
    </w:p>
    <w:p w:rsidR="00362750" w:rsidRPr="00C16056" w:rsidRDefault="000D69C6" w:rsidP="00F92A69">
      <w:pPr>
        <w:pStyle w:val="ab"/>
        <w:numPr>
          <w:ilvl w:val="1"/>
          <w:numId w:val="8"/>
        </w:numPr>
        <w:tabs>
          <w:tab w:val="left" w:pos="426"/>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color w:val="000000"/>
          <w:sz w:val="18"/>
          <w:szCs w:val="18"/>
          <w:lang w:eastAsia="ru-RU"/>
        </w:rPr>
        <w:t>копии учредительных документов с зарегистрированными изменениями и дополнениями, заверенные нотариально;</w:t>
      </w:r>
    </w:p>
    <w:p w:rsidR="007543F2" w:rsidRPr="00C16056" w:rsidRDefault="00362750" w:rsidP="00F92A69">
      <w:pPr>
        <w:pStyle w:val="ab"/>
        <w:numPr>
          <w:ilvl w:val="1"/>
          <w:numId w:val="8"/>
        </w:numPr>
        <w:tabs>
          <w:tab w:val="left" w:pos="426"/>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color w:val="000000"/>
          <w:sz w:val="18"/>
          <w:szCs w:val="18"/>
          <w:lang w:eastAsia="ru-RU"/>
        </w:rPr>
        <w:t xml:space="preserve">копия лицензии </w:t>
      </w:r>
      <w:r w:rsidR="00FC1C8E">
        <w:rPr>
          <w:rFonts w:ascii="Arial" w:hAnsi="Arial" w:cs="Arial"/>
          <w:color w:val="000000"/>
          <w:sz w:val="18"/>
          <w:szCs w:val="18"/>
          <w:lang w:eastAsia="ru-RU"/>
        </w:rPr>
        <w:t>клиентского</w:t>
      </w:r>
      <w:r w:rsidRPr="00C16056">
        <w:rPr>
          <w:rFonts w:ascii="Arial" w:hAnsi="Arial" w:cs="Arial"/>
          <w:color w:val="000000"/>
          <w:sz w:val="18"/>
          <w:szCs w:val="18"/>
          <w:lang w:eastAsia="ru-RU"/>
        </w:rPr>
        <w:t xml:space="preserve"> брокера, заверенная нотариально (</w:t>
      </w:r>
      <w:r w:rsidRPr="00C16056">
        <w:rPr>
          <w:rFonts w:ascii="Arial" w:hAnsi="Arial" w:cs="Arial"/>
          <w:i/>
          <w:color w:val="000000"/>
          <w:sz w:val="18"/>
          <w:szCs w:val="18"/>
          <w:lang w:eastAsia="ru-RU"/>
        </w:rPr>
        <w:t xml:space="preserve">для юридических лиц – </w:t>
      </w:r>
      <w:r w:rsidR="00FC1C8E">
        <w:rPr>
          <w:rFonts w:ascii="Arial" w:hAnsi="Arial" w:cs="Arial"/>
          <w:i/>
          <w:color w:val="000000"/>
          <w:sz w:val="18"/>
          <w:szCs w:val="18"/>
          <w:lang w:eastAsia="ru-RU"/>
        </w:rPr>
        <w:t>Клиентских</w:t>
      </w:r>
      <w:r w:rsidRPr="00C16056">
        <w:rPr>
          <w:rFonts w:ascii="Arial" w:hAnsi="Arial" w:cs="Arial"/>
          <w:i/>
          <w:color w:val="000000"/>
          <w:sz w:val="18"/>
          <w:szCs w:val="18"/>
          <w:lang w:eastAsia="ru-RU"/>
        </w:rPr>
        <w:t xml:space="preserve"> брокеров</w:t>
      </w:r>
      <w:r w:rsidRPr="00C16056">
        <w:rPr>
          <w:rFonts w:ascii="Arial" w:hAnsi="Arial" w:cs="Arial"/>
          <w:color w:val="000000"/>
          <w:sz w:val="18"/>
          <w:szCs w:val="18"/>
          <w:lang w:eastAsia="ru-RU"/>
        </w:rPr>
        <w:t>);</w:t>
      </w:r>
      <w:r w:rsidR="000D69C6" w:rsidRPr="00C16056">
        <w:rPr>
          <w:rFonts w:ascii="Arial" w:hAnsi="Arial" w:cs="Arial"/>
          <w:color w:val="000000"/>
          <w:sz w:val="18"/>
          <w:szCs w:val="18"/>
          <w:lang w:eastAsia="ru-RU"/>
        </w:rPr>
        <w:t xml:space="preserve"> </w:t>
      </w:r>
    </w:p>
    <w:p w:rsidR="007543F2" w:rsidRPr="00C16056" w:rsidRDefault="000D69C6" w:rsidP="00F92A69">
      <w:pPr>
        <w:pStyle w:val="ab"/>
        <w:numPr>
          <w:ilvl w:val="1"/>
          <w:numId w:val="8"/>
        </w:numPr>
        <w:tabs>
          <w:tab w:val="left" w:pos="426"/>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color w:val="000000"/>
          <w:sz w:val="18"/>
          <w:szCs w:val="18"/>
          <w:lang w:eastAsia="ru-RU"/>
        </w:rPr>
        <w:t>нотариально заверенную копию свидетельства о внесении записи в Единый государственный реестр юридических лиц (ЕГРЮЛ) о юридическом лице, зарегистрированном до 0</w:t>
      </w:r>
      <w:r w:rsidR="007543F2" w:rsidRPr="00C16056">
        <w:rPr>
          <w:rFonts w:ascii="Arial" w:hAnsi="Arial" w:cs="Arial"/>
          <w:color w:val="000000"/>
          <w:sz w:val="18"/>
          <w:szCs w:val="18"/>
          <w:lang w:eastAsia="ru-RU"/>
        </w:rPr>
        <w:t>1 июля 2002 года (</w:t>
      </w:r>
      <w:r w:rsidR="007543F2" w:rsidRPr="00C16056">
        <w:rPr>
          <w:rFonts w:ascii="Arial" w:hAnsi="Arial" w:cs="Arial"/>
          <w:i/>
          <w:color w:val="000000"/>
          <w:sz w:val="18"/>
          <w:szCs w:val="18"/>
          <w:lang w:eastAsia="ru-RU"/>
        </w:rPr>
        <w:t>при наличии</w:t>
      </w:r>
      <w:r w:rsidR="007543F2" w:rsidRPr="00C16056">
        <w:rPr>
          <w:rFonts w:ascii="Arial" w:hAnsi="Arial" w:cs="Arial"/>
          <w:color w:val="000000"/>
          <w:sz w:val="18"/>
          <w:szCs w:val="18"/>
          <w:lang w:eastAsia="ru-RU"/>
        </w:rPr>
        <w:t>);</w:t>
      </w:r>
    </w:p>
    <w:p w:rsidR="007543F2" w:rsidRPr="00C16056" w:rsidRDefault="000D69C6" w:rsidP="00F92A69">
      <w:pPr>
        <w:pStyle w:val="ab"/>
        <w:numPr>
          <w:ilvl w:val="1"/>
          <w:numId w:val="8"/>
        </w:numPr>
        <w:tabs>
          <w:tab w:val="left" w:pos="426"/>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color w:val="000000"/>
          <w:sz w:val="18"/>
          <w:szCs w:val="18"/>
          <w:lang w:eastAsia="ru-RU"/>
        </w:rPr>
        <w:t xml:space="preserve">нотариально заверенную копию свидетельства о государственной регистрации; </w:t>
      </w:r>
    </w:p>
    <w:p w:rsidR="007543F2" w:rsidRPr="00C16056" w:rsidRDefault="000D69C6" w:rsidP="00F92A69">
      <w:pPr>
        <w:pStyle w:val="ab"/>
        <w:numPr>
          <w:ilvl w:val="1"/>
          <w:numId w:val="8"/>
        </w:numPr>
        <w:tabs>
          <w:tab w:val="left" w:pos="426"/>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color w:val="000000"/>
          <w:sz w:val="18"/>
          <w:szCs w:val="18"/>
          <w:lang w:eastAsia="ru-RU"/>
        </w:rPr>
        <w:t xml:space="preserve">нотариально заверенную копию свидетельства о постановке на </w:t>
      </w:r>
      <w:r w:rsidR="004A752F">
        <w:rPr>
          <w:rFonts w:ascii="Arial" w:hAnsi="Arial" w:cs="Arial"/>
          <w:color w:val="000000"/>
          <w:sz w:val="18"/>
          <w:szCs w:val="18"/>
          <w:lang w:eastAsia="ru-RU"/>
        </w:rPr>
        <w:t xml:space="preserve">налоговый </w:t>
      </w:r>
      <w:r w:rsidRPr="00C16056">
        <w:rPr>
          <w:rFonts w:ascii="Arial" w:hAnsi="Arial" w:cs="Arial"/>
          <w:color w:val="000000"/>
          <w:sz w:val="18"/>
          <w:szCs w:val="18"/>
          <w:lang w:eastAsia="ru-RU"/>
        </w:rPr>
        <w:t xml:space="preserve">учет в </w:t>
      </w:r>
      <w:r w:rsidR="00306D8A" w:rsidRPr="00C16056">
        <w:rPr>
          <w:rFonts w:ascii="Arial" w:hAnsi="Arial" w:cs="Arial"/>
          <w:color w:val="000000"/>
          <w:sz w:val="18"/>
          <w:szCs w:val="18"/>
          <w:lang w:eastAsia="ru-RU"/>
        </w:rPr>
        <w:t>налогов</w:t>
      </w:r>
      <w:r w:rsidR="00306D8A">
        <w:rPr>
          <w:rFonts w:ascii="Arial" w:hAnsi="Arial" w:cs="Arial"/>
          <w:color w:val="000000"/>
          <w:sz w:val="18"/>
          <w:szCs w:val="18"/>
          <w:lang w:eastAsia="ru-RU"/>
        </w:rPr>
        <w:t>ых</w:t>
      </w:r>
      <w:r w:rsidR="00306D8A" w:rsidRPr="00C16056">
        <w:rPr>
          <w:rFonts w:ascii="Arial" w:hAnsi="Arial" w:cs="Arial"/>
          <w:color w:val="000000"/>
          <w:sz w:val="18"/>
          <w:szCs w:val="18"/>
          <w:lang w:eastAsia="ru-RU"/>
        </w:rPr>
        <w:t xml:space="preserve"> </w:t>
      </w:r>
      <w:r w:rsidRPr="00C16056">
        <w:rPr>
          <w:rFonts w:ascii="Arial" w:hAnsi="Arial" w:cs="Arial"/>
          <w:color w:val="000000"/>
          <w:sz w:val="18"/>
          <w:szCs w:val="18"/>
          <w:lang w:eastAsia="ru-RU"/>
        </w:rPr>
        <w:t>орган</w:t>
      </w:r>
      <w:r w:rsidR="00306D8A">
        <w:rPr>
          <w:rFonts w:ascii="Arial" w:hAnsi="Arial" w:cs="Arial"/>
          <w:color w:val="000000"/>
          <w:sz w:val="18"/>
          <w:szCs w:val="18"/>
          <w:lang w:eastAsia="ru-RU"/>
        </w:rPr>
        <w:t>ах Российской Федерации (свидетельство с ИНН);</w:t>
      </w:r>
      <w:r w:rsidRPr="00C16056">
        <w:rPr>
          <w:rFonts w:ascii="Arial" w:hAnsi="Arial" w:cs="Arial"/>
          <w:color w:val="000000"/>
          <w:sz w:val="18"/>
          <w:szCs w:val="18"/>
          <w:lang w:eastAsia="ru-RU"/>
        </w:rPr>
        <w:t xml:space="preserve"> </w:t>
      </w:r>
    </w:p>
    <w:p w:rsidR="007543F2" w:rsidRPr="00C16056" w:rsidRDefault="000D69C6" w:rsidP="00F92A69">
      <w:pPr>
        <w:pStyle w:val="ab"/>
        <w:numPr>
          <w:ilvl w:val="1"/>
          <w:numId w:val="8"/>
        </w:numPr>
        <w:tabs>
          <w:tab w:val="left" w:pos="426"/>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color w:val="000000"/>
          <w:sz w:val="18"/>
          <w:szCs w:val="18"/>
          <w:lang w:eastAsia="ru-RU"/>
        </w:rPr>
        <w:t xml:space="preserve">выписку из Единого государственного реестра юридических лиц, составленную не ранее, чем за 30 дней до предоставления документов в Банк; </w:t>
      </w:r>
    </w:p>
    <w:p w:rsidR="007543F2" w:rsidRPr="00C16056" w:rsidRDefault="000D69C6" w:rsidP="00F92A69">
      <w:pPr>
        <w:pStyle w:val="ab"/>
        <w:numPr>
          <w:ilvl w:val="1"/>
          <w:numId w:val="8"/>
        </w:numPr>
        <w:tabs>
          <w:tab w:val="left" w:pos="426"/>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color w:val="000000"/>
          <w:sz w:val="18"/>
          <w:szCs w:val="18"/>
          <w:lang w:eastAsia="ru-RU"/>
        </w:rPr>
        <w:t xml:space="preserve">нотариально удостоверенная копия или копия, удостоверенная подписью и печатью </w:t>
      </w:r>
      <w:r w:rsidR="007238DF" w:rsidRPr="00C16056">
        <w:rPr>
          <w:rFonts w:ascii="Arial" w:hAnsi="Arial" w:cs="Arial"/>
          <w:color w:val="000000"/>
          <w:sz w:val="18"/>
          <w:szCs w:val="18"/>
          <w:lang w:eastAsia="ru-RU"/>
        </w:rPr>
        <w:t>Инвестор</w:t>
      </w:r>
      <w:r w:rsidRPr="00C16056">
        <w:rPr>
          <w:rFonts w:ascii="Arial" w:hAnsi="Arial" w:cs="Arial"/>
          <w:color w:val="000000"/>
          <w:sz w:val="18"/>
          <w:szCs w:val="18"/>
          <w:lang w:eastAsia="ru-RU"/>
        </w:rPr>
        <w:t xml:space="preserve">а, протокола/решения уполномоченного органа о назначении единоличного исполнительного органа </w:t>
      </w:r>
      <w:r w:rsidR="007238DF" w:rsidRPr="00C16056">
        <w:rPr>
          <w:rFonts w:ascii="Arial" w:hAnsi="Arial" w:cs="Arial"/>
          <w:color w:val="000000"/>
          <w:sz w:val="18"/>
          <w:szCs w:val="18"/>
          <w:lang w:eastAsia="ru-RU"/>
        </w:rPr>
        <w:t>Инвестор</w:t>
      </w:r>
      <w:r w:rsidRPr="00C16056">
        <w:rPr>
          <w:rFonts w:ascii="Arial" w:hAnsi="Arial" w:cs="Arial"/>
          <w:color w:val="000000"/>
          <w:sz w:val="18"/>
          <w:szCs w:val="18"/>
          <w:lang w:eastAsia="ru-RU"/>
        </w:rPr>
        <w:t xml:space="preserve">а; </w:t>
      </w:r>
    </w:p>
    <w:p w:rsidR="007543F2" w:rsidRPr="00C16056" w:rsidRDefault="000D69C6" w:rsidP="00F92A69">
      <w:pPr>
        <w:pStyle w:val="ab"/>
        <w:numPr>
          <w:ilvl w:val="1"/>
          <w:numId w:val="8"/>
        </w:numPr>
        <w:tabs>
          <w:tab w:val="left" w:pos="426"/>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sz w:val="18"/>
          <w:szCs w:val="18"/>
        </w:rPr>
        <w:t xml:space="preserve">нотариально удостоверенная копия или копия, удостоверенная подписью и печатью </w:t>
      </w:r>
      <w:r w:rsidR="007238DF" w:rsidRPr="00C16056">
        <w:rPr>
          <w:rFonts w:ascii="Arial" w:hAnsi="Arial" w:cs="Arial"/>
          <w:color w:val="000000"/>
          <w:sz w:val="18"/>
          <w:szCs w:val="18"/>
          <w:lang w:eastAsia="ru-RU"/>
        </w:rPr>
        <w:t>Инвестор</w:t>
      </w:r>
      <w:r w:rsidRPr="00C16056">
        <w:rPr>
          <w:rFonts w:ascii="Arial" w:hAnsi="Arial" w:cs="Arial"/>
          <w:sz w:val="18"/>
          <w:szCs w:val="18"/>
        </w:rPr>
        <w:t xml:space="preserve">а приказа/распоряжения о назначении/переводе на должность руководителя </w:t>
      </w:r>
      <w:r w:rsidR="00D109E0">
        <w:rPr>
          <w:rFonts w:ascii="Arial" w:hAnsi="Arial" w:cs="Arial"/>
          <w:sz w:val="18"/>
          <w:szCs w:val="18"/>
        </w:rPr>
        <w:t>Инвестор</w:t>
      </w:r>
      <w:r w:rsidRPr="00C16056">
        <w:rPr>
          <w:rFonts w:ascii="Arial" w:hAnsi="Arial" w:cs="Arial"/>
          <w:sz w:val="18"/>
          <w:szCs w:val="18"/>
        </w:rPr>
        <w:t xml:space="preserve">а, </w:t>
      </w:r>
    </w:p>
    <w:p w:rsidR="00412AB8" w:rsidRPr="00C16056" w:rsidRDefault="000D69C6" w:rsidP="00F92A69">
      <w:pPr>
        <w:pStyle w:val="ab"/>
        <w:numPr>
          <w:ilvl w:val="1"/>
          <w:numId w:val="8"/>
        </w:numPr>
        <w:tabs>
          <w:tab w:val="left" w:pos="426"/>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sz w:val="18"/>
          <w:szCs w:val="18"/>
        </w:rPr>
        <w:t>карточку с образцами подписей и оттиском печати</w:t>
      </w:r>
      <w:r w:rsidR="0009453D">
        <w:rPr>
          <w:rFonts w:ascii="Arial" w:hAnsi="Arial" w:cs="Arial"/>
          <w:sz w:val="18"/>
          <w:szCs w:val="18"/>
        </w:rPr>
        <w:t xml:space="preserve"> (</w:t>
      </w:r>
      <w:r w:rsidR="0009453D" w:rsidRPr="00095EAB">
        <w:rPr>
          <w:rFonts w:ascii="Arial" w:hAnsi="Arial" w:cs="Arial"/>
          <w:i/>
          <w:sz w:val="18"/>
          <w:szCs w:val="18"/>
        </w:rPr>
        <w:t>при наличии</w:t>
      </w:r>
      <w:r w:rsidR="0009453D">
        <w:rPr>
          <w:rFonts w:ascii="Arial" w:hAnsi="Arial" w:cs="Arial"/>
          <w:sz w:val="18"/>
          <w:szCs w:val="18"/>
        </w:rPr>
        <w:t>)</w:t>
      </w:r>
      <w:r w:rsidRPr="00C16056">
        <w:rPr>
          <w:rFonts w:ascii="Arial" w:hAnsi="Arial" w:cs="Arial"/>
          <w:sz w:val="18"/>
          <w:szCs w:val="18"/>
        </w:rPr>
        <w:t xml:space="preserve"> </w:t>
      </w:r>
      <w:r w:rsidR="007238DF" w:rsidRPr="00C16056">
        <w:rPr>
          <w:rFonts w:ascii="Arial" w:hAnsi="Arial" w:cs="Arial"/>
          <w:color w:val="000000"/>
          <w:sz w:val="18"/>
          <w:szCs w:val="18"/>
          <w:lang w:eastAsia="ru-RU"/>
        </w:rPr>
        <w:t>Инвестор</w:t>
      </w:r>
      <w:r w:rsidRPr="00C16056">
        <w:rPr>
          <w:rFonts w:ascii="Arial" w:hAnsi="Arial" w:cs="Arial"/>
          <w:sz w:val="18"/>
          <w:szCs w:val="18"/>
        </w:rPr>
        <w:t>а: нотариально удостоверенный оригинал или ее нотариально заверенная копия;</w:t>
      </w:r>
    </w:p>
    <w:p w:rsidR="007238DF" w:rsidRPr="00C16056" w:rsidRDefault="00412AB8" w:rsidP="00F92A69">
      <w:pPr>
        <w:pStyle w:val="ab"/>
        <w:numPr>
          <w:ilvl w:val="1"/>
          <w:numId w:val="8"/>
        </w:numPr>
        <w:tabs>
          <w:tab w:val="left" w:pos="426"/>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sz w:val="18"/>
          <w:szCs w:val="18"/>
        </w:rPr>
        <w:t xml:space="preserve">заверенные Инвестором копии паспортов лиц, указанных в карточке с образцами подписей и оттиска печати юридического лица; </w:t>
      </w:r>
      <w:r w:rsidR="000D69C6" w:rsidRPr="00C16056">
        <w:rPr>
          <w:rFonts w:ascii="Arial" w:hAnsi="Arial" w:cs="Arial"/>
          <w:sz w:val="18"/>
          <w:szCs w:val="18"/>
        </w:rPr>
        <w:t xml:space="preserve"> </w:t>
      </w:r>
    </w:p>
    <w:p w:rsidR="007238DF" w:rsidRPr="00C16056" w:rsidRDefault="000D69C6" w:rsidP="00F92A69">
      <w:pPr>
        <w:pStyle w:val="ab"/>
        <w:numPr>
          <w:ilvl w:val="1"/>
          <w:numId w:val="8"/>
        </w:numPr>
        <w:tabs>
          <w:tab w:val="left" w:pos="426"/>
          <w:tab w:val="left" w:pos="851"/>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sz w:val="18"/>
          <w:szCs w:val="18"/>
        </w:rPr>
        <w:lastRenderedPageBreak/>
        <w:t xml:space="preserve">оформленная в соответствии с законодательством </w:t>
      </w:r>
      <w:r w:rsidR="007238DF" w:rsidRPr="00C16056">
        <w:rPr>
          <w:rFonts w:ascii="Arial" w:hAnsi="Arial" w:cs="Arial"/>
          <w:sz w:val="18"/>
          <w:szCs w:val="18"/>
        </w:rPr>
        <w:t xml:space="preserve">Российской Федерации </w:t>
      </w:r>
      <w:r w:rsidRPr="00C16056">
        <w:rPr>
          <w:rFonts w:ascii="Arial" w:hAnsi="Arial" w:cs="Arial"/>
          <w:sz w:val="18"/>
          <w:szCs w:val="18"/>
        </w:rPr>
        <w:t xml:space="preserve">доверенность, подтверждающая полномочия лица, подписывающего документы и/или </w:t>
      </w:r>
      <w:r w:rsidR="00D109E0">
        <w:rPr>
          <w:rFonts w:ascii="Arial" w:hAnsi="Arial" w:cs="Arial"/>
          <w:sz w:val="18"/>
          <w:szCs w:val="18"/>
        </w:rPr>
        <w:t>з</w:t>
      </w:r>
      <w:r w:rsidR="007238DF" w:rsidRPr="00C16056">
        <w:rPr>
          <w:rFonts w:ascii="Arial" w:hAnsi="Arial" w:cs="Arial"/>
          <w:sz w:val="18"/>
          <w:szCs w:val="18"/>
        </w:rPr>
        <w:t>аявки</w:t>
      </w:r>
      <w:r w:rsidRPr="00C16056">
        <w:rPr>
          <w:rFonts w:ascii="Arial" w:hAnsi="Arial" w:cs="Arial"/>
          <w:sz w:val="18"/>
          <w:szCs w:val="18"/>
        </w:rPr>
        <w:t xml:space="preserve"> со стороны </w:t>
      </w:r>
      <w:r w:rsidR="007238DF" w:rsidRPr="00C16056">
        <w:rPr>
          <w:rFonts w:ascii="Arial" w:hAnsi="Arial" w:cs="Arial"/>
          <w:color w:val="000000"/>
          <w:sz w:val="18"/>
          <w:szCs w:val="18"/>
          <w:lang w:eastAsia="ru-RU"/>
        </w:rPr>
        <w:t>Инвестор</w:t>
      </w:r>
      <w:r w:rsidRPr="00C16056">
        <w:rPr>
          <w:rFonts w:ascii="Arial" w:hAnsi="Arial" w:cs="Arial"/>
          <w:sz w:val="18"/>
          <w:szCs w:val="18"/>
        </w:rPr>
        <w:t xml:space="preserve">а, если данные полномочия не определены </w:t>
      </w:r>
      <w:r w:rsidR="00D109E0">
        <w:rPr>
          <w:rFonts w:ascii="Arial" w:hAnsi="Arial" w:cs="Arial"/>
          <w:sz w:val="18"/>
          <w:szCs w:val="18"/>
        </w:rPr>
        <w:t>у</w:t>
      </w:r>
      <w:r w:rsidRPr="00C16056">
        <w:rPr>
          <w:rFonts w:ascii="Arial" w:hAnsi="Arial" w:cs="Arial"/>
          <w:sz w:val="18"/>
          <w:szCs w:val="18"/>
        </w:rPr>
        <w:t xml:space="preserve">ставом </w:t>
      </w:r>
      <w:r w:rsidR="007238DF" w:rsidRPr="00C16056">
        <w:rPr>
          <w:rFonts w:ascii="Arial" w:hAnsi="Arial" w:cs="Arial"/>
          <w:color w:val="000000"/>
          <w:sz w:val="18"/>
          <w:szCs w:val="18"/>
          <w:lang w:eastAsia="ru-RU"/>
        </w:rPr>
        <w:t>Инвестора</w:t>
      </w:r>
      <w:r w:rsidR="007238DF" w:rsidRPr="00C16056">
        <w:rPr>
          <w:rFonts w:ascii="Arial" w:hAnsi="Arial" w:cs="Arial"/>
          <w:sz w:val="18"/>
          <w:szCs w:val="18"/>
        </w:rPr>
        <w:t xml:space="preserve"> </w:t>
      </w:r>
      <w:r w:rsidRPr="00C16056">
        <w:rPr>
          <w:rFonts w:ascii="Arial" w:hAnsi="Arial" w:cs="Arial"/>
          <w:sz w:val="18"/>
          <w:szCs w:val="18"/>
        </w:rPr>
        <w:t>(</w:t>
      </w:r>
      <w:r w:rsidRPr="00C16056">
        <w:rPr>
          <w:rFonts w:ascii="Arial" w:hAnsi="Arial" w:cs="Arial"/>
          <w:i/>
          <w:sz w:val="18"/>
          <w:szCs w:val="18"/>
        </w:rPr>
        <w:t>при необходимости</w:t>
      </w:r>
      <w:r w:rsidRPr="00C16056">
        <w:rPr>
          <w:rFonts w:ascii="Arial" w:hAnsi="Arial" w:cs="Arial"/>
          <w:sz w:val="18"/>
          <w:szCs w:val="18"/>
        </w:rPr>
        <w:t xml:space="preserve">); </w:t>
      </w:r>
    </w:p>
    <w:p w:rsidR="007238DF" w:rsidRPr="00C16056" w:rsidRDefault="0009453D" w:rsidP="00F92A69">
      <w:pPr>
        <w:pStyle w:val="ab"/>
        <w:numPr>
          <w:ilvl w:val="1"/>
          <w:numId w:val="8"/>
        </w:numPr>
        <w:tabs>
          <w:tab w:val="left" w:pos="426"/>
          <w:tab w:val="left" w:pos="851"/>
        </w:tabs>
        <w:autoSpaceDE w:val="0"/>
        <w:autoSpaceDN w:val="0"/>
        <w:adjustRightInd w:val="0"/>
        <w:spacing w:after="0" w:line="240" w:lineRule="auto"/>
        <w:ind w:left="0" w:firstLine="0"/>
        <w:jc w:val="both"/>
        <w:rPr>
          <w:rFonts w:ascii="Arial" w:hAnsi="Arial" w:cs="Arial"/>
          <w:color w:val="000000"/>
          <w:sz w:val="18"/>
          <w:szCs w:val="18"/>
          <w:lang w:eastAsia="ru-RU"/>
        </w:rPr>
      </w:pPr>
      <w:r>
        <w:rPr>
          <w:rFonts w:ascii="Arial" w:hAnsi="Arial" w:cs="Arial"/>
          <w:sz w:val="18"/>
          <w:szCs w:val="18"/>
        </w:rPr>
        <w:t xml:space="preserve">заверенная Инвестором </w:t>
      </w:r>
      <w:r w:rsidR="000D69C6" w:rsidRPr="00C16056">
        <w:rPr>
          <w:rFonts w:ascii="Arial" w:hAnsi="Arial" w:cs="Arial"/>
          <w:sz w:val="18"/>
          <w:szCs w:val="18"/>
        </w:rPr>
        <w:t xml:space="preserve">копия документа, удостоверяющего личность </w:t>
      </w:r>
      <w:r w:rsidR="007238DF" w:rsidRPr="00C16056">
        <w:rPr>
          <w:rFonts w:ascii="Arial" w:hAnsi="Arial" w:cs="Arial"/>
          <w:sz w:val="18"/>
          <w:szCs w:val="18"/>
        </w:rPr>
        <w:t>У</w:t>
      </w:r>
      <w:r w:rsidR="000D69C6" w:rsidRPr="00C16056">
        <w:rPr>
          <w:rFonts w:ascii="Arial" w:hAnsi="Arial" w:cs="Arial"/>
          <w:sz w:val="18"/>
          <w:szCs w:val="18"/>
        </w:rPr>
        <w:t xml:space="preserve">полномоченного представителя </w:t>
      </w:r>
      <w:r w:rsidR="007238DF" w:rsidRPr="00C16056">
        <w:rPr>
          <w:rFonts w:ascii="Arial" w:hAnsi="Arial" w:cs="Arial"/>
          <w:color w:val="000000"/>
          <w:sz w:val="18"/>
          <w:szCs w:val="18"/>
          <w:lang w:eastAsia="ru-RU"/>
        </w:rPr>
        <w:t>Инвестор</w:t>
      </w:r>
      <w:r w:rsidR="000D69C6" w:rsidRPr="00C16056">
        <w:rPr>
          <w:rFonts w:ascii="Arial" w:hAnsi="Arial" w:cs="Arial"/>
          <w:sz w:val="18"/>
          <w:szCs w:val="18"/>
        </w:rPr>
        <w:t xml:space="preserve">а; </w:t>
      </w:r>
    </w:p>
    <w:p w:rsidR="007238DF" w:rsidRPr="00C16056" w:rsidRDefault="000D69C6" w:rsidP="00F92A69">
      <w:pPr>
        <w:pStyle w:val="ab"/>
        <w:numPr>
          <w:ilvl w:val="1"/>
          <w:numId w:val="8"/>
        </w:numPr>
        <w:tabs>
          <w:tab w:val="left" w:pos="426"/>
          <w:tab w:val="left" w:pos="851"/>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sz w:val="18"/>
          <w:szCs w:val="18"/>
        </w:rPr>
        <w:t>нотариально заверенная копия лицензии(ий) (</w:t>
      </w:r>
      <w:r w:rsidRPr="00C16056">
        <w:rPr>
          <w:rFonts w:ascii="Arial" w:hAnsi="Arial" w:cs="Arial"/>
          <w:i/>
          <w:sz w:val="18"/>
          <w:szCs w:val="18"/>
        </w:rPr>
        <w:t>при наличии</w:t>
      </w:r>
      <w:r w:rsidRPr="00C16056">
        <w:rPr>
          <w:rFonts w:ascii="Arial" w:hAnsi="Arial" w:cs="Arial"/>
          <w:sz w:val="18"/>
          <w:szCs w:val="18"/>
        </w:rPr>
        <w:t xml:space="preserve">), в случае если юридическое лицо является профессиональным участником рынка ценных бумаг и/или кредитной организацией; </w:t>
      </w:r>
    </w:p>
    <w:p w:rsidR="007238DF" w:rsidRPr="00C16056" w:rsidRDefault="000D69C6" w:rsidP="00F92A69">
      <w:pPr>
        <w:pStyle w:val="ab"/>
        <w:numPr>
          <w:ilvl w:val="1"/>
          <w:numId w:val="8"/>
        </w:numPr>
        <w:tabs>
          <w:tab w:val="left" w:pos="426"/>
          <w:tab w:val="left" w:pos="851"/>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sz w:val="18"/>
          <w:szCs w:val="18"/>
        </w:rPr>
        <w:t xml:space="preserve">сведения (документы) о финансовом положении </w:t>
      </w:r>
      <w:r w:rsidR="007238DF" w:rsidRPr="00C16056">
        <w:rPr>
          <w:rFonts w:ascii="Arial" w:hAnsi="Arial" w:cs="Arial"/>
          <w:sz w:val="18"/>
          <w:szCs w:val="18"/>
        </w:rPr>
        <w:t>(</w:t>
      </w:r>
      <w:r w:rsidR="007238DF" w:rsidRPr="00C16056">
        <w:rPr>
          <w:rFonts w:ascii="Arial" w:hAnsi="Arial" w:cs="Arial"/>
          <w:i/>
          <w:sz w:val="18"/>
          <w:szCs w:val="18"/>
        </w:rPr>
        <w:t>не распространяется на кредитные организации</w:t>
      </w:r>
      <w:r w:rsidR="007238DF" w:rsidRPr="00C16056">
        <w:rPr>
          <w:rFonts w:ascii="Arial" w:hAnsi="Arial" w:cs="Arial"/>
          <w:sz w:val="18"/>
          <w:szCs w:val="18"/>
        </w:rPr>
        <w:t xml:space="preserve">) </w:t>
      </w:r>
      <w:r w:rsidRPr="00C16056">
        <w:rPr>
          <w:rFonts w:ascii="Arial" w:hAnsi="Arial" w:cs="Arial"/>
          <w:sz w:val="18"/>
          <w:szCs w:val="18"/>
        </w:rPr>
        <w:t xml:space="preserve">(предоставляется на выбор </w:t>
      </w:r>
      <w:r w:rsidR="007238DF" w:rsidRPr="00C16056">
        <w:rPr>
          <w:rFonts w:ascii="Arial" w:hAnsi="Arial" w:cs="Arial"/>
          <w:color w:val="000000"/>
          <w:sz w:val="18"/>
          <w:szCs w:val="18"/>
          <w:lang w:eastAsia="ru-RU"/>
        </w:rPr>
        <w:t>Инвестор</w:t>
      </w:r>
      <w:r w:rsidRPr="00C16056">
        <w:rPr>
          <w:rFonts w:ascii="Arial" w:hAnsi="Arial" w:cs="Arial"/>
          <w:sz w:val="18"/>
          <w:szCs w:val="18"/>
        </w:rPr>
        <w:t xml:space="preserve">а любой из указанных ниже документов): </w:t>
      </w:r>
    </w:p>
    <w:p w:rsidR="007238DF" w:rsidRPr="00C16056" w:rsidRDefault="000D69C6" w:rsidP="00F92A69">
      <w:pPr>
        <w:pStyle w:val="ab"/>
        <w:numPr>
          <w:ilvl w:val="2"/>
          <w:numId w:val="8"/>
        </w:numPr>
        <w:tabs>
          <w:tab w:val="left" w:pos="426"/>
          <w:tab w:val="left" w:pos="851"/>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b/>
          <w:sz w:val="18"/>
          <w:szCs w:val="18"/>
          <w:u w:val="single"/>
        </w:rPr>
        <w:t xml:space="preserve">для </w:t>
      </w:r>
      <w:r w:rsidR="007238DF" w:rsidRPr="00C16056">
        <w:rPr>
          <w:rFonts w:ascii="Arial" w:hAnsi="Arial" w:cs="Arial"/>
          <w:b/>
          <w:color w:val="000000"/>
          <w:sz w:val="18"/>
          <w:szCs w:val="18"/>
          <w:u w:val="single"/>
          <w:lang w:eastAsia="ru-RU"/>
        </w:rPr>
        <w:t>Инвестор</w:t>
      </w:r>
      <w:r w:rsidRPr="00C16056">
        <w:rPr>
          <w:rFonts w:ascii="Arial" w:hAnsi="Arial" w:cs="Arial"/>
          <w:b/>
          <w:sz w:val="18"/>
          <w:szCs w:val="18"/>
          <w:u w:val="single"/>
        </w:rPr>
        <w:t xml:space="preserve">ов - </w:t>
      </w:r>
      <w:r w:rsidR="00306D8A">
        <w:rPr>
          <w:rFonts w:ascii="Arial" w:hAnsi="Arial" w:cs="Arial"/>
          <w:b/>
          <w:sz w:val="18"/>
          <w:szCs w:val="18"/>
          <w:u w:val="single"/>
        </w:rPr>
        <w:t>российских юридических лиц</w:t>
      </w:r>
      <w:r w:rsidRPr="00C16056">
        <w:rPr>
          <w:rFonts w:ascii="Arial" w:hAnsi="Arial" w:cs="Arial"/>
          <w:b/>
          <w:sz w:val="18"/>
          <w:szCs w:val="18"/>
          <w:u w:val="single"/>
        </w:rPr>
        <w:t>, период деятельности которых составляет три месяца и более</w:t>
      </w:r>
      <w:r w:rsidRPr="00C16056">
        <w:rPr>
          <w:rFonts w:ascii="Arial" w:hAnsi="Arial" w:cs="Arial"/>
          <w:sz w:val="18"/>
          <w:szCs w:val="18"/>
        </w:rPr>
        <w:t xml:space="preserve">: </w:t>
      </w:r>
    </w:p>
    <w:p w:rsidR="007238DF" w:rsidRPr="00C16056" w:rsidRDefault="000D69C6" w:rsidP="00F92A69">
      <w:pPr>
        <w:pStyle w:val="ab"/>
        <w:numPr>
          <w:ilvl w:val="3"/>
          <w:numId w:val="8"/>
        </w:numPr>
        <w:tabs>
          <w:tab w:val="left" w:pos="426"/>
          <w:tab w:val="left" w:pos="851"/>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sz w:val="18"/>
          <w:szCs w:val="18"/>
        </w:rPr>
        <w:t xml:space="preserve">копия годовой бухгалтерской отчетности (бухгалтерский баланс, отчет о финансовом результате), </w:t>
      </w:r>
    </w:p>
    <w:p w:rsidR="007238DF" w:rsidRPr="00C16056" w:rsidRDefault="000D69C6" w:rsidP="00F92A69">
      <w:pPr>
        <w:pStyle w:val="ab"/>
        <w:numPr>
          <w:ilvl w:val="3"/>
          <w:numId w:val="8"/>
        </w:numPr>
        <w:tabs>
          <w:tab w:val="left" w:pos="426"/>
          <w:tab w:val="left" w:pos="851"/>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sz w:val="18"/>
          <w:szCs w:val="18"/>
        </w:rPr>
        <w:t xml:space="preserve">копия годовой (либо квартальной) налоговой декларации с приложениями, представленная </w:t>
      </w:r>
      <w:r w:rsidR="007238DF" w:rsidRPr="00C16056">
        <w:rPr>
          <w:rFonts w:ascii="Arial" w:hAnsi="Arial" w:cs="Arial"/>
          <w:sz w:val="18"/>
          <w:szCs w:val="18"/>
        </w:rPr>
        <w:t>в одном из следующих вариантов:</w:t>
      </w:r>
    </w:p>
    <w:p w:rsidR="007238DF" w:rsidRPr="00C16056" w:rsidRDefault="007238DF" w:rsidP="00F92A69">
      <w:pPr>
        <w:pStyle w:val="ab"/>
        <w:tabs>
          <w:tab w:val="left" w:pos="426"/>
          <w:tab w:val="left" w:pos="851"/>
        </w:tabs>
        <w:autoSpaceDE w:val="0"/>
        <w:autoSpaceDN w:val="0"/>
        <w:adjustRightInd w:val="0"/>
        <w:spacing w:after="0" w:line="240" w:lineRule="auto"/>
        <w:ind w:left="0"/>
        <w:jc w:val="both"/>
        <w:rPr>
          <w:rFonts w:ascii="Arial" w:hAnsi="Arial" w:cs="Arial"/>
          <w:sz w:val="18"/>
          <w:szCs w:val="18"/>
        </w:rPr>
      </w:pPr>
      <w:r w:rsidRPr="00C16056">
        <w:rPr>
          <w:rFonts w:ascii="Arial" w:hAnsi="Arial" w:cs="Arial"/>
          <w:sz w:val="18"/>
          <w:szCs w:val="18"/>
        </w:rPr>
        <w:t xml:space="preserve">- </w:t>
      </w:r>
      <w:r w:rsidR="000D69C6" w:rsidRPr="00C16056">
        <w:rPr>
          <w:rFonts w:ascii="Arial" w:hAnsi="Arial" w:cs="Arial"/>
          <w:sz w:val="18"/>
          <w:szCs w:val="18"/>
        </w:rPr>
        <w:t xml:space="preserve">o с отметками налогового органа об их принятии; </w:t>
      </w:r>
    </w:p>
    <w:p w:rsidR="007238DF" w:rsidRPr="00C16056" w:rsidRDefault="007238DF" w:rsidP="00F92A69">
      <w:pPr>
        <w:pStyle w:val="ab"/>
        <w:tabs>
          <w:tab w:val="left" w:pos="426"/>
          <w:tab w:val="left" w:pos="851"/>
        </w:tabs>
        <w:autoSpaceDE w:val="0"/>
        <w:autoSpaceDN w:val="0"/>
        <w:adjustRightInd w:val="0"/>
        <w:spacing w:after="0" w:line="240" w:lineRule="auto"/>
        <w:ind w:left="0"/>
        <w:jc w:val="both"/>
        <w:rPr>
          <w:rFonts w:ascii="Arial" w:hAnsi="Arial" w:cs="Arial"/>
          <w:sz w:val="18"/>
          <w:szCs w:val="18"/>
        </w:rPr>
      </w:pPr>
      <w:r w:rsidRPr="00C16056">
        <w:rPr>
          <w:rFonts w:ascii="Arial" w:hAnsi="Arial" w:cs="Arial"/>
          <w:sz w:val="18"/>
          <w:szCs w:val="18"/>
        </w:rPr>
        <w:t xml:space="preserve">- </w:t>
      </w:r>
      <w:r w:rsidR="000D69C6" w:rsidRPr="00C16056">
        <w:rPr>
          <w:rFonts w:ascii="Arial" w:hAnsi="Arial" w:cs="Arial"/>
          <w:sz w:val="18"/>
          <w:szCs w:val="18"/>
        </w:rPr>
        <w:t xml:space="preserve">o с копией квитанции об отправке заказного письма с описью вложения (при направлении по почте); </w:t>
      </w:r>
    </w:p>
    <w:p w:rsidR="000D69C6" w:rsidRPr="00C16056" w:rsidRDefault="007238DF" w:rsidP="00F92A69">
      <w:pPr>
        <w:pStyle w:val="ab"/>
        <w:tabs>
          <w:tab w:val="left" w:pos="426"/>
          <w:tab w:val="left" w:pos="851"/>
        </w:tabs>
        <w:autoSpaceDE w:val="0"/>
        <w:autoSpaceDN w:val="0"/>
        <w:adjustRightInd w:val="0"/>
        <w:spacing w:after="0" w:line="240" w:lineRule="auto"/>
        <w:ind w:left="0"/>
        <w:jc w:val="both"/>
        <w:rPr>
          <w:rFonts w:ascii="Arial" w:hAnsi="Arial" w:cs="Arial"/>
          <w:color w:val="000000"/>
          <w:sz w:val="18"/>
          <w:szCs w:val="18"/>
          <w:lang w:eastAsia="ru-RU"/>
        </w:rPr>
      </w:pPr>
      <w:r w:rsidRPr="00C16056">
        <w:rPr>
          <w:rFonts w:ascii="Arial" w:hAnsi="Arial" w:cs="Arial"/>
          <w:sz w:val="18"/>
          <w:szCs w:val="18"/>
        </w:rPr>
        <w:t xml:space="preserve">- </w:t>
      </w:r>
      <w:r w:rsidR="000D69C6" w:rsidRPr="00C16056">
        <w:rPr>
          <w:rFonts w:ascii="Arial" w:hAnsi="Arial" w:cs="Arial"/>
          <w:sz w:val="18"/>
          <w:szCs w:val="18"/>
        </w:rPr>
        <w:t xml:space="preserve">o с копией подтверждения отправки на бумажных носителях (при передаче в электронном виде). </w:t>
      </w:r>
    </w:p>
    <w:p w:rsidR="007238DF" w:rsidRPr="00C16056" w:rsidRDefault="007238DF" w:rsidP="00F92A69">
      <w:pPr>
        <w:pStyle w:val="Default"/>
        <w:tabs>
          <w:tab w:val="left" w:pos="426"/>
        </w:tabs>
        <w:jc w:val="both"/>
        <w:rPr>
          <w:rFonts w:ascii="Arial" w:hAnsi="Arial" w:cs="Arial"/>
          <w:sz w:val="18"/>
          <w:szCs w:val="18"/>
        </w:rPr>
      </w:pPr>
      <w:r w:rsidRPr="00C16056">
        <w:rPr>
          <w:rFonts w:ascii="Arial" w:hAnsi="Arial" w:cs="Arial"/>
          <w:sz w:val="18"/>
          <w:szCs w:val="18"/>
        </w:rPr>
        <w:t>2.1</w:t>
      </w:r>
      <w:r w:rsidR="00412AB8" w:rsidRPr="00C16056">
        <w:rPr>
          <w:rFonts w:ascii="Arial" w:hAnsi="Arial" w:cs="Arial"/>
          <w:sz w:val="18"/>
          <w:szCs w:val="18"/>
        </w:rPr>
        <w:t>4</w:t>
      </w:r>
      <w:r w:rsidRPr="00C16056">
        <w:rPr>
          <w:rFonts w:ascii="Arial" w:hAnsi="Arial" w:cs="Arial"/>
          <w:sz w:val="18"/>
          <w:szCs w:val="18"/>
        </w:rPr>
        <w:t xml:space="preserve">.1.3. </w:t>
      </w:r>
      <w:r w:rsidR="000D69C6" w:rsidRPr="00C16056">
        <w:rPr>
          <w:rFonts w:ascii="Arial" w:hAnsi="Arial" w:cs="Arial"/>
          <w:sz w:val="18"/>
          <w:szCs w:val="18"/>
        </w:rPr>
        <w:t>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w:t>
      </w:r>
      <w:r w:rsidRPr="00C16056">
        <w:rPr>
          <w:rFonts w:ascii="Arial" w:hAnsi="Arial" w:cs="Arial"/>
          <w:sz w:val="18"/>
          <w:szCs w:val="18"/>
        </w:rPr>
        <w:t xml:space="preserve"> Российской Федерации; </w:t>
      </w:r>
    </w:p>
    <w:p w:rsidR="000D69C6" w:rsidRPr="00C16056" w:rsidRDefault="007238DF" w:rsidP="00F92A69">
      <w:pPr>
        <w:pStyle w:val="Default"/>
        <w:tabs>
          <w:tab w:val="left" w:pos="0"/>
        </w:tabs>
        <w:jc w:val="both"/>
        <w:rPr>
          <w:rFonts w:ascii="Arial" w:hAnsi="Arial" w:cs="Arial"/>
          <w:sz w:val="18"/>
          <w:szCs w:val="18"/>
        </w:rPr>
      </w:pPr>
      <w:r w:rsidRPr="00C16056">
        <w:rPr>
          <w:rFonts w:ascii="Arial" w:hAnsi="Arial" w:cs="Arial"/>
          <w:sz w:val="18"/>
          <w:szCs w:val="18"/>
        </w:rPr>
        <w:t>2.1</w:t>
      </w:r>
      <w:r w:rsidR="00412AB8" w:rsidRPr="00C16056">
        <w:rPr>
          <w:rFonts w:ascii="Arial" w:hAnsi="Arial" w:cs="Arial"/>
          <w:sz w:val="18"/>
          <w:szCs w:val="18"/>
        </w:rPr>
        <w:t>4</w:t>
      </w:r>
      <w:r w:rsidRPr="00C16056">
        <w:rPr>
          <w:rFonts w:ascii="Arial" w:hAnsi="Arial" w:cs="Arial"/>
          <w:sz w:val="18"/>
          <w:szCs w:val="18"/>
        </w:rPr>
        <w:t xml:space="preserve">.1.4. </w:t>
      </w:r>
      <w:r w:rsidR="000D69C6" w:rsidRPr="00C16056">
        <w:rPr>
          <w:rFonts w:ascii="Arial" w:hAnsi="Arial" w:cs="Arial"/>
          <w:sz w:val="18"/>
          <w:szCs w:val="18"/>
        </w:rPr>
        <w:t xml:space="preserve">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w:t>
      </w:r>
    </w:p>
    <w:p w:rsidR="000D69C6" w:rsidRPr="00C16056" w:rsidRDefault="007238DF" w:rsidP="00F92A69">
      <w:pPr>
        <w:pStyle w:val="Default"/>
        <w:jc w:val="both"/>
        <w:rPr>
          <w:rFonts w:ascii="Arial" w:hAnsi="Arial" w:cs="Arial"/>
          <w:sz w:val="18"/>
          <w:szCs w:val="18"/>
        </w:rPr>
      </w:pPr>
      <w:r w:rsidRPr="00C16056">
        <w:rPr>
          <w:rFonts w:ascii="Arial" w:hAnsi="Arial" w:cs="Arial"/>
          <w:sz w:val="18"/>
          <w:szCs w:val="18"/>
        </w:rPr>
        <w:t>2.1</w:t>
      </w:r>
      <w:r w:rsidR="00412AB8" w:rsidRPr="00C16056">
        <w:rPr>
          <w:rFonts w:ascii="Arial" w:hAnsi="Arial" w:cs="Arial"/>
          <w:sz w:val="18"/>
          <w:szCs w:val="18"/>
        </w:rPr>
        <w:t>4</w:t>
      </w:r>
      <w:r w:rsidRPr="00C16056">
        <w:rPr>
          <w:rFonts w:ascii="Arial" w:hAnsi="Arial" w:cs="Arial"/>
          <w:sz w:val="18"/>
          <w:szCs w:val="18"/>
        </w:rPr>
        <w:t>.1.5.</w:t>
      </w:r>
      <w:r w:rsidR="000D69C6" w:rsidRPr="00C16056">
        <w:rPr>
          <w:rFonts w:ascii="Arial" w:hAnsi="Arial" w:cs="Arial"/>
          <w:sz w:val="18"/>
          <w:szCs w:val="18"/>
        </w:rPr>
        <w:t xml:space="preserve"> письмо </w:t>
      </w:r>
      <w:r w:rsidR="00A2575E" w:rsidRPr="00C16056">
        <w:rPr>
          <w:rFonts w:ascii="Arial" w:hAnsi="Arial" w:cs="Arial"/>
          <w:sz w:val="18"/>
          <w:szCs w:val="18"/>
        </w:rPr>
        <w:t>Инвестор</w:t>
      </w:r>
      <w:r w:rsidR="000D69C6" w:rsidRPr="00C16056">
        <w:rPr>
          <w:rFonts w:ascii="Arial" w:hAnsi="Arial" w:cs="Arial"/>
          <w:sz w:val="18"/>
          <w:szCs w:val="18"/>
        </w:rPr>
        <w:t xml:space="preserve">а об отсутствии фактов неисполнения своих денежных обязательств, в том числе по причине отсутствия денежных средств на банковских счетах; </w:t>
      </w:r>
    </w:p>
    <w:p w:rsidR="00A2575E" w:rsidRPr="00C16056" w:rsidRDefault="00A2575E" w:rsidP="00F92A69">
      <w:pPr>
        <w:pStyle w:val="Default"/>
        <w:jc w:val="both"/>
        <w:rPr>
          <w:rFonts w:ascii="Arial" w:hAnsi="Arial" w:cs="Arial"/>
          <w:sz w:val="18"/>
          <w:szCs w:val="18"/>
        </w:rPr>
      </w:pPr>
      <w:r w:rsidRPr="00C16056">
        <w:rPr>
          <w:rFonts w:ascii="Arial" w:hAnsi="Arial" w:cs="Arial"/>
          <w:sz w:val="18"/>
          <w:szCs w:val="18"/>
        </w:rPr>
        <w:t>2.</w:t>
      </w:r>
      <w:r w:rsidR="00134B56" w:rsidRPr="00C16056">
        <w:rPr>
          <w:rFonts w:ascii="Arial" w:hAnsi="Arial" w:cs="Arial"/>
          <w:sz w:val="18"/>
          <w:szCs w:val="18"/>
        </w:rPr>
        <w:t>1</w:t>
      </w:r>
      <w:r w:rsidR="00134B56">
        <w:rPr>
          <w:rFonts w:ascii="Arial" w:hAnsi="Arial" w:cs="Arial"/>
          <w:sz w:val="18"/>
          <w:szCs w:val="18"/>
        </w:rPr>
        <w:t>4</w:t>
      </w:r>
      <w:r w:rsidRPr="00C16056">
        <w:rPr>
          <w:rFonts w:ascii="Arial" w:hAnsi="Arial" w:cs="Arial"/>
          <w:sz w:val="18"/>
          <w:szCs w:val="18"/>
        </w:rPr>
        <w:t xml:space="preserve">.2. </w:t>
      </w:r>
      <w:r w:rsidR="000D69C6" w:rsidRPr="00C16056">
        <w:rPr>
          <w:rFonts w:ascii="Arial" w:hAnsi="Arial" w:cs="Arial"/>
          <w:b/>
          <w:sz w:val="18"/>
          <w:szCs w:val="18"/>
          <w:u w:val="single"/>
        </w:rPr>
        <w:t xml:space="preserve">для </w:t>
      </w:r>
      <w:r w:rsidRPr="00C16056">
        <w:rPr>
          <w:rFonts w:ascii="Arial" w:hAnsi="Arial" w:cs="Arial"/>
          <w:b/>
          <w:sz w:val="18"/>
          <w:szCs w:val="18"/>
          <w:u w:val="single"/>
        </w:rPr>
        <w:t>Инвестор</w:t>
      </w:r>
      <w:r w:rsidR="000D69C6" w:rsidRPr="00C16056">
        <w:rPr>
          <w:rFonts w:ascii="Arial" w:hAnsi="Arial" w:cs="Arial"/>
          <w:b/>
          <w:sz w:val="18"/>
          <w:szCs w:val="18"/>
          <w:u w:val="single"/>
        </w:rPr>
        <w:t xml:space="preserve">ов </w:t>
      </w:r>
      <w:r w:rsidR="00306D8A">
        <w:rPr>
          <w:rFonts w:ascii="Arial" w:hAnsi="Arial" w:cs="Arial"/>
          <w:b/>
          <w:sz w:val="18"/>
          <w:szCs w:val="18"/>
          <w:u w:val="single"/>
        </w:rPr>
        <w:t>–</w:t>
      </w:r>
      <w:r w:rsidR="000D69C6" w:rsidRPr="00C16056">
        <w:rPr>
          <w:rFonts w:ascii="Arial" w:hAnsi="Arial" w:cs="Arial"/>
          <w:b/>
          <w:sz w:val="18"/>
          <w:szCs w:val="18"/>
          <w:u w:val="single"/>
        </w:rPr>
        <w:t xml:space="preserve"> </w:t>
      </w:r>
      <w:r w:rsidR="00306D8A">
        <w:rPr>
          <w:rFonts w:ascii="Arial" w:hAnsi="Arial" w:cs="Arial"/>
          <w:b/>
          <w:sz w:val="18"/>
          <w:szCs w:val="18"/>
          <w:u w:val="single"/>
        </w:rPr>
        <w:t>российских юридических лиц</w:t>
      </w:r>
      <w:r w:rsidR="000D69C6" w:rsidRPr="00C16056">
        <w:rPr>
          <w:rFonts w:ascii="Arial" w:hAnsi="Arial" w:cs="Arial"/>
          <w:b/>
          <w:sz w:val="18"/>
          <w:szCs w:val="18"/>
          <w:u w:val="single"/>
        </w:rPr>
        <w:t xml:space="preserve">, период деятельности которых </w:t>
      </w:r>
      <w:r w:rsidRPr="00C16056">
        <w:rPr>
          <w:rFonts w:ascii="Arial" w:hAnsi="Arial" w:cs="Arial"/>
          <w:b/>
          <w:sz w:val="18"/>
          <w:szCs w:val="18"/>
          <w:u w:val="single"/>
        </w:rPr>
        <w:t>составляет менее трех месяцев</w:t>
      </w:r>
      <w:r w:rsidRPr="00C16056">
        <w:rPr>
          <w:rFonts w:ascii="Arial" w:hAnsi="Arial" w:cs="Arial"/>
          <w:sz w:val="18"/>
          <w:szCs w:val="18"/>
        </w:rPr>
        <w:t xml:space="preserve">: </w:t>
      </w:r>
    </w:p>
    <w:p w:rsidR="000D69C6" w:rsidRPr="00C16056" w:rsidRDefault="00A2575E" w:rsidP="00E62024">
      <w:pPr>
        <w:pStyle w:val="Default"/>
        <w:jc w:val="both"/>
        <w:rPr>
          <w:rFonts w:ascii="Arial" w:hAnsi="Arial" w:cs="Arial"/>
          <w:sz w:val="18"/>
          <w:szCs w:val="18"/>
        </w:rPr>
      </w:pPr>
      <w:r w:rsidRPr="00C16056">
        <w:rPr>
          <w:rFonts w:ascii="Arial" w:hAnsi="Arial" w:cs="Arial"/>
          <w:sz w:val="18"/>
          <w:szCs w:val="18"/>
        </w:rPr>
        <w:t>2.</w:t>
      </w:r>
      <w:r w:rsidR="00134B56" w:rsidRPr="00C16056">
        <w:rPr>
          <w:rFonts w:ascii="Arial" w:hAnsi="Arial" w:cs="Arial"/>
          <w:sz w:val="18"/>
          <w:szCs w:val="18"/>
        </w:rPr>
        <w:t>1</w:t>
      </w:r>
      <w:r w:rsidR="00134B56">
        <w:rPr>
          <w:rFonts w:ascii="Arial" w:hAnsi="Arial" w:cs="Arial"/>
          <w:sz w:val="18"/>
          <w:szCs w:val="18"/>
        </w:rPr>
        <w:t>4</w:t>
      </w:r>
      <w:r w:rsidRPr="00C16056">
        <w:rPr>
          <w:rFonts w:ascii="Arial" w:hAnsi="Arial" w:cs="Arial"/>
          <w:sz w:val="18"/>
          <w:szCs w:val="18"/>
        </w:rPr>
        <w:t xml:space="preserve">.2.1. </w:t>
      </w:r>
      <w:r w:rsidR="000D69C6" w:rsidRPr="00C16056">
        <w:rPr>
          <w:rFonts w:ascii="Arial" w:hAnsi="Arial" w:cs="Arial"/>
          <w:sz w:val="18"/>
          <w:szCs w:val="18"/>
        </w:rPr>
        <w:t xml:space="preserve">Письмо с указанием информации о наличии банковских счетов в иных кредитных организациях (при наличии указанных счетов представляется также выписка по счету за период с момента открытия счета в иной кредитной организации), об отсутствии фактов неисполненных своих денежных обязательств, в том числе по причине отсутствия денежных средств на банковских счетах, содержащее обязательство </w:t>
      </w:r>
      <w:r w:rsidR="00F92A69" w:rsidRPr="00C16056">
        <w:rPr>
          <w:rFonts w:ascii="Arial" w:hAnsi="Arial" w:cs="Arial"/>
          <w:sz w:val="18"/>
          <w:szCs w:val="18"/>
        </w:rPr>
        <w:t>Инвестор</w:t>
      </w:r>
      <w:r w:rsidR="000D69C6" w:rsidRPr="00C16056">
        <w:rPr>
          <w:rFonts w:ascii="Arial" w:hAnsi="Arial" w:cs="Arial"/>
          <w:sz w:val="18"/>
          <w:szCs w:val="18"/>
        </w:rPr>
        <w:t xml:space="preserve">а предоставить в Банк любой документ, указанный в </w:t>
      </w:r>
      <w:r w:rsidR="00F92A69" w:rsidRPr="00C16056">
        <w:rPr>
          <w:rFonts w:ascii="Arial" w:hAnsi="Arial" w:cs="Arial"/>
          <w:bCs/>
          <w:sz w:val="18"/>
          <w:szCs w:val="18"/>
        </w:rPr>
        <w:t>пункте 2.1</w:t>
      </w:r>
      <w:r w:rsidR="007C3394" w:rsidRPr="007C3394">
        <w:rPr>
          <w:rFonts w:ascii="Arial" w:hAnsi="Arial" w:cs="Arial"/>
          <w:bCs/>
          <w:sz w:val="18"/>
          <w:szCs w:val="18"/>
        </w:rPr>
        <w:t>4</w:t>
      </w:r>
      <w:r w:rsidR="00F92A69" w:rsidRPr="00C16056">
        <w:rPr>
          <w:rFonts w:ascii="Arial" w:hAnsi="Arial" w:cs="Arial"/>
          <w:bCs/>
          <w:sz w:val="18"/>
          <w:szCs w:val="18"/>
        </w:rPr>
        <w:t>.1.</w:t>
      </w:r>
      <w:r w:rsidR="000D69C6" w:rsidRPr="00C16056">
        <w:rPr>
          <w:rFonts w:ascii="Arial" w:hAnsi="Arial" w:cs="Arial"/>
          <w:b/>
          <w:bCs/>
          <w:sz w:val="18"/>
          <w:szCs w:val="18"/>
        </w:rPr>
        <w:t xml:space="preserve"> </w:t>
      </w:r>
      <w:r w:rsidR="000D69C6" w:rsidRPr="00C16056">
        <w:rPr>
          <w:rFonts w:ascii="Arial" w:hAnsi="Arial" w:cs="Arial"/>
          <w:sz w:val="18"/>
          <w:szCs w:val="18"/>
        </w:rPr>
        <w:t xml:space="preserve">перечня документов, не позднее </w:t>
      </w:r>
      <w:r w:rsidR="00F92A69" w:rsidRPr="00C16056">
        <w:rPr>
          <w:rFonts w:ascii="Arial" w:hAnsi="Arial" w:cs="Arial"/>
          <w:sz w:val="18"/>
          <w:szCs w:val="18"/>
        </w:rPr>
        <w:t>5 (</w:t>
      </w:r>
      <w:r w:rsidR="000D69C6" w:rsidRPr="00C16056">
        <w:rPr>
          <w:rFonts w:ascii="Arial" w:hAnsi="Arial" w:cs="Arial"/>
          <w:sz w:val="18"/>
          <w:szCs w:val="18"/>
        </w:rPr>
        <w:t>пяти</w:t>
      </w:r>
      <w:r w:rsidR="00F92A69" w:rsidRPr="00C16056">
        <w:rPr>
          <w:rFonts w:ascii="Arial" w:hAnsi="Arial" w:cs="Arial"/>
          <w:sz w:val="18"/>
          <w:szCs w:val="18"/>
        </w:rPr>
        <w:t>)</w:t>
      </w:r>
      <w:r w:rsidR="000D69C6" w:rsidRPr="00C16056">
        <w:rPr>
          <w:rFonts w:ascii="Arial" w:hAnsi="Arial" w:cs="Arial"/>
          <w:sz w:val="18"/>
          <w:szCs w:val="18"/>
        </w:rPr>
        <w:t xml:space="preserve"> </w:t>
      </w:r>
      <w:r w:rsidR="00F92A69" w:rsidRPr="00C16056">
        <w:rPr>
          <w:rFonts w:ascii="Arial" w:hAnsi="Arial" w:cs="Arial"/>
          <w:sz w:val="18"/>
          <w:szCs w:val="18"/>
        </w:rPr>
        <w:t>Р</w:t>
      </w:r>
      <w:r w:rsidR="000D69C6" w:rsidRPr="00C16056">
        <w:rPr>
          <w:rFonts w:ascii="Arial" w:hAnsi="Arial" w:cs="Arial"/>
          <w:sz w:val="18"/>
          <w:szCs w:val="18"/>
        </w:rPr>
        <w:t xml:space="preserve">абочих дней с даты первого представления их в налоговый орган. </w:t>
      </w:r>
    </w:p>
    <w:p w:rsidR="00E62024" w:rsidRPr="00C16056" w:rsidRDefault="00E62024" w:rsidP="00E62024">
      <w:pPr>
        <w:pStyle w:val="Default"/>
        <w:jc w:val="both"/>
        <w:rPr>
          <w:rFonts w:ascii="Arial" w:hAnsi="Arial" w:cs="Arial"/>
          <w:sz w:val="18"/>
          <w:szCs w:val="18"/>
        </w:rPr>
      </w:pPr>
      <w:r w:rsidRPr="00C16056">
        <w:rPr>
          <w:rFonts w:ascii="Arial" w:hAnsi="Arial" w:cs="Arial"/>
          <w:sz w:val="18"/>
          <w:szCs w:val="18"/>
        </w:rPr>
        <w:t>2.</w:t>
      </w:r>
      <w:r w:rsidR="00134B56" w:rsidRPr="00C16056">
        <w:rPr>
          <w:rFonts w:ascii="Arial" w:hAnsi="Arial" w:cs="Arial"/>
          <w:sz w:val="18"/>
          <w:szCs w:val="18"/>
        </w:rPr>
        <w:t>1</w:t>
      </w:r>
      <w:r w:rsidR="00134B56">
        <w:rPr>
          <w:rFonts w:ascii="Arial" w:hAnsi="Arial" w:cs="Arial"/>
          <w:sz w:val="18"/>
          <w:szCs w:val="18"/>
        </w:rPr>
        <w:t>5</w:t>
      </w:r>
      <w:r w:rsidRPr="00C16056">
        <w:rPr>
          <w:rFonts w:ascii="Arial" w:hAnsi="Arial" w:cs="Arial"/>
          <w:sz w:val="18"/>
          <w:szCs w:val="18"/>
        </w:rPr>
        <w:t xml:space="preserve">. </w:t>
      </w:r>
      <w:r w:rsidR="000D69C6" w:rsidRPr="00C16056">
        <w:rPr>
          <w:rFonts w:ascii="Arial" w:hAnsi="Arial" w:cs="Arial"/>
          <w:sz w:val="18"/>
          <w:szCs w:val="18"/>
        </w:rPr>
        <w:t>Сведения о деловой репутации</w:t>
      </w:r>
      <w:r w:rsidRPr="00C16056">
        <w:rPr>
          <w:rFonts w:ascii="Arial" w:hAnsi="Arial" w:cs="Arial"/>
          <w:sz w:val="18"/>
          <w:szCs w:val="18"/>
        </w:rPr>
        <w:t xml:space="preserve"> (</w:t>
      </w:r>
      <w:r w:rsidRPr="00C16056">
        <w:rPr>
          <w:rFonts w:ascii="Arial" w:hAnsi="Arial" w:cs="Arial"/>
          <w:i/>
          <w:sz w:val="18"/>
          <w:szCs w:val="18"/>
        </w:rPr>
        <w:t>не распространяется на кредитные организации</w:t>
      </w:r>
      <w:r w:rsidRPr="00C16056">
        <w:rPr>
          <w:rFonts w:ascii="Arial" w:hAnsi="Arial" w:cs="Arial"/>
          <w:sz w:val="18"/>
          <w:szCs w:val="18"/>
        </w:rPr>
        <w:t>)</w:t>
      </w:r>
      <w:r w:rsidR="000D69C6" w:rsidRPr="00C16056">
        <w:rPr>
          <w:rFonts w:ascii="Arial" w:hAnsi="Arial" w:cs="Arial"/>
          <w:sz w:val="18"/>
          <w:szCs w:val="18"/>
        </w:rPr>
        <w:t xml:space="preserve"> (предоставляется на выбор </w:t>
      </w:r>
      <w:r w:rsidR="00D109E0">
        <w:rPr>
          <w:rFonts w:ascii="Arial" w:hAnsi="Arial" w:cs="Arial"/>
          <w:sz w:val="18"/>
          <w:szCs w:val="18"/>
        </w:rPr>
        <w:t>Инвестор</w:t>
      </w:r>
      <w:r w:rsidR="000D69C6" w:rsidRPr="00C16056">
        <w:rPr>
          <w:rFonts w:ascii="Arial" w:hAnsi="Arial" w:cs="Arial"/>
          <w:sz w:val="18"/>
          <w:szCs w:val="18"/>
        </w:rPr>
        <w:t xml:space="preserve">а любой из указанных ниже документов): </w:t>
      </w:r>
    </w:p>
    <w:p w:rsidR="000D69C6" w:rsidRPr="00C16056" w:rsidRDefault="00E62024" w:rsidP="00E62024">
      <w:pPr>
        <w:pStyle w:val="Default"/>
        <w:jc w:val="both"/>
        <w:rPr>
          <w:rFonts w:ascii="Arial" w:hAnsi="Arial" w:cs="Arial"/>
          <w:sz w:val="18"/>
          <w:szCs w:val="18"/>
        </w:rPr>
      </w:pPr>
      <w:r w:rsidRPr="00C16056">
        <w:rPr>
          <w:rFonts w:ascii="Arial" w:hAnsi="Arial" w:cs="Arial"/>
          <w:sz w:val="18"/>
          <w:szCs w:val="18"/>
        </w:rPr>
        <w:t>2.</w:t>
      </w:r>
      <w:r w:rsidR="00134B56" w:rsidRPr="00C16056">
        <w:rPr>
          <w:rFonts w:ascii="Arial" w:hAnsi="Arial" w:cs="Arial"/>
          <w:sz w:val="18"/>
          <w:szCs w:val="18"/>
        </w:rPr>
        <w:t>1</w:t>
      </w:r>
      <w:r w:rsidR="00134B56">
        <w:rPr>
          <w:rFonts w:ascii="Arial" w:hAnsi="Arial" w:cs="Arial"/>
          <w:sz w:val="18"/>
          <w:szCs w:val="18"/>
        </w:rPr>
        <w:t>5</w:t>
      </w:r>
      <w:r w:rsidRPr="00C16056">
        <w:rPr>
          <w:rFonts w:ascii="Arial" w:hAnsi="Arial" w:cs="Arial"/>
          <w:sz w:val="18"/>
          <w:szCs w:val="18"/>
        </w:rPr>
        <w:t xml:space="preserve">.1. </w:t>
      </w:r>
      <w:r w:rsidR="000D69C6" w:rsidRPr="00C16056">
        <w:rPr>
          <w:rFonts w:ascii="Arial" w:hAnsi="Arial" w:cs="Arial"/>
          <w:sz w:val="18"/>
          <w:szCs w:val="18"/>
        </w:rPr>
        <w:t>отзывы (в произвольной письменной форме, при возможности их получения) о</w:t>
      </w:r>
      <w:r w:rsidRPr="00C16056">
        <w:rPr>
          <w:rFonts w:ascii="Arial" w:hAnsi="Arial" w:cs="Arial"/>
          <w:sz w:val="18"/>
          <w:szCs w:val="18"/>
        </w:rPr>
        <w:t>б Инвестор</w:t>
      </w:r>
      <w:r w:rsidR="000D69C6" w:rsidRPr="00C16056">
        <w:rPr>
          <w:rFonts w:ascii="Arial" w:hAnsi="Arial" w:cs="Arial"/>
          <w:sz w:val="18"/>
          <w:szCs w:val="18"/>
        </w:rPr>
        <w:t xml:space="preserve">е других </w:t>
      </w:r>
      <w:r w:rsidRPr="00C16056">
        <w:rPr>
          <w:rFonts w:ascii="Arial" w:hAnsi="Arial" w:cs="Arial"/>
          <w:sz w:val="18"/>
          <w:szCs w:val="18"/>
        </w:rPr>
        <w:t>Инвестор</w:t>
      </w:r>
      <w:r w:rsidR="000D69C6" w:rsidRPr="00C16056">
        <w:rPr>
          <w:rFonts w:ascii="Arial" w:hAnsi="Arial" w:cs="Arial"/>
          <w:sz w:val="18"/>
          <w:szCs w:val="18"/>
        </w:rPr>
        <w:t xml:space="preserve">ов Банка, имеющих с ним деловые отношения; </w:t>
      </w:r>
    </w:p>
    <w:p w:rsidR="000D69C6" w:rsidRPr="00C16056" w:rsidRDefault="00E62024" w:rsidP="00E62024">
      <w:pPr>
        <w:pStyle w:val="Default"/>
        <w:jc w:val="both"/>
        <w:rPr>
          <w:rFonts w:ascii="Arial" w:hAnsi="Arial" w:cs="Arial"/>
          <w:sz w:val="18"/>
          <w:szCs w:val="18"/>
        </w:rPr>
      </w:pPr>
      <w:r w:rsidRPr="00C16056">
        <w:rPr>
          <w:rFonts w:ascii="Arial" w:hAnsi="Arial" w:cs="Arial"/>
          <w:sz w:val="18"/>
          <w:szCs w:val="18"/>
        </w:rPr>
        <w:t>2.</w:t>
      </w:r>
      <w:r w:rsidR="00134B56" w:rsidRPr="00C16056">
        <w:rPr>
          <w:rFonts w:ascii="Arial" w:hAnsi="Arial" w:cs="Arial"/>
          <w:sz w:val="18"/>
          <w:szCs w:val="18"/>
        </w:rPr>
        <w:t>1</w:t>
      </w:r>
      <w:r w:rsidR="00134B56">
        <w:rPr>
          <w:rFonts w:ascii="Arial" w:hAnsi="Arial" w:cs="Arial"/>
          <w:sz w:val="18"/>
          <w:szCs w:val="18"/>
        </w:rPr>
        <w:t>5</w:t>
      </w:r>
      <w:r w:rsidRPr="00C16056">
        <w:rPr>
          <w:rFonts w:ascii="Arial" w:hAnsi="Arial" w:cs="Arial"/>
          <w:sz w:val="18"/>
          <w:szCs w:val="18"/>
        </w:rPr>
        <w:t>.2.</w:t>
      </w:r>
      <w:r w:rsidR="000D69C6" w:rsidRPr="00C16056">
        <w:rPr>
          <w:rFonts w:ascii="Arial" w:hAnsi="Arial" w:cs="Arial"/>
          <w:sz w:val="18"/>
          <w:szCs w:val="18"/>
        </w:rPr>
        <w:t xml:space="preserve"> отзывы (в произвольной письменной форме, при возможности их получения) от других кредитных организаций, в которых </w:t>
      </w:r>
      <w:r w:rsidRPr="00C16056">
        <w:rPr>
          <w:rFonts w:ascii="Arial" w:hAnsi="Arial" w:cs="Arial"/>
          <w:sz w:val="18"/>
          <w:szCs w:val="18"/>
        </w:rPr>
        <w:t>Инвестор</w:t>
      </w:r>
      <w:r w:rsidR="000D69C6" w:rsidRPr="00C16056">
        <w:rPr>
          <w:rFonts w:ascii="Arial" w:hAnsi="Arial" w:cs="Arial"/>
          <w:sz w:val="18"/>
          <w:szCs w:val="18"/>
        </w:rPr>
        <w:t xml:space="preserve"> ранее находился/находится на обслуживании, с информацией этих кредитных организаций об оценке его деловой репутации; </w:t>
      </w:r>
    </w:p>
    <w:p w:rsidR="00491165" w:rsidRPr="00C16056" w:rsidRDefault="00E62024" w:rsidP="00E62024">
      <w:pPr>
        <w:pStyle w:val="Default"/>
        <w:jc w:val="both"/>
        <w:rPr>
          <w:rFonts w:ascii="Arial" w:hAnsi="Arial" w:cs="Arial"/>
          <w:sz w:val="18"/>
          <w:szCs w:val="18"/>
        </w:rPr>
      </w:pPr>
      <w:r w:rsidRPr="00C16056">
        <w:rPr>
          <w:rFonts w:ascii="Arial" w:hAnsi="Arial" w:cs="Arial"/>
          <w:sz w:val="18"/>
          <w:szCs w:val="18"/>
        </w:rPr>
        <w:t>2.</w:t>
      </w:r>
      <w:r w:rsidR="00134B56" w:rsidRPr="00C16056">
        <w:rPr>
          <w:rFonts w:ascii="Arial" w:hAnsi="Arial" w:cs="Arial"/>
          <w:sz w:val="18"/>
          <w:szCs w:val="18"/>
        </w:rPr>
        <w:t>1</w:t>
      </w:r>
      <w:r w:rsidR="00134B56">
        <w:rPr>
          <w:rFonts w:ascii="Arial" w:hAnsi="Arial" w:cs="Arial"/>
          <w:sz w:val="18"/>
          <w:szCs w:val="18"/>
        </w:rPr>
        <w:t>5</w:t>
      </w:r>
      <w:r w:rsidRPr="00C16056">
        <w:rPr>
          <w:rFonts w:ascii="Arial" w:hAnsi="Arial" w:cs="Arial"/>
          <w:sz w:val="18"/>
          <w:szCs w:val="18"/>
        </w:rPr>
        <w:t>.3.</w:t>
      </w:r>
      <w:r w:rsidR="000D69C6" w:rsidRPr="00C16056">
        <w:rPr>
          <w:rFonts w:ascii="Arial" w:hAnsi="Arial" w:cs="Arial"/>
          <w:sz w:val="18"/>
          <w:szCs w:val="18"/>
        </w:rPr>
        <w:t xml:space="preserve"> отзывы (в произвольной письменной форме, при возможности их получения) основных/планируемых контрагентов </w:t>
      </w:r>
      <w:r w:rsidRPr="00C16056">
        <w:rPr>
          <w:rFonts w:ascii="Arial" w:hAnsi="Arial" w:cs="Arial"/>
          <w:sz w:val="18"/>
          <w:szCs w:val="18"/>
        </w:rPr>
        <w:t>Инвестор</w:t>
      </w:r>
      <w:r w:rsidR="000D69C6" w:rsidRPr="00C16056">
        <w:rPr>
          <w:rFonts w:ascii="Arial" w:hAnsi="Arial" w:cs="Arial"/>
          <w:sz w:val="18"/>
          <w:szCs w:val="18"/>
        </w:rPr>
        <w:t xml:space="preserve">а (не менее двух), имеющих с ним деловые отношения, об оценке деловой репутации </w:t>
      </w:r>
      <w:r w:rsidRPr="00C16056">
        <w:rPr>
          <w:rFonts w:ascii="Arial" w:hAnsi="Arial" w:cs="Arial"/>
          <w:sz w:val="18"/>
          <w:szCs w:val="18"/>
        </w:rPr>
        <w:t>Инвестор</w:t>
      </w:r>
      <w:r w:rsidR="000D69C6" w:rsidRPr="00C16056">
        <w:rPr>
          <w:rFonts w:ascii="Arial" w:hAnsi="Arial" w:cs="Arial"/>
          <w:sz w:val="18"/>
          <w:szCs w:val="18"/>
        </w:rPr>
        <w:t>а.</w:t>
      </w:r>
    </w:p>
    <w:p w:rsidR="00412AB8" w:rsidRPr="00C16056" w:rsidRDefault="00F6227A" w:rsidP="00412AB8">
      <w:pPr>
        <w:pStyle w:val="Default"/>
        <w:jc w:val="both"/>
        <w:rPr>
          <w:rFonts w:ascii="Arial" w:hAnsi="Arial" w:cs="Arial"/>
          <w:sz w:val="18"/>
          <w:szCs w:val="18"/>
        </w:rPr>
      </w:pPr>
      <w:r w:rsidRPr="00C16056">
        <w:rPr>
          <w:rFonts w:ascii="Arial" w:hAnsi="Arial" w:cs="Arial"/>
          <w:sz w:val="18"/>
          <w:szCs w:val="18"/>
        </w:rPr>
        <w:t>2.</w:t>
      </w:r>
      <w:r w:rsidR="00134B56" w:rsidRPr="00C16056">
        <w:rPr>
          <w:rFonts w:ascii="Arial" w:hAnsi="Arial" w:cs="Arial"/>
          <w:sz w:val="18"/>
          <w:szCs w:val="18"/>
        </w:rPr>
        <w:t>1</w:t>
      </w:r>
      <w:r w:rsidR="00134B56">
        <w:rPr>
          <w:rFonts w:ascii="Arial" w:hAnsi="Arial" w:cs="Arial"/>
          <w:sz w:val="18"/>
          <w:szCs w:val="18"/>
        </w:rPr>
        <w:t>6</w:t>
      </w:r>
      <w:r w:rsidRPr="00C16056">
        <w:rPr>
          <w:rFonts w:ascii="Arial" w:hAnsi="Arial" w:cs="Arial"/>
          <w:sz w:val="18"/>
          <w:szCs w:val="18"/>
        </w:rPr>
        <w:t>. нотариально заверенная копия свидетельства о присвоении Инвестору кодов ОКПО (</w:t>
      </w:r>
      <w:r w:rsidRPr="00C16056">
        <w:rPr>
          <w:rFonts w:ascii="Arial" w:hAnsi="Arial" w:cs="Arial"/>
          <w:i/>
          <w:sz w:val="18"/>
          <w:szCs w:val="18"/>
        </w:rPr>
        <w:t>при наличии</w:t>
      </w:r>
      <w:r w:rsidRPr="00C16056">
        <w:rPr>
          <w:rFonts w:ascii="Arial" w:hAnsi="Arial" w:cs="Arial"/>
          <w:sz w:val="18"/>
          <w:szCs w:val="18"/>
        </w:rPr>
        <w:t>)</w:t>
      </w:r>
      <w:r w:rsidR="00420501">
        <w:rPr>
          <w:rFonts w:ascii="Arial" w:hAnsi="Arial" w:cs="Arial"/>
          <w:sz w:val="18"/>
          <w:szCs w:val="18"/>
        </w:rPr>
        <w:t>.</w:t>
      </w:r>
    </w:p>
    <w:p w:rsidR="00F6227A" w:rsidRPr="00C16056" w:rsidRDefault="00F6227A" w:rsidP="00412AB8">
      <w:pPr>
        <w:pStyle w:val="Default"/>
        <w:jc w:val="both"/>
        <w:rPr>
          <w:rFonts w:ascii="Arial" w:hAnsi="Arial" w:cs="Arial"/>
          <w:sz w:val="18"/>
          <w:szCs w:val="18"/>
        </w:rPr>
      </w:pPr>
    </w:p>
    <w:p w:rsidR="000D69C6" w:rsidRPr="00C16056" w:rsidRDefault="000D69C6" w:rsidP="000D69C6">
      <w:pPr>
        <w:pStyle w:val="Default"/>
        <w:rPr>
          <w:rFonts w:ascii="Arial" w:hAnsi="Arial" w:cs="Arial"/>
          <w:sz w:val="18"/>
          <w:szCs w:val="18"/>
        </w:rPr>
      </w:pPr>
    </w:p>
    <w:p w:rsidR="000D69C6" w:rsidRPr="00C16056" w:rsidRDefault="00412AB8" w:rsidP="008570EF">
      <w:pPr>
        <w:pStyle w:val="Default"/>
        <w:numPr>
          <w:ilvl w:val="0"/>
          <w:numId w:val="8"/>
        </w:numPr>
        <w:ind w:left="284" w:hanging="284"/>
        <w:rPr>
          <w:rFonts w:ascii="Arial" w:hAnsi="Arial" w:cs="Arial"/>
          <w:sz w:val="18"/>
          <w:szCs w:val="18"/>
        </w:rPr>
      </w:pPr>
      <w:r w:rsidRPr="00C16056">
        <w:rPr>
          <w:rFonts w:ascii="Arial" w:hAnsi="Arial" w:cs="Arial"/>
          <w:b/>
          <w:sz w:val="18"/>
          <w:szCs w:val="18"/>
          <w:u w:val="single"/>
        </w:rPr>
        <w:t>К</w:t>
      </w:r>
      <w:r w:rsidR="000D69C6" w:rsidRPr="00C16056">
        <w:rPr>
          <w:rFonts w:ascii="Arial" w:hAnsi="Arial" w:cs="Arial"/>
          <w:b/>
          <w:sz w:val="18"/>
          <w:szCs w:val="18"/>
          <w:u w:val="single"/>
        </w:rPr>
        <w:t>редитные организации</w:t>
      </w:r>
      <w:r w:rsidRPr="00C16056">
        <w:rPr>
          <w:rFonts w:ascii="Arial" w:hAnsi="Arial" w:cs="Arial"/>
          <w:b/>
          <w:sz w:val="18"/>
          <w:szCs w:val="18"/>
          <w:u w:val="single"/>
        </w:rPr>
        <w:t xml:space="preserve"> (дополнительно к перечню документов для юридических лиц)</w:t>
      </w:r>
      <w:r w:rsidR="000D69C6" w:rsidRPr="00C16056">
        <w:rPr>
          <w:rFonts w:ascii="Arial" w:hAnsi="Arial" w:cs="Arial"/>
          <w:b/>
          <w:sz w:val="18"/>
          <w:szCs w:val="18"/>
        </w:rPr>
        <w:t>:</w:t>
      </w:r>
      <w:r w:rsidR="000D69C6" w:rsidRPr="00C16056">
        <w:rPr>
          <w:rFonts w:ascii="Arial" w:hAnsi="Arial" w:cs="Arial"/>
          <w:sz w:val="18"/>
          <w:szCs w:val="18"/>
        </w:rPr>
        <w:t xml:space="preserve"> </w:t>
      </w:r>
    </w:p>
    <w:p w:rsidR="000D69C6" w:rsidRPr="00C16056" w:rsidRDefault="00412AB8" w:rsidP="000D69C6">
      <w:pPr>
        <w:pStyle w:val="Default"/>
        <w:rPr>
          <w:rFonts w:ascii="Arial" w:hAnsi="Arial" w:cs="Arial"/>
          <w:sz w:val="18"/>
          <w:szCs w:val="18"/>
        </w:rPr>
      </w:pPr>
      <w:r w:rsidRPr="00C16056">
        <w:rPr>
          <w:rFonts w:ascii="Arial" w:hAnsi="Arial" w:cs="Arial"/>
          <w:sz w:val="18"/>
          <w:szCs w:val="18"/>
        </w:rPr>
        <w:t>3.1.</w:t>
      </w:r>
      <w:r w:rsidR="000D69C6" w:rsidRPr="00C16056">
        <w:rPr>
          <w:rFonts w:ascii="Arial" w:hAnsi="Arial" w:cs="Arial"/>
          <w:sz w:val="18"/>
          <w:szCs w:val="18"/>
        </w:rPr>
        <w:t xml:space="preserve"> копии согласования Банком России всех первых лиц, указанных в банковской карточке; </w:t>
      </w:r>
    </w:p>
    <w:p w:rsidR="000D69C6" w:rsidRPr="00C16056" w:rsidRDefault="00412AB8" w:rsidP="000D69C6">
      <w:pPr>
        <w:pStyle w:val="Default"/>
        <w:rPr>
          <w:rFonts w:ascii="Arial" w:hAnsi="Arial" w:cs="Arial"/>
          <w:sz w:val="18"/>
          <w:szCs w:val="18"/>
        </w:rPr>
      </w:pPr>
      <w:r w:rsidRPr="00C16056">
        <w:rPr>
          <w:rFonts w:ascii="Arial" w:hAnsi="Arial" w:cs="Arial"/>
          <w:sz w:val="18"/>
          <w:szCs w:val="18"/>
        </w:rPr>
        <w:t>3.2.</w:t>
      </w:r>
      <w:r w:rsidR="000D69C6" w:rsidRPr="00C16056">
        <w:rPr>
          <w:rFonts w:ascii="Arial" w:hAnsi="Arial" w:cs="Arial"/>
          <w:sz w:val="18"/>
          <w:szCs w:val="18"/>
        </w:rPr>
        <w:t xml:space="preserve"> нотариально удостоверенную копию лицензии на осуществление банковской деятельности. </w:t>
      </w:r>
    </w:p>
    <w:p w:rsidR="008570EF" w:rsidRPr="00C16056" w:rsidRDefault="008570EF" w:rsidP="000D69C6">
      <w:pPr>
        <w:pStyle w:val="Default"/>
        <w:rPr>
          <w:rFonts w:ascii="Arial" w:hAnsi="Arial" w:cs="Arial"/>
          <w:sz w:val="18"/>
          <w:szCs w:val="18"/>
        </w:rPr>
      </w:pPr>
    </w:p>
    <w:p w:rsidR="008570EF" w:rsidRPr="00C16056" w:rsidRDefault="008570EF" w:rsidP="003C7670">
      <w:pPr>
        <w:pStyle w:val="Default"/>
        <w:numPr>
          <w:ilvl w:val="0"/>
          <w:numId w:val="8"/>
        </w:numPr>
        <w:ind w:left="284" w:hanging="284"/>
        <w:jc w:val="both"/>
        <w:rPr>
          <w:rFonts w:ascii="Arial" w:hAnsi="Arial" w:cs="Arial"/>
          <w:sz w:val="18"/>
          <w:szCs w:val="18"/>
          <w:u w:val="single"/>
        </w:rPr>
      </w:pPr>
      <w:r w:rsidRPr="00C16056">
        <w:rPr>
          <w:rFonts w:ascii="Arial" w:hAnsi="Arial" w:cs="Arial"/>
          <w:b/>
          <w:bCs/>
          <w:sz w:val="18"/>
          <w:szCs w:val="18"/>
          <w:u w:val="single"/>
        </w:rPr>
        <w:t xml:space="preserve">Юридическое лицо - нерезидент: </w:t>
      </w:r>
    </w:p>
    <w:p w:rsidR="008570EF" w:rsidRPr="00C16056" w:rsidRDefault="00C16056" w:rsidP="003C7670">
      <w:pPr>
        <w:pStyle w:val="Default"/>
        <w:jc w:val="both"/>
        <w:rPr>
          <w:rFonts w:ascii="Arial" w:hAnsi="Arial" w:cs="Arial"/>
          <w:sz w:val="18"/>
          <w:szCs w:val="18"/>
        </w:rPr>
      </w:pPr>
      <w:r>
        <w:rPr>
          <w:rFonts w:ascii="Arial" w:hAnsi="Arial" w:cs="Arial"/>
          <w:sz w:val="18"/>
          <w:szCs w:val="18"/>
        </w:rPr>
        <w:t xml:space="preserve">4.1. </w:t>
      </w:r>
      <w:r w:rsidR="008570EF" w:rsidRPr="00C16056">
        <w:rPr>
          <w:rFonts w:ascii="Arial" w:hAnsi="Arial" w:cs="Arial"/>
          <w:sz w:val="18"/>
          <w:szCs w:val="18"/>
        </w:rPr>
        <w:t xml:space="preserve">копии учредительных документов со всеми изменениями, зарегистрированными в соответствии с законодательством страны регистрации </w:t>
      </w:r>
      <w:r w:rsidRPr="00C16056">
        <w:rPr>
          <w:rFonts w:ascii="Arial" w:hAnsi="Arial" w:cs="Arial"/>
          <w:sz w:val="18"/>
          <w:szCs w:val="18"/>
        </w:rPr>
        <w:t>Инвестор</w:t>
      </w:r>
      <w:r w:rsidR="008570EF" w:rsidRPr="00C16056">
        <w:rPr>
          <w:rFonts w:ascii="Arial" w:hAnsi="Arial" w:cs="Arial"/>
          <w:sz w:val="18"/>
          <w:szCs w:val="18"/>
        </w:rPr>
        <w:t xml:space="preserve">а; </w:t>
      </w:r>
    </w:p>
    <w:p w:rsidR="008570EF" w:rsidRPr="00C16056" w:rsidRDefault="00C16056" w:rsidP="003C7670">
      <w:pPr>
        <w:pStyle w:val="Default"/>
        <w:jc w:val="both"/>
        <w:rPr>
          <w:rFonts w:ascii="Arial" w:hAnsi="Arial" w:cs="Arial"/>
          <w:sz w:val="18"/>
          <w:szCs w:val="18"/>
        </w:rPr>
      </w:pPr>
      <w:r>
        <w:rPr>
          <w:rFonts w:ascii="Arial" w:hAnsi="Arial" w:cs="Arial"/>
          <w:sz w:val="18"/>
          <w:szCs w:val="18"/>
        </w:rPr>
        <w:t xml:space="preserve">4.2. </w:t>
      </w:r>
      <w:r w:rsidR="008570EF" w:rsidRPr="00C16056">
        <w:rPr>
          <w:rFonts w:ascii="Arial" w:hAnsi="Arial" w:cs="Arial"/>
          <w:sz w:val="18"/>
          <w:szCs w:val="18"/>
        </w:rPr>
        <w:t xml:space="preserve">документ, свидетельствующий о государственной регистрации </w:t>
      </w:r>
      <w:r w:rsidR="00D109E0">
        <w:rPr>
          <w:rFonts w:ascii="Arial" w:hAnsi="Arial" w:cs="Arial"/>
          <w:sz w:val="18"/>
          <w:szCs w:val="18"/>
        </w:rPr>
        <w:t>Инвестор</w:t>
      </w:r>
      <w:r w:rsidR="008570EF" w:rsidRPr="00C16056">
        <w:rPr>
          <w:rFonts w:ascii="Arial" w:hAnsi="Arial" w:cs="Arial"/>
          <w:sz w:val="18"/>
          <w:szCs w:val="18"/>
        </w:rPr>
        <w:t xml:space="preserve">а в стране регистрации, либо выписка из государственного реестра. Документ должен содержать информацию об органе, зарегистрировавшем </w:t>
      </w:r>
      <w:r w:rsidR="00D109E0">
        <w:rPr>
          <w:rFonts w:ascii="Arial" w:hAnsi="Arial" w:cs="Arial"/>
          <w:sz w:val="18"/>
          <w:szCs w:val="18"/>
        </w:rPr>
        <w:t>Инвестор</w:t>
      </w:r>
      <w:r w:rsidR="008570EF" w:rsidRPr="00C16056">
        <w:rPr>
          <w:rFonts w:ascii="Arial" w:hAnsi="Arial" w:cs="Arial"/>
          <w:sz w:val="18"/>
          <w:szCs w:val="18"/>
        </w:rPr>
        <w:t xml:space="preserve">а, регистрационном номере, дате и месте регистрации; </w:t>
      </w:r>
    </w:p>
    <w:p w:rsidR="008570EF" w:rsidRPr="00C16056" w:rsidRDefault="00C16056" w:rsidP="003C7670">
      <w:pPr>
        <w:pStyle w:val="Default"/>
        <w:jc w:val="both"/>
        <w:rPr>
          <w:rFonts w:ascii="Arial" w:hAnsi="Arial" w:cs="Arial"/>
          <w:sz w:val="18"/>
          <w:szCs w:val="18"/>
        </w:rPr>
      </w:pPr>
      <w:r>
        <w:rPr>
          <w:rFonts w:ascii="Arial" w:hAnsi="Arial" w:cs="Arial"/>
          <w:sz w:val="18"/>
          <w:szCs w:val="18"/>
        </w:rPr>
        <w:t xml:space="preserve">4.3. </w:t>
      </w:r>
      <w:r w:rsidR="008570EF" w:rsidRPr="00C16056">
        <w:rPr>
          <w:rFonts w:ascii="Arial" w:hAnsi="Arial" w:cs="Arial"/>
          <w:sz w:val="18"/>
          <w:szCs w:val="18"/>
        </w:rPr>
        <w:t xml:space="preserve">документ, подтверждающий юридический адрес (место нахождения) </w:t>
      </w:r>
      <w:r w:rsidR="00D109E0">
        <w:rPr>
          <w:rFonts w:ascii="Arial" w:hAnsi="Arial" w:cs="Arial"/>
          <w:sz w:val="18"/>
          <w:szCs w:val="18"/>
        </w:rPr>
        <w:t>Инвестор</w:t>
      </w:r>
      <w:r w:rsidR="008570EF" w:rsidRPr="00C16056">
        <w:rPr>
          <w:rFonts w:ascii="Arial" w:hAnsi="Arial" w:cs="Arial"/>
          <w:sz w:val="18"/>
          <w:szCs w:val="18"/>
        </w:rPr>
        <w:t xml:space="preserve">а в том случае, если данная информация отсутствует в учредительных документах, или изменениях к ним; </w:t>
      </w:r>
    </w:p>
    <w:p w:rsidR="008570EF" w:rsidRPr="00C16056" w:rsidRDefault="00C16056" w:rsidP="003C7670">
      <w:pPr>
        <w:pStyle w:val="Default"/>
        <w:jc w:val="both"/>
        <w:rPr>
          <w:rFonts w:ascii="Arial" w:hAnsi="Arial" w:cs="Arial"/>
          <w:sz w:val="18"/>
          <w:szCs w:val="18"/>
        </w:rPr>
      </w:pPr>
      <w:r>
        <w:rPr>
          <w:rFonts w:ascii="Arial" w:hAnsi="Arial" w:cs="Arial"/>
          <w:sz w:val="18"/>
          <w:szCs w:val="18"/>
        </w:rPr>
        <w:t xml:space="preserve">4.4. </w:t>
      </w:r>
      <w:r w:rsidR="008570EF" w:rsidRPr="00C16056">
        <w:rPr>
          <w:rFonts w:ascii="Arial" w:hAnsi="Arial" w:cs="Arial"/>
          <w:sz w:val="18"/>
          <w:szCs w:val="18"/>
        </w:rPr>
        <w:t xml:space="preserve">копия протокола, решения или иного документа, свидетельствующего об избрании (назначении) руководителя </w:t>
      </w:r>
      <w:r w:rsidR="00D109E0">
        <w:rPr>
          <w:rFonts w:ascii="Arial" w:hAnsi="Arial" w:cs="Arial"/>
          <w:sz w:val="18"/>
          <w:szCs w:val="18"/>
        </w:rPr>
        <w:t>Инвестор</w:t>
      </w:r>
      <w:r w:rsidR="008570EF" w:rsidRPr="00C16056">
        <w:rPr>
          <w:rFonts w:ascii="Arial" w:hAnsi="Arial" w:cs="Arial"/>
          <w:sz w:val="18"/>
          <w:szCs w:val="18"/>
        </w:rPr>
        <w:t xml:space="preserve">а, и иных лиц, имеющих полномочия действовать от имени </w:t>
      </w:r>
      <w:r w:rsidR="00D109E0">
        <w:rPr>
          <w:rFonts w:ascii="Arial" w:hAnsi="Arial" w:cs="Arial"/>
          <w:sz w:val="18"/>
          <w:szCs w:val="18"/>
        </w:rPr>
        <w:t>Инвестор</w:t>
      </w:r>
      <w:r w:rsidR="008570EF" w:rsidRPr="00C16056">
        <w:rPr>
          <w:rFonts w:ascii="Arial" w:hAnsi="Arial" w:cs="Arial"/>
          <w:sz w:val="18"/>
          <w:szCs w:val="18"/>
        </w:rPr>
        <w:t xml:space="preserve">а без доверенности; </w:t>
      </w:r>
    </w:p>
    <w:p w:rsidR="008570EF" w:rsidRPr="00C16056" w:rsidRDefault="00C16056" w:rsidP="003C7670">
      <w:pPr>
        <w:pStyle w:val="Default"/>
        <w:jc w:val="both"/>
        <w:rPr>
          <w:rFonts w:ascii="Arial" w:hAnsi="Arial" w:cs="Arial"/>
          <w:sz w:val="18"/>
          <w:szCs w:val="18"/>
        </w:rPr>
      </w:pPr>
      <w:r>
        <w:rPr>
          <w:rFonts w:ascii="Arial" w:hAnsi="Arial" w:cs="Arial"/>
          <w:sz w:val="18"/>
          <w:szCs w:val="18"/>
        </w:rPr>
        <w:t xml:space="preserve">4.5. </w:t>
      </w:r>
      <w:r w:rsidR="008570EF" w:rsidRPr="00C16056">
        <w:rPr>
          <w:rFonts w:ascii="Arial" w:hAnsi="Arial" w:cs="Arial"/>
          <w:sz w:val="18"/>
          <w:szCs w:val="18"/>
        </w:rPr>
        <w:t xml:space="preserve">оригинал или нотариально удостоверенная копия доверенности, подтверждающей полномочия лиц, подписывающих </w:t>
      </w:r>
      <w:r>
        <w:rPr>
          <w:rFonts w:ascii="Arial" w:hAnsi="Arial" w:cs="Arial"/>
          <w:sz w:val="18"/>
          <w:szCs w:val="18"/>
        </w:rPr>
        <w:t>д</w:t>
      </w:r>
      <w:r w:rsidR="008570EF" w:rsidRPr="00C16056">
        <w:rPr>
          <w:rFonts w:ascii="Arial" w:hAnsi="Arial" w:cs="Arial"/>
          <w:sz w:val="18"/>
          <w:szCs w:val="18"/>
        </w:rPr>
        <w:t xml:space="preserve">оговор </w:t>
      </w:r>
      <w:r>
        <w:rPr>
          <w:rFonts w:ascii="Arial" w:hAnsi="Arial" w:cs="Arial"/>
          <w:sz w:val="18"/>
          <w:szCs w:val="18"/>
        </w:rPr>
        <w:t xml:space="preserve">о брокерском обслуживании с Банком </w:t>
      </w:r>
      <w:r w:rsidR="008570EF" w:rsidRPr="00C16056">
        <w:rPr>
          <w:rFonts w:ascii="Arial" w:hAnsi="Arial" w:cs="Arial"/>
          <w:sz w:val="18"/>
          <w:szCs w:val="18"/>
        </w:rPr>
        <w:t>(</w:t>
      </w:r>
      <w:r w:rsidR="008570EF" w:rsidRPr="00C16056">
        <w:rPr>
          <w:rFonts w:ascii="Arial" w:hAnsi="Arial" w:cs="Arial"/>
          <w:i/>
          <w:sz w:val="18"/>
          <w:szCs w:val="18"/>
        </w:rPr>
        <w:t>при необходимости</w:t>
      </w:r>
      <w:r w:rsidR="008570EF" w:rsidRPr="00C16056">
        <w:rPr>
          <w:rFonts w:ascii="Arial" w:hAnsi="Arial" w:cs="Arial"/>
          <w:sz w:val="18"/>
          <w:szCs w:val="18"/>
        </w:rPr>
        <w:t xml:space="preserve">), </w:t>
      </w:r>
      <w:r>
        <w:rPr>
          <w:rFonts w:ascii="Arial" w:hAnsi="Arial" w:cs="Arial"/>
          <w:sz w:val="18"/>
          <w:szCs w:val="18"/>
        </w:rPr>
        <w:t>заявки на совершение сделок и операций</w:t>
      </w:r>
      <w:r w:rsidR="008570EF" w:rsidRPr="00C16056">
        <w:rPr>
          <w:rFonts w:ascii="Arial" w:hAnsi="Arial" w:cs="Arial"/>
          <w:sz w:val="18"/>
          <w:szCs w:val="18"/>
        </w:rPr>
        <w:t xml:space="preserve"> и иные документы; </w:t>
      </w:r>
    </w:p>
    <w:p w:rsidR="008570EF" w:rsidRPr="00C16056" w:rsidRDefault="00C16056" w:rsidP="003C7670">
      <w:pPr>
        <w:pStyle w:val="Default"/>
        <w:jc w:val="both"/>
        <w:rPr>
          <w:rFonts w:ascii="Arial" w:hAnsi="Arial" w:cs="Arial"/>
          <w:sz w:val="18"/>
          <w:szCs w:val="18"/>
        </w:rPr>
      </w:pPr>
      <w:r>
        <w:rPr>
          <w:rFonts w:ascii="Arial" w:hAnsi="Arial" w:cs="Arial"/>
          <w:sz w:val="18"/>
          <w:szCs w:val="18"/>
        </w:rPr>
        <w:t xml:space="preserve">4.6. </w:t>
      </w:r>
      <w:r w:rsidR="008570EF" w:rsidRPr="00C16056">
        <w:rPr>
          <w:rFonts w:ascii="Arial" w:hAnsi="Arial" w:cs="Arial"/>
          <w:sz w:val="18"/>
          <w:szCs w:val="18"/>
        </w:rPr>
        <w:t xml:space="preserve">копия документа, удостоверяющего личность уполномоченного представителя </w:t>
      </w:r>
      <w:r w:rsidR="00D109E0">
        <w:rPr>
          <w:rFonts w:ascii="Arial" w:hAnsi="Arial" w:cs="Arial"/>
          <w:sz w:val="18"/>
          <w:szCs w:val="18"/>
        </w:rPr>
        <w:t>Инвестор</w:t>
      </w:r>
      <w:r w:rsidR="008570EF" w:rsidRPr="00C16056">
        <w:rPr>
          <w:rFonts w:ascii="Arial" w:hAnsi="Arial" w:cs="Arial"/>
          <w:sz w:val="18"/>
          <w:szCs w:val="18"/>
        </w:rPr>
        <w:t xml:space="preserve">а; </w:t>
      </w:r>
    </w:p>
    <w:p w:rsidR="008570EF" w:rsidRPr="00C16056" w:rsidRDefault="00420501" w:rsidP="003C7670">
      <w:pPr>
        <w:pStyle w:val="Default"/>
        <w:jc w:val="both"/>
        <w:rPr>
          <w:rFonts w:ascii="Arial" w:hAnsi="Arial" w:cs="Arial"/>
          <w:sz w:val="18"/>
          <w:szCs w:val="18"/>
        </w:rPr>
      </w:pPr>
      <w:r>
        <w:rPr>
          <w:rFonts w:ascii="Arial" w:hAnsi="Arial" w:cs="Arial"/>
          <w:sz w:val="18"/>
          <w:szCs w:val="18"/>
        </w:rPr>
        <w:t xml:space="preserve">4.7. </w:t>
      </w:r>
      <w:r w:rsidR="008570EF" w:rsidRPr="00C16056">
        <w:rPr>
          <w:rFonts w:ascii="Arial" w:hAnsi="Arial" w:cs="Arial"/>
          <w:sz w:val="18"/>
          <w:szCs w:val="18"/>
        </w:rPr>
        <w:t>Выписка из торгового реестра страны или иной аналогичный документ предусмотренный страной регистрации компании, составленный не ранее, чем за 3 месяца до предоставления документов в Банк (</w:t>
      </w:r>
      <w:r w:rsidR="008570EF" w:rsidRPr="00420501">
        <w:rPr>
          <w:rFonts w:ascii="Arial" w:hAnsi="Arial" w:cs="Arial"/>
          <w:i/>
          <w:sz w:val="18"/>
          <w:szCs w:val="18"/>
        </w:rPr>
        <w:t>по требованию</w:t>
      </w:r>
      <w:r w:rsidR="008570EF" w:rsidRPr="00C16056">
        <w:rPr>
          <w:rFonts w:ascii="Arial" w:hAnsi="Arial" w:cs="Arial"/>
          <w:sz w:val="18"/>
          <w:szCs w:val="18"/>
        </w:rPr>
        <w:t xml:space="preserve">); </w:t>
      </w:r>
    </w:p>
    <w:p w:rsidR="008570EF" w:rsidRPr="00C16056" w:rsidRDefault="00420501" w:rsidP="003C7670">
      <w:pPr>
        <w:pStyle w:val="Default"/>
        <w:jc w:val="both"/>
        <w:rPr>
          <w:rFonts w:ascii="Arial" w:hAnsi="Arial" w:cs="Arial"/>
          <w:sz w:val="18"/>
          <w:szCs w:val="18"/>
        </w:rPr>
      </w:pPr>
      <w:r>
        <w:rPr>
          <w:rFonts w:ascii="Arial" w:hAnsi="Arial" w:cs="Arial"/>
          <w:sz w:val="18"/>
          <w:szCs w:val="18"/>
        </w:rPr>
        <w:lastRenderedPageBreak/>
        <w:t xml:space="preserve">4.8. </w:t>
      </w:r>
      <w:r w:rsidR="008570EF" w:rsidRPr="00C16056">
        <w:rPr>
          <w:rFonts w:ascii="Arial" w:hAnsi="Arial" w:cs="Arial"/>
          <w:sz w:val="18"/>
          <w:szCs w:val="18"/>
        </w:rPr>
        <w:t xml:space="preserve">оригинал или нотариально удостоверенная копия доверенности, содержащей полномочия распоряжаться ценными бумагами, учитываемыми на </w:t>
      </w:r>
      <w:r>
        <w:rPr>
          <w:rFonts w:ascii="Arial" w:hAnsi="Arial" w:cs="Arial"/>
          <w:sz w:val="18"/>
          <w:szCs w:val="18"/>
        </w:rPr>
        <w:t>с</w:t>
      </w:r>
      <w:r w:rsidR="008570EF" w:rsidRPr="00C16056">
        <w:rPr>
          <w:rFonts w:ascii="Arial" w:hAnsi="Arial" w:cs="Arial"/>
          <w:sz w:val="18"/>
          <w:szCs w:val="18"/>
        </w:rPr>
        <w:t xml:space="preserve">четах депо </w:t>
      </w:r>
      <w:r w:rsidR="00D109E0">
        <w:rPr>
          <w:rFonts w:ascii="Arial" w:hAnsi="Arial" w:cs="Arial"/>
          <w:sz w:val="18"/>
          <w:szCs w:val="18"/>
        </w:rPr>
        <w:t>Инвестор</w:t>
      </w:r>
      <w:r w:rsidR="008570EF" w:rsidRPr="00C16056">
        <w:rPr>
          <w:rFonts w:ascii="Arial" w:hAnsi="Arial" w:cs="Arial"/>
          <w:sz w:val="18"/>
          <w:szCs w:val="18"/>
        </w:rPr>
        <w:t>а, и денежными средствами (</w:t>
      </w:r>
      <w:r w:rsidR="008570EF" w:rsidRPr="00420501">
        <w:rPr>
          <w:rFonts w:ascii="Arial" w:hAnsi="Arial" w:cs="Arial"/>
          <w:i/>
          <w:sz w:val="18"/>
          <w:szCs w:val="18"/>
        </w:rPr>
        <w:t>при необходимости</w:t>
      </w:r>
      <w:r w:rsidR="008570EF" w:rsidRPr="00C16056">
        <w:rPr>
          <w:rFonts w:ascii="Arial" w:hAnsi="Arial" w:cs="Arial"/>
          <w:sz w:val="18"/>
          <w:szCs w:val="18"/>
        </w:rPr>
        <w:t xml:space="preserve">); </w:t>
      </w:r>
    </w:p>
    <w:p w:rsidR="008570EF" w:rsidRPr="00C16056" w:rsidRDefault="00420501" w:rsidP="003C7670">
      <w:pPr>
        <w:pStyle w:val="Default"/>
        <w:jc w:val="both"/>
        <w:rPr>
          <w:rFonts w:ascii="Arial" w:hAnsi="Arial" w:cs="Arial"/>
          <w:sz w:val="18"/>
          <w:szCs w:val="18"/>
        </w:rPr>
      </w:pPr>
      <w:r>
        <w:rPr>
          <w:rFonts w:ascii="Arial" w:hAnsi="Arial" w:cs="Arial"/>
          <w:sz w:val="18"/>
          <w:szCs w:val="18"/>
        </w:rPr>
        <w:t xml:space="preserve">4.9. </w:t>
      </w:r>
      <w:r w:rsidR="008570EF" w:rsidRPr="00C16056">
        <w:rPr>
          <w:rFonts w:ascii="Arial" w:hAnsi="Arial" w:cs="Arial"/>
          <w:sz w:val="18"/>
          <w:szCs w:val="18"/>
        </w:rPr>
        <w:t xml:space="preserve">нотариально удостоверенный альбом образцов подписей лиц, имеющих право действовать от имени </w:t>
      </w:r>
      <w:r w:rsidR="00D109E0">
        <w:rPr>
          <w:rFonts w:ascii="Arial" w:hAnsi="Arial" w:cs="Arial"/>
          <w:sz w:val="18"/>
          <w:szCs w:val="18"/>
        </w:rPr>
        <w:t>Инвестор</w:t>
      </w:r>
      <w:r w:rsidR="008570EF" w:rsidRPr="00C16056">
        <w:rPr>
          <w:rFonts w:ascii="Arial" w:hAnsi="Arial" w:cs="Arial"/>
          <w:sz w:val="18"/>
          <w:szCs w:val="18"/>
        </w:rPr>
        <w:t xml:space="preserve">а без доверенности, в том числе, образец подписи руководителя </w:t>
      </w:r>
      <w:r w:rsidR="00D109E0">
        <w:rPr>
          <w:rFonts w:ascii="Arial" w:hAnsi="Arial" w:cs="Arial"/>
          <w:sz w:val="18"/>
          <w:szCs w:val="18"/>
        </w:rPr>
        <w:t>Инвестор</w:t>
      </w:r>
      <w:r w:rsidR="008570EF" w:rsidRPr="00C16056">
        <w:rPr>
          <w:rFonts w:ascii="Arial" w:hAnsi="Arial" w:cs="Arial"/>
          <w:sz w:val="18"/>
          <w:szCs w:val="18"/>
        </w:rPr>
        <w:t xml:space="preserve">а или иной документ с образцом подписи; </w:t>
      </w:r>
    </w:p>
    <w:p w:rsidR="008570EF" w:rsidRPr="00C16056" w:rsidRDefault="00420501" w:rsidP="003C7670">
      <w:pPr>
        <w:pStyle w:val="Default"/>
        <w:jc w:val="both"/>
        <w:rPr>
          <w:rFonts w:ascii="Arial" w:hAnsi="Arial" w:cs="Arial"/>
          <w:sz w:val="18"/>
          <w:szCs w:val="18"/>
        </w:rPr>
      </w:pPr>
      <w:r>
        <w:rPr>
          <w:rFonts w:ascii="Arial" w:hAnsi="Arial" w:cs="Arial"/>
          <w:sz w:val="18"/>
          <w:szCs w:val="18"/>
        </w:rPr>
        <w:t xml:space="preserve">4.10. </w:t>
      </w:r>
      <w:r w:rsidR="008570EF" w:rsidRPr="00C16056">
        <w:rPr>
          <w:rFonts w:ascii="Arial" w:hAnsi="Arial" w:cs="Arial"/>
          <w:sz w:val="18"/>
          <w:szCs w:val="18"/>
        </w:rPr>
        <w:t>нотариально заверенную копию свидетельства о постановке на учет в налоговом органе Российской Федерации</w:t>
      </w:r>
      <w:r>
        <w:rPr>
          <w:rFonts w:ascii="Arial" w:hAnsi="Arial" w:cs="Arial"/>
          <w:sz w:val="18"/>
          <w:szCs w:val="18"/>
        </w:rPr>
        <w:t>;</w:t>
      </w:r>
      <w:r w:rsidR="008570EF" w:rsidRPr="00C16056">
        <w:rPr>
          <w:rFonts w:ascii="Arial" w:hAnsi="Arial" w:cs="Arial"/>
          <w:sz w:val="18"/>
          <w:szCs w:val="18"/>
        </w:rPr>
        <w:t xml:space="preserve"> </w:t>
      </w:r>
    </w:p>
    <w:p w:rsidR="00420501" w:rsidRDefault="00420501" w:rsidP="003C7670">
      <w:pPr>
        <w:pStyle w:val="Default"/>
        <w:jc w:val="both"/>
        <w:rPr>
          <w:rFonts w:ascii="Arial" w:hAnsi="Arial" w:cs="Arial"/>
          <w:sz w:val="18"/>
          <w:szCs w:val="18"/>
        </w:rPr>
      </w:pPr>
      <w:r>
        <w:rPr>
          <w:rFonts w:ascii="Arial" w:hAnsi="Arial" w:cs="Arial"/>
          <w:sz w:val="18"/>
          <w:szCs w:val="18"/>
        </w:rPr>
        <w:t>4</w:t>
      </w:r>
      <w:r w:rsidRPr="00C16056">
        <w:rPr>
          <w:rFonts w:ascii="Arial" w:hAnsi="Arial" w:cs="Arial"/>
          <w:sz w:val="18"/>
          <w:szCs w:val="18"/>
        </w:rPr>
        <w:t>.</w:t>
      </w:r>
      <w:r>
        <w:rPr>
          <w:rFonts w:ascii="Arial" w:hAnsi="Arial" w:cs="Arial"/>
          <w:sz w:val="18"/>
          <w:szCs w:val="18"/>
        </w:rPr>
        <w:t>11</w:t>
      </w:r>
      <w:r w:rsidRPr="00C16056">
        <w:rPr>
          <w:rFonts w:ascii="Arial" w:hAnsi="Arial" w:cs="Arial"/>
          <w:sz w:val="18"/>
          <w:szCs w:val="18"/>
        </w:rPr>
        <w:t>. письмо о применении к Инвестору налоговых льгот (</w:t>
      </w:r>
      <w:r w:rsidRPr="00C16056">
        <w:rPr>
          <w:rFonts w:ascii="Arial" w:hAnsi="Arial" w:cs="Arial"/>
          <w:i/>
          <w:sz w:val="18"/>
          <w:szCs w:val="18"/>
        </w:rPr>
        <w:t>только для Инвесторов – иностранных юридических лиц, имеющих право на применение налоговых льгот, предусмотренных международным соглашением об избежании двойного налогообложения в отношении доходов</w:t>
      </w:r>
      <w:r w:rsidRPr="00C16056">
        <w:rPr>
          <w:rFonts w:ascii="Arial" w:hAnsi="Arial" w:cs="Arial"/>
          <w:sz w:val="18"/>
          <w:szCs w:val="18"/>
        </w:rPr>
        <w:t>);</w:t>
      </w:r>
    </w:p>
    <w:p w:rsidR="008570EF" w:rsidRPr="00C16056" w:rsidRDefault="00420501" w:rsidP="003C7670">
      <w:pPr>
        <w:pStyle w:val="Default"/>
        <w:jc w:val="both"/>
        <w:rPr>
          <w:rFonts w:ascii="Arial" w:hAnsi="Arial" w:cs="Arial"/>
          <w:sz w:val="18"/>
          <w:szCs w:val="18"/>
        </w:rPr>
      </w:pPr>
      <w:r>
        <w:rPr>
          <w:rFonts w:ascii="Arial" w:hAnsi="Arial" w:cs="Arial"/>
          <w:sz w:val="18"/>
          <w:szCs w:val="18"/>
        </w:rPr>
        <w:t>4</w:t>
      </w:r>
      <w:r w:rsidRPr="00C16056">
        <w:rPr>
          <w:rFonts w:ascii="Arial" w:hAnsi="Arial" w:cs="Arial"/>
          <w:sz w:val="18"/>
          <w:szCs w:val="18"/>
        </w:rPr>
        <w:t>.1</w:t>
      </w:r>
      <w:r>
        <w:rPr>
          <w:rFonts w:ascii="Arial" w:hAnsi="Arial" w:cs="Arial"/>
          <w:sz w:val="18"/>
          <w:szCs w:val="18"/>
        </w:rPr>
        <w:t>2</w:t>
      </w:r>
      <w:r w:rsidRPr="00C16056">
        <w:rPr>
          <w:rFonts w:ascii="Arial" w:hAnsi="Arial" w:cs="Arial"/>
          <w:sz w:val="18"/>
          <w:szCs w:val="18"/>
        </w:rPr>
        <w:t xml:space="preserve">. </w:t>
      </w:r>
      <w:r>
        <w:rPr>
          <w:rFonts w:ascii="Arial" w:hAnsi="Arial" w:cs="Arial"/>
          <w:sz w:val="18"/>
          <w:szCs w:val="18"/>
        </w:rPr>
        <w:t>с</w:t>
      </w:r>
      <w:r w:rsidRPr="00C16056">
        <w:rPr>
          <w:rFonts w:ascii="Arial" w:hAnsi="Arial" w:cs="Arial"/>
          <w:sz w:val="18"/>
          <w:szCs w:val="18"/>
        </w:rPr>
        <w:t>ертификат налогового резидентства (оформленный в соответствии с требованиями российского налогового законодательства, а также в соответствии с общепринятыми правилами делового оборота), подтверждающий, что Инвестор имеет постоянное местонахождение в государстве, с которым Российская Федерация имеет соглашение об избежании двойного налогообложения. Предоставляется ежегодно до даты первой выплаты доходов;</w:t>
      </w:r>
      <w:r w:rsidR="008570EF" w:rsidRPr="00C16056">
        <w:rPr>
          <w:rFonts w:ascii="Arial" w:hAnsi="Arial" w:cs="Arial"/>
          <w:sz w:val="18"/>
          <w:szCs w:val="18"/>
        </w:rPr>
        <w:t xml:space="preserve"> </w:t>
      </w:r>
    </w:p>
    <w:p w:rsidR="008570EF" w:rsidRPr="00C16056" w:rsidRDefault="00E61435" w:rsidP="003C7670">
      <w:pPr>
        <w:pStyle w:val="Default"/>
        <w:jc w:val="both"/>
        <w:rPr>
          <w:rFonts w:ascii="Arial" w:hAnsi="Arial" w:cs="Arial"/>
          <w:sz w:val="18"/>
          <w:szCs w:val="18"/>
        </w:rPr>
      </w:pPr>
      <w:r>
        <w:rPr>
          <w:rFonts w:ascii="Arial" w:hAnsi="Arial" w:cs="Arial"/>
          <w:sz w:val="18"/>
          <w:szCs w:val="18"/>
        </w:rPr>
        <w:t xml:space="preserve">4.13. </w:t>
      </w:r>
      <w:r w:rsidR="008570EF" w:rsidRPr="00C16056">
        <w:rPr>
          <w:rFonts w:ascii="Arial" w:hAnsi="Arial" w:cs="Arial"/>
          <w:sz w:val="18"/>
          <w:szCs w:val="18"/>
        </w:rPr>
        <w:t>Документы о финансовом положении</w:t>
      </w:r>
      <w:r>
        <w:rPr>
          <w:rFonts w:ascii="Arial" w:hAnsi="Arial" w:cs="Arial"/>
          <w:sz w:val="18"/>
          <w:szCs w:val="18"/>
        </w:rPr>
        <w:t xml:space="preserve"> </w:t>
      </w:r>
      <w:r w:rsidRPr="00C16056">
        <w:rPr>
          <w:rFonts w:ascii="Arial" w:hAnsi="Arial" w:cs="Arial"/>
          <w:sz w:val="18"/>
          <w:szCs w:val="18"/>
        </w:rPr>
        <w:t>(</w:t>
      </w:r>
      <w:r w:rsidRPr="00C16056">
        <w:rPr>
          <w:rFonts w:ascii="Arial" w:hAnsi="Arial" w:cs="Arial"/>
          <w:i/>
          <w:sz w:val="18"/>
          <w:szCs w:val="18"/>
        </w:rPr>
        <w:t>не распространяется на кредитные организации</w:t>
      </w:r>
      <w:r w:rsidRPr="00C16056">
        <w:rPr>
          <w:rFonts w:ascii="Arial" w:hAnsi="Arial" w:cs="Arial"/>
          <w:sz w:val="18"/>
          <w:szCs w:val="18"/>
        </w:rPr>
        <w:t>)</w:t>
      </w:r>
      <w:r w:rsidR="008570EF" w:rsidRPr="00C16056">
        <w:rPr>
          <w:rFonts w:ascii="Arial" w:hAnsi="Arial" w:cs="Arial"/>
          <w:sz w:val="18"/>
          <w:szCs w:val="18"/>
        </w:rPr>
        <w:t xml:space="preserve"> (предоставляется на выбор </w:t>
      </w:r>
      <w:r w:rsidR="00D109E0">
        <w:rPr>
          <w:rFonts w:ascii="Arial" w:hAnsi="Arial" w:cs="Arial"/>
          <w:sz w:val="18"/>
          <w:szCs w:val="18"/>
        </w:rPr>
        <w:t>Инвестор</w:t>
      </w:r>
      <w:r w:rsidR="008570EF" w:rsidRPr="00C16056">
        <w:rPr>
          <w:rFonts w:ascii="Arial" w:hAnsi="Arial" w:cs="Arial"/>
          <w:sz w:val="18"/>
          <w:szCs w:val="18"/>
        </w:rPr>
        <w:t xml:space="preserve">а любой из указанных ниже документов): </w:t>
      </w:r>
    </w:p>
    <w:p w:rsidR="008570EF" w:rsidRPr="00C16056" w:rsidRDefault="00E61435" w:rsidP="003C7670">
      <w:pPr>
        <w:pStyle w:val="Default"/>
        <w:jc w:val="both"/>
        <w:rPr>
          <w:rFonts w:ascii="Arial" w:hAnsi="Arial" w:cs="Arial"/>
          <w:sz w:val="18"/>
          <w:szCs w:val="18"/>
        </w:rPr>
      </w:pPr>
      <w:r w:rsidRPr="00E61435">
        <w:rPr>
          <w:rFonts w:ascii="Arial" w:hAnsi="Arial" w:cs="Arial"/>
          <w:bCs/>
          <w:sz w:val="18"/>
          <w:szCs w:val="18"/>
        </w:rPr>
        <w:t>4.13.1.</w:t>
      </w:r>
      <w:r w:rsidR="008570EF" w:rsidRPr="00C16056">
        <w:rPr>
          <w:rFonts w:ascii="Arial" w:hAnsi="Arial" w:cs="Arial"/>
          <w:b/>
          <w:bCs/>
          <w:sz w:val="18"/>
          <w:szCs w:val="18"/>
        </w:rPr>
        <w:t xml:space="preserve"> </w:t>
      </w:r>
      <w:r w:rsidR="008570EF" w:rsidRPr="00C16056">
        <w:rPr>
          <w:rFonts w:ascii="Arial" w:hAnsi="Arial" w:cs="Arial"/>
          <w:sz w:val="18"/>
          <w:szCs w:val="18"/>
        </w:rPr>
        <w:t xml:space="preserve">В случае если </w:t>
      </w:r>
      <w:r>
        <w:rPr>
          <w:rFonts w:ascii="Arial" w:hAnsi="Arial" w:cs="Arial"/>
          <w:sz w:val="18"/>
          <w:szCs w:val="18"/>
        </w:rPr>
        <w:t>Инвестор</w:t>
      </w:r>
      <w:r w:rsidR="008570EF" w:rsidRPr="00C16056">
        <w:rPr>
          <w:rFonts w:ascii="Arial" w:hAnsi="Arial" w:cs="Arial"/>
          <w:sz w:val="18"/>
          <w:szCs w:val="18"/>
        </w:rPr>
        <w:t xml:space="preserve">-нерезидент, является российским налогоплательщиком: </w:t>
      </w:r>
    </w:p>
    <w:p w:rsidR="008570EF" w:rsidRPr="00C16056" w:rsidRDefault="00E61435" w:rsidP="003C7670">
      <w:pPr>
        <w:pStyle w:val="Default"/>
        <w:jc w:val="both"/>
        <w:rPr>
          <w:rFonts w:ascii="Arial" w:hAnsi="Arial" w:cs="Arial"/>
          <w:sz w:val="18"/>
          <w:szCs w:val="18"/>
        </w:rPr>
      </w:pPr>
      <w:r>
        <w:rPr>
          <w:rFonts w:ascii="Arial" w:hAnsi="Arial" w:cs="Arial"/>
          <w:sz w:val="18"/>
          <w:szCs w:val="18"/>
        </w:rPr>
        <w:t>4.13.1.1.</w:t>
      </w:r>
      <w:r w:rsidR="008570EF" w:rsidRPr="00C16056">
        <w:rPr>
          <w:rFonts w:ascii="Arial" w:hAnsi="Arial" w:cs="Arial"/>
          <w:sz w:val="18"/>
          <w:szCs w:val="18"/>
        </w:rPr>
        <w:t xml:space="preserve"> копия годовой бухгалтерской отчетности (бухгалтерский баланс, отчет о финансовом результате); </w:t>
      </w:r>
    </w:p>
    <w:p w:rsidR="008570EF" w:rsidRPr="00C16056" w:rsidRDefault="00E61435" w:rsidP="003C7670">
      <w:pPr>
        <w:pStyle w:val="Default"/>
        <w:jc w:val="both"/>
        <w:rPr>
          <w:rFonts w:ascii="Arial" w:hAnsi="Arial" w:cs="Arial"/>
          <w:sz w:val="18"/>
          <w:szCs w:val="18"/>
        </w:rPr>
      </w:pPr>
      <w:r>
        <w:rPr>
          <w:rFonts w:ascii="Arial" w:hAnsi="Arial" w:cs="Arial"/>
          <w:sz w:val="18"/>
          <w:szCs w:val="18"/>
        </w:rPr>
        <w:t>4.13.1.2.</w:t>
      </w:r>
      <w:r w:rsidR="008570EF" w:rsidRPr="00C16056">
        <w:rPr>
          <w:rFonts w:ascii="Arial" w:hAnsi="Arial" w:cs="Arial"/>
          <w:sz w:val="18"/>
          <w:szCs w:val="18"/>
        </w:rPr>
        <w:t xml:space="preserve"> копия годовой (либо квартальной) налоговой декларации с приложениями, представленная в одном из следующих вариантов: </w:t>
      </w:r>
    </w:p>
    <w:p w:rsidR="008570EF" w:rsidRPr="00C16056" w:rsidRDefault="00E61435" w:rsidP="003C7670">
      <w:pPr>
        <w:pStyle w:val="Default"/>
        <w:spacing w:after="31"/>
        <w:jc w:val="both"/>
        <w:rPr>
          <w:rFonts w:ascii="Arial" w:hAnsi="Arial" w:cs="Arial"/>
          <w:sz w:val="18"/>
          <w:szCs w:val="18"/>
        </w:rPr>
      </w:pPr>
      <w:r>
        <w:rPr>
          <w:rFonts w:ascii="Arial" w:hAnsi="Arial" w:cs="Arial"/>
          <w:sz w:val="18"/>
          <w:szCs w:val="18"/>
        </w:rPr>
        <w:t xml:space="preserve">- </w:t>
      </w:r>
      <w:r w:rsidR="008570EF" w:rsidRPr="00C16056">
        <w:rPr>
          <w:rFonts w:ascii="Arial" w:hAnsi="Arial" w:cs="Arial"/>
          <w:sz w:val="18"/>
          <w:szCs w:val="18"/>
        </w:rPr>
        <w:t xml:space="preserve">o с отметками налогового органа об их принятии; </w:t>
      </w:r>
    </w:p>
    <w:p w:rsidR="008570EF" w:rsidRPr="00C16056" w:rsidRDefault="00E61435" w:rsidP="003C7670">
      <w:pPr>
        <w:pStyle w:val="Default"/>
        <w:spacing w:after="31"/>
        <w:jc w:val="both"/>
        <w:rPr>
          <w:rFonts w:ascii="Arial" w:hAnsi="Arial" w:cs="Arial"/>
          <w:sz w:val="18"/>
          <w:szCs w:val="18"/>
        </w:rPr>
      </w:pPr>
      <w:r>
        <w:rPr>
          <w:rFonts w:ascii="Arial" w:hAnsi="Arial" w:cs="Arial"/>
          <w:sz w:val="18"/>
          <w:szCs w:val="18"/>
        </w:rPr>
        <w:t xml:space="preserve">- </w:t>
      </w:r>
      <w:r w:rsidR="008570EF" w:rsidRPr="00C16056">
        <w:rPr>
          <w:rFonts w:ascii="Arial" w:hAnsi="Arial" w:cs="Arial"/>
          <w:sz w:val="18"/>
          <w:szCs w:val="18"/>
        </w:rPr>
        <w:t xml:space="preserve">o с копией квитанции об отправке заказного письма с описью вложения (при направлении по почте); </w:t>
      </w:r>
    </w:p>
    <w:p w:rsidR="008570EF" w:rsidRPr="00C16056" w:rsidRDefault="00E61435" w:rsidP="003C7670">
      <w:pPr>
        <w:pStyle w:val="Default"/>
        <w:spacing w:after="31"/>
        <w:jc w:val="both"/>
        <w:rPr>
          <w:rFonts w:ascii="Arial" w:hAnsi="Arial" w:cs="Arial"/>
          <w:sz w:val="18"/>
          <w:szCs w:val="18"/>
        </w:rPr>
      </w:pPr>
      <w:r>
        <w:rPr>
          <w:rFonts w:ascii="Arial" w:hAnsi="Arial" w:cs="Arial"/>
          <w:sz w:val="18"/>
          <w:szCs w:val="18"/>
        </w:rPr>
        <w:t xml:space="preserve">- </w:t>
      </w:r>
      <w:r w:rsidR="008570EF" w:rsidRPr="00C16056">
        <w:rPr>
          <w:rFonts w:ascii="Arial" w:hAnsi="Arial" w:cs="Arial"/>
          <w:sz w:val="18"/>
          <w:szCs w:val="18"/>
        </w:rPr>
        <w:t xml:space="preserve">o с копией подтверждения отправки на бумажных носителях (при передаче в электронном виде). </w:t>
      </w:r>
    </w:p>
    <w:p w:rsidR="008570EF" w:rsidRPr="00C16056" w:rsidRDefault="00E61435" w:rsidP="003C7670">
      <w:pPr>
        <w:pStyle w:val="Default"/>
        <w:spacing w:after="31"/>
        <w:jc w:val="both"/>
        <w:rPr>
          <w:rFonts w:ascii="Arial" w:hAnsi="Arial" w:cs="Arial"/>
          <w:sz w:val="18"/>
          <w:szCs w:val="18"/>
        </w:rPr>
      </w:pPr>
      <w:r>
        <w:rPr>
          <w:rFonts w:ascii="Arial" w:hAnsi="Arial" w:cs="Arial"/>
          <w:sz w:val="18"/>
          <w:szCs w:val="18"/>
        </w:rPr>
        <w:t>4.13.1.3.</w:t>
      </w:r>
      <w:r w:rsidR="008570EF" w:rsidRPr="00C16056">
        <w:rPr>
          <w:rFonts w:ascii="Arial" w:hAnsi="Arial" w:cs="Arial"/>
          <w:sz w:val="18"/>
          <w:szCs w:val="18"/>
        </w:rPr>
        <w:t xml:space="preserve"> копия последнего аудиторского заключения; </w:t>
      </w:r>
    </w:p>
    <w:p w:rsidR="008570EF" w:rsidRPr="00C16056" w:rsidRDefault="00E61435" w:rsidP="003C7670">
      <w:pPr>
        <w:pStyle w:val="Default"/>
        <w:jc w:val="both"/>
        <w:rPr>
          <w:rFonts w:ascii="Arial" w:hAnsi="Arial" w:cs="Arial"/>
          <w:sz w:val="18"/>
          <w:szCs w:val="18"/>
        </w:rPr>
      </w:pPr>
      <w:r>
        <w:rPr>
          <w:rFonts w:ascii="Arial" w:hAnsi="Arial" w:cs="Arial"/>
          <w:sz w:val="18"/>
          <w:szCs w:val="18"/>
        </w:rPr>
        <w:t>4.13.1.4.</w:t>
      </w:r>
      <w:r w:rsidR="008570EF" w:rsidRPr="00C16056">
        <w:rPr>
          <w:rFonts w:ascii="Arial" w:hAnsi="Arial" w:cs="Arial"/>
          <w:sz w:val="18"/>
          <w:szCs w:val="18"/>
        </w:rPr>
        <w:t xml:space="preserve"> справка об исполнении налогоплательщиком (плательщиком сборов, налоговым агентом) обязанности по уплате </w:t>
      </w:r>
      <w:r w:rsidR="003C7670">
        <w:rPr>
          <w:rFonts w:ascii="Arial" w:hAnsi="Arial" w:cs="Arial"/>
          <w:sz w:val="18"/>
          <w:szCs w:val="18"/>
        </w:rPr>
        <w:t>налогов, сборов, пеней, штрафов</w:t>
      </w:r>
      <w:r w:rsidR="008570EF" w:rsidRPr="00C16056">
        <w:rPr>
          <w:rFonts w:ascii="Arial" w:hAnsi="Arial" w:cs="Arial"/>
          <w:sz w:val="18"/>
          <w:szCs w:val="18"/>
        </w:rPr>
        <w:t xml:space="preserve">, выданная налоговым органом; </w:t>
      </w:r>
    </w:p>
    <w:p w:rsidR="008570EF" w:rsidRPr="00C16056" w:rsidRDefault="00E61435" w:rsidP="003C7670">
      <w:pPr>
        <w:pStyle w:val="Default"/>
        <w:spacing w:after="10"/>
        <w:jc w:val="both"/>
        <w:rPr>
          <w:rFonts w:ascii="Arial" w:hAnsi="Arial" w:cs="Arial"/>
          <w:sz w:val="18"/>
          <w:szCs w:val="18"/>
        </w:rPr>
      </w:pPr>
      <w:r w:rsidRPr="00E61435">
        <w:rPr>
          <w:rFonts w:ascii="Arial" w:hAnsi="Arial" w:cs="Arial"/>
          <w:bCs/>
          <w:sz w:val="18"/>
          <w:szCs w:val="18"/>
        </w:rPr>
        <w:t>4.13.2.</w:t>
      </w:r>
      <w:r w:rsidR="008570EF" w:rsidRPr="00C16056">
        <w:rPr>
          <w:rFonts w:ascii="Arial" w:hAnsi="Arial" w:cs="Arial"/>
          <w:b/>
          <w:bCs/>
          <w:sz w:val="18"/>
          <w:szCs w:val="18"/>
        </w:rPr>
        <w:t xml:space="preserve"> </w:t>
      </w:r>
      <w:r w:rsidR="008570EF" w:rsidRPr="00C16056">
        <w:rPr>
          <w:rFonts w:ascii="Arial" w:hAnsi="Arial" w:cs="Arial"/>
          <w:sz w:val="18"/>
          <w:szCs w:val="18"/>
        </w:rPr>
        <w:t xml:space="preserve">В случае если </w:t>
      </w:r>
      <w:r>
        <w:rPr>
          <w:rFonts w:ascii="Arial" w:hAnsi="Arial" w:cs="Arial"/>
          <w:sz w:val="18"/>
          <w:szCs w:val="18"/>
        </w:rPr>
        <w:t>Инвестор</w:t>
      </w:r>
      <w:r w:rsidR="008570EF" w:rsidRPr="00C16056">
        <w:rPr>
          <w:rFonts w:ascii="Arial" w:hAnsi="Arial" w:cs="Arial"/>
          <w:sz w:val="18"/>
          <w:szCs w:val="18"/>
        </w:rPr>
        <w:t xml:space="preserve">-нерезидент, не является российским налогоплательщиком: </w:t>
      </w:r>
    </w:p>
    <w:p w:rsidR="008570EF" w:rsidRPr="00C16056" w:rsidRDefault="00E61435" w:rsidP="003C7670">
      <w:pPr>
        <w:pStyle w:val="Default"/>
        <w:spacing w:after="10"/>
        <w:jc w:val="both"/>
        <w:rPr>
          <w:rFonts w:ascii="Arial" w:hAnsi="Arial" w:cs="Arial"/>
          <w:sz w:val="18"/>
          <w:szCs w:val="18"/>
        </w:rPr>
      </w:pPr>
      <w:r>
        <w:rPr>
          <w:rFonts w:ascii="Arial" w:hAnsi="Arial" w:cs="Arial"/>
          <w:sz w:val="18"/>
          <w:szCs w:val="18"/>
        </w:rPr>
        <w:t>4.13.2.1.</w:t>
      </w:r>
      <w:r w:rsidR="008570EF" w:rsidRPr="00C16056">
        <w:rPr>
          <w:rFonts w:ascii="Arial" w:hAnsi="Arial" w:cs="Arial"/>
          <w:sz w:val="18"/>
          <w:szCs w:val="18"/>
        </w:rPr>
        <w:t xml:space="preserve"> копия аудированной (при отсутствии – управленческой) годовой финансовой отчетности; </w:t>
      </w:r>
    </w:p>
    <w:p w:rsidR="008570EF" w:rsidRPr="00C16056" w:rsidRDefault="00E61435" w:rsidP="003C7670">
      <w:pPr>
        <w:pStyle w:val="Default"/>
        <w:spacing w:after="10"/>
        <w:jc w:val="both"/>
        <w:rPr>
          <w:rFonts w:ascii="Arial" w:hAnsi="Arial" w:cs="Arial"/>
          <w:sz w:val="18"/>
          <w:szCs w:val="18"/>
        </w:rPr>
      </w:pPr>
      <w:r>
        <w:rPr>
          <w:rFonts w:ascii="Arial" w:hAnsi="Arial" w:cs="Arial"/>
          <w:sz w:val="18"/>
          <w:szCs w:val="18"/>
        </w:rPr>
        <w:t>4.13.2.1.</w:t>
      </w:r>
      <w:r w:rsidR="008570EF" w:rsidRPr="00C16056">
        <w:rPr>
          <w:rFonts w:ascii="Arial" w:hAnsi="Arial" w:cs="Arial"/>
          <w:sz w:val="18"/>
          <w:szCs w:val="18"/>
        </w:rPr>
        <w:t xml:space="preserve"> письмо с подтверждением отсутствия обязанности предоставлять по месту регистрации или деятельности финансовые отчеты компетентным государственным органам и копии внутренних документов </w:t>
      </w:r>
      <w:r w:rsidR="00D109E0">
        <w:rPr>
          <w:rFonts w:ascii="Arial" w:hAnsi="Arial" w:cs="Arial"/>
          <w:sz w:val="18"/>
          <w:szCs w:val="18"/>
        </w:rPr>
        <w:t>Инвестор</w:t>
      </w:r>
      <w:r w:rsidR="008570EF" w:rsidRPr="00C16056">
        <w:rPr>
          <w:rFonts w:ascii="Arial" w:hAnsi="Arial" w:cs="Arial"/>
          <w:sz w:val="18"/>
          <w:szCs w:val="18"/>
        </w:rPr>
        <w:t xml:space="preserve">а в целях финансово-хозяйственного учета; </w:t>
      </w:r>
    </w:p>
    <w:p w:rsidR="008570EF" w:rsidRPr="00C16056" w:rsidRDefault="00E61435" w:rsidP="003C7670">
      <w:pPr>
        <w:pStyle w:val="Default"/>
        <w:spacing w:after="10"/>
        <w:jc w:val="both"/>
        <w:rPr>
          <w:rFonts w:ascii="Arial" w:hAnsi="Arial" w:cs="Arial"/>
          <w:sz w:val="18"/>
          <w:szCs w:val="18"/>
        </w:rPr>
      </w:pPr>
      <w:r>
        <w:rPr>
          <w:rFonts w:ascii="Arial" w:hAnsi="Arial" w:cs="Arial"/>
          <w:sz w:val="18"/>
          <w:szCs w:val="18"/>
        </w:rPr>
        <w:t xml:space="preserve">4.14. </w:t>
      </w:r>
      <w:r w:rsidR="008570EF" w:rsidRPr="00C16056">
        <w:rPr>
          <w:rFonts w:ascii="Arial" w:hAnsi="Arial" w:cs="Arial"/>
          <w:sz w:val="18"/>
          <w:szCs w:val="18"/>
        </w:rPr>
        <w:t>cведения о деловой репутации</w:t>
      </w:r>
      <w:r>
        <w:rPr>
          <w:rFonts w:ascii="Arial" w:hAnsi="Arial" w:cs="Arial"/>
          <w:sz w:val="18"/>
          <w:szCs w:val="18"/>
        </w:rPr>
        <w:t xml:space="preserve"> </w:t>
      </w:r>
      <w:r w:rsidRPr="00C16056">
        <w:rPr>
          <w:rFonts w:ascii="Arial" w:hAnsi="Arial" w:cs="Arial"/>
          <w:sz w:val="18"/>
          <w:szCs w:val="18"/>
        </w:rPr>
        <w:t>(</w:t>
      </w:r>
      <w:r w:rsidRPr="00C16056">
        <w:rPr>
          <w:rFonts w:ascii="Arial" w:hAnsi="Arial" w:cs="Arial"/>
          <w:i/>
          <w:sz w:val="18"/>
          <w:szCs w:val="18"/>
        </w:rPr>
        <w:t>не распространяется на кредитные организации</w:t>
      </w:r>
      <w:r w:rsidRPr="00C16056">
        <w:rPr>
          <w:rFonts w:ascii="Arial" w:hAnsi="Arial" w:cs="Arial"/>
          <w:sz w:val="18"/>
          <w:szCs w:val="18"/>
        </w:rPr>
        <w:t>)</w:t>
      </w:r>
      <w:r w:rsidR="008570EF" w:rsidRPr="00C16056">
        <w:rPr>
          <w:rFonts w:ascii="Arial" w:hAnsi="Arial" w:cs="Arial"/>
          <w:sz w:val="18"/>
          <w:szCs w:val="18"/>
        </w:rPr>
        <w:t xml:space="preserve"> (предоставляется на выбор </w:t>
      </w:r>
      <w:r w:rsidR="00D109E0">
        <w:rPr>
          <w:rFonts w:ascii="Arial" w:hAnsi="Arial" w:cs="Arial"/>
          <w:sz w:val="18"/>
          <w:szCs w:val="18"/>
        </w:rPr>
        <w:t>Инвестор</w:t>
      </w:r>
      <w:r w:rsidR="008570EF" w:rsidRPr="00C16056">
        <w:rPr>
          <w:rFonts w:ascii="Arial" w:hAnsi="Arial" w:cs="Arial"/>
          <w:sz w:val="18"/>
          <w:szCs w:val="18"/>
        </w:rPr>
        <w:t xml:space="preserve">а любой из указанных ниже документов): </w:t>
      </w:r>
    </w:p>
    <w:p w:rsidR="008570EF" w:rsidRPr="00C16056" w:rsidRDefault="00E61435" w:rsidP="003C7670">
      <w:pPr>
        <w:pStyle w:val="Default"/>
        <w:spacing w:after="10"/>
        <w:jc w:val="both"/>
        <w:rPr>
          <w:rFonts w:ascii="Arial" w:hAnsi="Arial" w:cs="Arial"/>
          <w:sz w:val="18"/>
          <w:szCs w:val="18"/>
        </w:rPr>
      </w:pPr>
      <w:r>
        <w:rPr>
          <w:rFonts w:ascii="Arial" w:hAnsi="Arial" w:cs="Arial"/>
          <w:sz w:val="18"/>
          <w:szCs w:val="18"/>
        </w:rPr>
        <w:t>4.14.1.</w:t>
      </w:r>
      <w:r w:rsidR="008570EF" w:rsidRPr="00C16056">
        <w:rPr>
          <w:rFonts w:ascii="Arial" w:hAnsi="Arial" w:cs="Arial"/>
          <w:sz w:val="18"/>
          <w:szCs w:val="18"/>
        </w:rPr>
        <w:t xml:space="preserve"> отзывы (в произвольной письменной форме, при возможности их получения) о </w:t>
      </w:r>
      <w:r w:rsidR="00D109E0">
        <w:rPr>
          <w:rFonts w:ascii="Arial" w:hAnsi="Arial" w:cs="Arial"/>
          <w:sz w:val="18"/>
          <w:szCs w:val="18"/>
        </w:rPr>
        <w:t>Инвестор</w:t>
      </w:r>
      <w:r w:rsidR="008570EF" w:rsidRPr="00C16056">
        <w:rPr>
          <w:rFonts w:ascii="Arial" w:hAnsi="Arial" w:cs="Arial"/>
          <w:sz w:val="18"/>
          <w:szCs w:val="18"/>
        </w:rPr>
        <w:t xml:space="preserve">е других </w:t>
      </w:r>
      <w:r w:rsidR="00D109E0">
        <w:rPr>
          <w:rFonts w:ascii="Arial" w:hAnsi="Arial" w:cs="Arial"/>
          <w:sz w:val="18"/>
          <w:szCs w:val="18"/>
        </w:rPr>
        <w:t>Инвестор</w:t>
      </w:r>
      <w:r w:rsidR="008570EF" w:rsidRPr="00C16056">
        <w:rPr>
          <w:rFonts w:ascii="Arial" w:hAnsi="Arial" w:cs="Arial"/>
          <w:sz w:val="18"/>
          <w:szCs w:val="18"/>
        </w:rPr>
        <w:t xml:space="preserve">ов Банка, имеющих с ним деловые отношения; </w:t>
      </w:r>
    </w:p>
    <w:p w:rsidR="008570EF" w:rsidRPr="00C16056" w:rsidRDefault="00E61435" w:rsidP="003C7670">
      <w:pPr>
        <w:pStyle w:val="Default"/>
        <w:spacing w:after="10"/>
        <w:jc w:val="both"/>
        <w:rPr>
          <w:rFonts w:ascii="Arial" w:hAnsi="Arial" w:cs="Arial"/>
          <w:sz w:val="18"/>
          <w:szCs w:val="18"/>
        </w:rPr>
      </w:pPr>
      <w:r>
        <w:rPr>
          <w:rFonts w:ascii="Arial" w:hAnsi="Arial" w:cs="Arial"/>
          <w:sz w:val="18"/>
          <w:szCs w:val="18"/>
        </w:rPr>
        <w:t>4.14.2.</w:t>
      </w:r>
      <w:r w:rsidR="008570EF" w:rsidRPr="00C16056">
        <w:rPr>
          <w:rFonts w:ascii="Arial" w:hAnsi="Arial" w:cs="Arial"/>
          <w:sz w:val="18"/>
          <w:szCs w:val="18"/>
        </w:rPr>
        <w:t xml:space="preserve"> отзывы (в произвольной письменной форме, при возможности их получения) от других кредитных организаций, в которых </w:t>
      </w:r>
      <w:r w:rsidR="00D109E0">
        <w:rPr>
          <w:rFonts w:ascii="Arial" w:hAnsi="Arial" w:cs="Arial"/>
          <w:sz w:val="18"/>
          <w:szCs w:val="18"/>
        </w:rPr>
        <w:t>Инвестор</w:t>
      </w:r>
      <w:r w:rsidR="008570EF" w:rsidRPr="00C16056">
        <w:rPr>
          <w:rFonts w:ascii="Arial" w:hAnsi="Arial" w:cs="Arial"/>
          <w:sz w:val="18"/>
          <w:szCs w:val="18"/>
        </w:rPr>
        <w:t xml:space="preserve"> ранее находился/находится на обслуживании, с информацией этих кредитных организаций об оценке его деловой репутации; </w:t>
      </w:r>
    </w:p>
    <w:p w:rsidR="008570EF" w:rsidRPr="00C16056" w:rsidRDefault="00E61435" w:rsidP="003C7670">
      <w:pPr>
        <w:pStyle w:val="Default"/>
        <w:jc w:val="both"/>
        <w:rPr>
          <w:rFonts w:ascii="Arial" w:hAnsi="Arial" w:cs="Arial"/>
          <w:sz w:val="18"/>
          <w:szCs w:val="18"/>
        </w:rPr>
      </w:pPr>
      <w:r>
        <w:rPr>
          <w:rFonts w:ascii="Arial" w:hAnsi="Arial" w:cs="Arial"/>
          <w:sz w:val="18"/>
          <w:szCs w:val="18"/>
        </w:rPr>
        <w:t>4.14.3.</w:t>
      </w:r>
      <w:r w:rsidR="008570EF" w:rsidRPr="00C16056">
        <w:rPr>
          <w:rFonts w:ascii="Arial" w:hAnsi="Arial" w:cs="Arial"/>
          <w:sz w:val="18"/>
          <w:szCs w:val="18"/>
        </w:rPr>
        <w:t xml:space="preserve"> отзывы (в произвольной письменной форме, при возможности их получения) основных/планируемых контрагентов </w:t>
      </w:r>
      <w:r w:rsidR="00D109E0">
        <w:rPr>
          <w:rFonts w:ascii="Arial" w:hAnsi="Arial" w:cs="Arial"/>
          <w:sz w:val="18"/>
          <w:szCs w:val="18"/>
        </w:rPr>
        <w:t>Инвестор</w:t>
      </w:r>
      <w:r w:rsidR="008570EF" w:rsidRPr="00C16056">
        <w:rPr>
          <w:rFonts w:ascii="Arial" w:hAnsi="Arial" w:cs="Arial"/>
          <w:sz w:val="18"/>
          <w:szCs w:val="18"/>
        </w:rPr>
        <w:t xml:space="preserve">а (не менее двух), имеющих с ним деловые отношения, об оценке деловой репутации </w:t>
      </w:r>
      <w:r w:rsidR="00D109E0">
        <w:rPr>
          <w:rFonts w:ascii="Arial" w:hAnsi="Arial" w:cs="Arial"/>
          <w:sz w:val="18"/>
          <w:szCs w:val="18"/>
        </w:rPr>
        <w:t>Инвестор</w:t>
      </w:r>
      <w:r w:rsidR="008570EF" w:rsidRPr="00C16056">
        <w:rPr>
          <w:rFonts w:ascii="Arial" w:hAnsi="Arial" w:cs="Arial"/>
          <w:sz w:val="18"/>
          <w:szCs w:val="18"/>
        </w:rPr>
        <w:t xml:space="preserve">а; </w:t>
      </w:r>
    </w:p>
    <w:p w:rsidR="004A752F" w:rsidRDefault="00E61435" w:rsidP="003C7670">
      <w:pPr>
        <w:pStyle w:val="Default"/>
        <w:jc w:val="both"/>
        <w:rPr>
          <w:rFonts w:ascii="Arial" w:hAnsi="Arial" w:cs="Arial"/>
          <w:sz w:val="18"/>
          <w:szCs w:val="18"/>
        </w:rPr>
      </w:pPr>
      <w:r>
        <w:rPr>
          <w:rFonts w:ascii="Arial" w:hAnsi="Arial" w:cs="Arial"/>
          <w:sz w:val="18"/>
          <w:szCs w:val="18"/>
        </w:rPr>
        <w:t xml:space="preserve">4.15. </w:t>
      </w:r>
      <w:r w:rsidR="008570EF" w:rsidRPr="00C16056">
        <w:rPr>
          <w:rFonts w:ascii="Arial" w:hAnsi="Arial" w:cs="Arial"/>
          <w:sz w:val="18"/>
          <w:szCs w:val="18"/>
        </w:rPr>
        <w:t>документ, выданный налоговым органом страны регистрации и подтверждающий налоговое резидентство в стране регистрации</w:t>
      </w:r>
      <w:r w:rsidR="004A752F">
        <w:rPr>
          <w:rFonts w:ascii="Arial" w:hAnsi="Arial" w:cs="Arial"/>
          <w:sz w:val="18"/>
          <w:szCs w:val="18"/>
        </w:rPr>
        <w:t>;</w:t>
      </w:r>
    </w:p>
    <w:p w:rsidR="008570EF" w:rsidRPr="00C16056" w:rsidRDefault="004A752F" w:rsidP="003C7670">
      <w:pPr>
        <w:pStyle w:val="Default"/>
        <w:jc w:val="both"/>
        <w:rPr>
          <w:rFonts w:ascii="Arial" w:hAnsi="Arial" w:cs="Arial"/>
          <w:sz w:val="18"/>
          <w:szCs w:val="18"/>
        </w:rPr>
      </w:pPr>
      <w:r>
        <w:rPr>
          <w:rFonts w:ascii="Arial" w:hAnsi="Arial" w:cs="Arial"/>
          <w:sz w:val="18"/>
          <w:szCs w:val="18"/>
        </w:rPr>
        <w:t xml:space="preserve">4.16. подтверждение бенефициарного владельца для целей налогообложения (по форме запрашиваемой Банком (ТФ </w:t>
      </w:r>
      <w:r w:rsidRPr="00D10221">
        <w:rPr>
          <w:rFonts w:ascii="Arial" w:hAnsi="Arial" w:cs="Arial"/>
          <w:sz w:val="18"/>
          <w:szCs w:val="18"/>
        </w:rPr>
        <w:t>[2</w:t>
      </w:r>
      <w:r>
        <w:rPr>
          <w:rFonts w:ascii="Arial" w:hAnsi="Arial" w:cs="Arial"/>
          <w:sz w:val="18"/>
          <w:szCs w:val="18"/>
        </w:rPr>
        <w:t>0</w:t>
      </w:r>
      <w:r w:rsidRPr="00D10221">
        <w:rPr>
          <w:rFonts w:ascii="Arial" w:hAnsi="Arial" w:cs="Arial"/>
          <w:sz w:val="18"/>
          <w:szCs w:val="18"/>
        </w:rPr>
        <w:t xml:space="preserve">]), </w:t>
      </w:r>
      <w:r>
        <w:rPr>
          <w:rFonts w:ascii="Arial" w:hAnsi="Arial" w:cs="Arial"/>
          <w:sz w:val="18"/>
          <w:szCs w:val="18"/>
        </w:rPr>
        <w:t>обновляется на ежегодной основе).</w:t>
      </w:r>
      <w:r w:rsidR="008570EF" w:rsidRPr="00C16056">
        <w:rPr>
          <w:rFonts w:ascii="Arial" w:hAnsi="Arial" w:cs="Arial"/>
          <w:sz w:val="18"/>
          <w:szCs w:val="18"/>
        </w:rPr>
        <w:t xml:space="preserve"> </w:t>
      </w:r>
    </w:p>
    <w:p w:rsidR="008570EF" w:rsidRPr="00C16056" w:rsidRDefault="008570EF" w:rsidP="00C16056">
      <w:pPr>
        <w:pStyle w:val="Default"/>
        <w:jc w:val="both"/>
        <w:rPr>
          <w:rFonts w:ascii="Arial" w:hAnsi="Arial" w:cs="Arial"/>
          <w:sz w:val="18"/>
          <w:szCs w:val="18"/>
        </w:rPr>
      </w:pPr>
    </w:p>
    <w:p w:rsidR="008570EF" w:rsidRPr="005A655C" w:rsidRDefault="008570EF" w:rsidP="00C16056">
      <w:pPr>
        <w:pStyle w:val="Default"/>
        <w:jc w:val="both"/>
        <w:rPr>
          <w:rFonts w:ascii="Arial" w:hAnsi="Arial" w:cs="Arial"/>
          <w:sz w:val="18"/>
          <w:szCs w:val="18"/>
        </w:rPr>
      </w:pPr>
      <w:r w:rsidRPr="005A655C">
        <w:rPr>
          <w:rFonts w:ascii="Arial" w:hAnsi="Arial" w:cs="Arial"/>
          <w:sz w:val="18"/>
          <w:szCs w:val="18"/>
        </w:rPr>
        <w:t xml:space="preserve">В случае, если руководителем </w:t>
      </w:r>
      <w:r w:rsidR="00D109E0">
        <w:rPr>
          <w:rFonts w:ascii="Arial" w:hAnsi="Arial" w:cs="Arial"/>
          <w:sz w:val="18"/>
          <w:szCs w:val="18"/>
        </w:rPr>
        <w:t>Инвестор</w:t>
      </w:r>
      <w:r w:rsidRPr="005A655C">
        <w:rPr>
          <w:rFonts w:ascii="Arial" w:hAnsi="Arial" w:cs="Arial"/>
          <w:sz w:val="18"/>
          <w:szCs w:val="18"/>
        </w:rPr>
        <w:t xml:space="preserve">а является другое юридическое лицо-нерезидент, </w:t>
      </w:r>
      <w:r w:rsidR="00D109E0">
        <w:rPr>
          <w:rFonts w:ascii="Arial" w:hAnsi="Arial" w:cs="Arial"/>
          <w:sz w:val="18"/>
          <w:szCs w:val="18"/>
        </w:rPr>
        <w:t>Инвестор</w:t>
      </w:r>
      <w:r w:rsidRPr="005A655C">
        <w:rPr>
          <w:rFonts w:ascii="Arial" w:hAnsi="Arial" w:cs="Arial"/>
          <w:sz w:val="18"/>
          <w:szCs w:val="18"/>
        </w:rPr>
        <w:t xml:space="preserve"> должен предоставить полный комплект учредительных документов руководителя (согласно перечню данного пункта). </w:t>
      </w:r>
    </w:p>
    <w:p w:rsidR="008570EF" w:rsidRPr="00C16056" w:rsidRDefault="008570EF" w:rsidP="00C16056">
      <w:pPr>
        <w:pStyle w:val="Default"/>
        <w:jc w:val="both"/>
        <w:rPr>
          <w:rFonts w:ascii="Arial" w:hAnsi="Arial" w:cs="Arial"/>
          <w:sz w:val="18"/>
          <w:szCs w:val="18"/>
        </w:rPr>
      </w:pPr>
    </w:p>
    <w:p w:rsidR="00491165" w:rsidRPr="00C16056" w:rsidRDefault="00491165" w:rsidP="005A655C">
      <w:pPr>
        <w:pStyle w:val="a5"/>
        <w:numPr>
          <w:ilvl w:val="0"/>
          <w:numId w:val="8"/>
        </w:numPr>
        <w:spacing w:after="0"/>
        <w:ind w:left="284" w:hanging="284"/>
        <w:rPr>
          <w:rFonts w:ascii="Arial" w:hAnsi="Arial" w:cs="Arial"/>
          <w:b/>
          <w:sz w:val="18"/>
          <w:szCs w:val="18"/>
        </w:rPr>
      </w:pPr>
      <w:r w:rsidRPr="00C16056">
        <w:rPr>
          <w:rFonts w:ascii="Arial" w:hAnsi="Arial" w:cs="Arial"/>
          <w:b/>
          <w:sz w:val="18"/>
          <w:szCs w:val="18"/>
        </w:rPr>
        <w:t>Общий список документов, обязательных к предоставлению</w:t>
      </w:r>
      <w:r w:rsidR="005A655C">
        <w:rPr>
          <w:rFonts w:ascii="Arial" w:hAnsi="Arial" w:cs="Arial"/>
          <w:b/>
          <w:sz w:val="18"/>
          <w:szCs w:val="18"/>
        </w:rPr>
        <w:t>:</w:t>
      </w:r>
      <w:r w:rsidRPr="00C16056">
        <w:rPr>
          <w:rFonts w:ascii="Arial" w:hAnsi="Arial" w:cs="Arial"/>
          <w:b/>
          <w:sz w:val="18"/>
          <w:szCs w:val="18"/>
        </w:rPr>
        <w:t xml:space="preserve"> </w:t>
      </w:r>
    </w:p>
    <w:p w:rsidR="00E61435" w:rsidRDefault="003C7670" w:rsidP="00E61435">
      <w:pPr>
        <w:pStyle w:val="a5"/>
        <w:spacing w:after="0"/>
        <w:ind w:firstLine="0"/>
        <w:rPr>
          <w:rFonts w:ascii="Arial" w:hAnsi="Arial" w:cs="Arial"/>
          <w:sz w:val="18"/>
          <w:szCs w:val="18"/>
        </w:rPr>
      </w:pPr>
      <w:r>
        <w:rPr>
          <w:rFonts w:ascii="Arial" w:hAnsi="Arial" w:cs="Arial"/>
          <w:sz w:val="18"/>
          <w:szCs w:val="18"/>
        </w:rPr>
        <w:t xml:space="preserve">5.1. </w:t>
      </w:r>
      <w:r w:rsidR="00E61435">
        <w:rPr>
          <w:rFonts w:ascii="Arial" w:hAnsi="Arial" w:cs="Arial"/>
          <w:sz w:val="18"/>
          <w:szCs w:val="18"/>
        </w:rPr>
        <w:t>Анкета Инвестора;</w:t>
      </w:r>
    </w:p>
    <w:p w:rsidR="00A75DFB" w:rsidRPr="00C16056" w:rsidRDefault="003C7670" w:rsidP="00E61435">
      <w:pPr>
        <w:pStyle w:val="a5"/>
        <w:spacing w:after="0"/>
        <w:ind w:firstLine="0"/>
        <w:rPr>
          <w:rFonts w:ascii="Arial" w:hAnsi="Arial" w:cs="Arial"/>
          <w:b/>
          <w:sz w:val="18"/>
          <w:szCs w:val="18"/>
        </w:rPr>
      </w:pPr>
      <w:r>
        <w:rPr>
          <w:rFonts w:ascii="Arial" w:hAnsi="Arial" w:cs="Arial"/>
          <w:sz w:val="18"/>
          <w:szCs w:val="18"/>
        </w:rPr>
        <w:t xml:space="preserve">5.2. </w:t>
      </w:r>
      <w:r w:rsidR="00A75DFB" w:rsidRPr="00C16056">
        <w:rPr>
          <w:rFonts w:ascii="Arial" w:hAnsi="Arial" w:cs="Arial"/>
          <w:sz w:val="18"/>
          <w:szCs w:val="18"/>
        </w:rPr>
        <w:t>Декларация (уведомление) о рисках, связанных с осуществлением операций на рынке ценных бумаг;</w:t>
      </w:r>
    </w:p>
    <w:p w:rsidR="00A75DFB" w:rsidRDefault="003C7670" w:rsidP="00E61435">
      <w:pPr>
        <w:pStyle w:val="ab"/>
        <w:tabs>
          <w:tab w:val="left" w:pos="0"/>
          <w:tab w:val="left" w:pos="426"/>
        </w:tabs>
        <w:spacing w:after="0" w:line="240" w:lineRule="auto"/>
        <w:ind w:left="0"/>
        <w:jc w:val="both"/>
        <w:rPr>
          <w:rFonts w:ascii="Arial" w:hAnsi="Arial" w:cs="Arial"/>
          <w:sz w:val="18"/>
          <w:szCs w:val="18"/>
        </w:rPr>
      </w:pPr>
      <w:r>
        <w:rPr>
          <w:rFonts w:ascii="Arial" w:hAnsi="Arial" w:cs="Arial"/>
          <w:sz w:val="18"/>
          <w:szCs w:val="18"/>
        </w:rPr>
        <w:t xml:space="preserve">5.3. </w:t>
      </w:r>
      <w:r w:rsidR="00A75DFB" w:rsidRPr="00C16056">
        <w:rPr>
          <w:rFonts w:ascii="Arial" w:hAnsi="Arial" w:cs="Arial"/>
          <w:sz w:val="18"/>
          <w:szCs w:val="18"/>
        </w:rPr>
        <w:t>Декларация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w:t>
      </w:r>
      <w:r w:rsidR="00A75DFB" w:rsidRPr="00C16056">
        <w:rPr>
          <w:rFonts w:ascii="Arial" w:hAnsi="Arial" w:cs="Arial"/>
          <w:i/>
          <w:sz w:val="18"/>
          <w:szCs w:val="18"/>
        </w:rPr>
        <w:t xml:space="preserve">только для </w:t>
      </w:r>
      <w:r w:rsidR="00D109E0">
        <w:rPr>
          <w:rFonts w:ascii="Arial" w:hAnsi="Arial" w:cs="Arial"/>
          <w:i/>
          <w:sz w:val="18"/>
          <w:szCs w:val="18"/>
        </w:rPr>
        <w:t>Инвестор</w:t>
      </w:r>
      <w:r w:rsidR="00A75DFB" w:rsidRPr="00C16056">
        <w:rPr>
          <w:rFonts w:ascii="Arial" w:hAnsi="Arial" w:cs="Arial"/>
          <w:i/>
          <w:sz w:val="18"/>
          <w:szCs w:val="18"/>
        </w:rPr>
        <w:t>ов, не являющихся квалифицированными инвесторами</w:t>
      </w:r>
      <w:r w:rsidR="00D7148C">
        <w:rPr>
          <w:rFonts w:ascii="Arial" w:hAnsi="Arial" w:cs="Arial"/>
          <w:i/>
          <w:sz w:val="18"/>
          <w:szCs w:val="18"/>
        </w:rPr>
        <w:t xml:space="preserve">, </w:t>
      </w:r>
      <w:r w:rsidR="00D7148C" w:rsidRPr="00D7148C">
        <w:rPr>
          <w:rFonts w:ascii="Arial" w:hAnsi="Arial" w:cs="Arial"/>
          <w:i/>
          <w:sz w:val="18"/>
          <w:szCs w:val="18"/>
        </w:rPr>
        <w:t xml:space="preserve">выразивших Банку </w:t>
      </w:r>
      <w:r w:rsidR="00D7148C">
        <w:rPr>
          <w:rFonts w:ascii="Arial" w:hAnsi="Arial" w:cs="Arial"/>
          <w:i/>
          <w:sz w:val="18"/>
          <w:szCs w:val="18"/>
        </w:rPr>
        <w:t xml:space="preserve">в письменном виде </w:t>
      </w:r>
      <w:r w:rsidR="00D7148C" w:rsidRPr="00D7148C">
        <w:rPr>
          <w:rFonts w:ascii="Arial" w:hAnsi="Arial" w:cs="Arial"/>
          <w:i/>
          <w:sz w:val="18"/>
          <w:szCs w:val="18"/>
        </w:rPr>
        <w:t xml:space="preserve">желание совершать сделки </w:t>
      </w:r>
      <w:r w:rsidR="00D7148C" w:rsidRPr="00095EAB">
        <w:rPr>
          <w:rFonts w:ascii="Arial" w:hAnsi="Arial" w:cs="Arial"/>
          <w:i/>
          <w:sz w:val="18"/>
          <w:szCs w:val="18"/>
        </w:rPr>
        <w:t>связанные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00A75DFB" w:rsidRPr="00C16056">
        <w:rPr>
          <w:rFonts w:ascii="Arial" w:hAnsi="Arial" w:cs="Arial"/>
          <w:sz w:val="18"/>
          <w:szCs w:val="18"/>
        </w:rPr>
        <w:t>);</w:t>
      </w:r>
    </w:p>
    <w:p w:rsidR="00F6227A" w:rsidRPr="00C16056" w:rsidRDefault="00D109E0" w:rsidP="00E61435">
      <w:pPr>
        <w:pStyle w:val="ab"/>
        <w:tabs>
          <w:tab w:val="left" w:pos="0"/>
          <w:tab w:val="left" w:pos="426"/>
        </w:tabs>
        <w:spacing w:after="0" w:line="240" w:lineRule="auto"/>
        <w:ind w:left="0"/>
        <w:jc w:val="both"/>
        <w:rPr>
          <w:rFonts w:ascii="Arial" w:hAnsi="Arial" w:cs="Arial"/>
          <w:sz w:val="18"/>
          <w:szCs w:val="18"/>
        </w:rPr>
      </w:pPr>
      <w:r>
        <w:rPr>
          <w:rFonts w:ascii="Arial" w:hAnsi="Arial" w:cs="Arial"/>
          <w:sz w:val="18"/>
          <w:szCs w:val="18"/>
        </w:rPr>
        <w:t>5.</w:t>
      </w:r>
      <w:r w:rsidR="00DC6D1A" w:rsidRPr="00095EAB">
        <w:rPr>
          <w:rFonts w:ascii="Arial" w:hAnsi="Arial" w:cs="Arial"/>
          <w:sz w:val="18"/>
          <w:szCs w:val="18"/>
        </w:rPr>
        <w:t>4</w:t>
      </w:r>
      <w:r>
        <w:rPr>
          <w:rFonts w:ascii="Arial" w:hAnsi="Arial" w:cs="Arial"/>
          <w:sz w:val="18"/>
          <w:szCs w:val="18"/>
        </w:rPr>
        <w:t xml:space="preserve">. </w:t>
      </w:r>
      <w:r w:rsidR="00F6227A" w:rsidRPr="00C16056">
        <w:rPr>
          <w:rFonts w:ascii="Arial" w:hAnsi="Arial" w:cs="Arial"/>
          <w:sz w:val="18"/>
          <w:szCs w:val="18"/>
        </w:rPr>
        <w:t>Иные документы, предоставляемые Инвестором по запросу Банка.</w:t>
      </w:r>
    </w:p>
    <w:p w:rsidR="00491165" w:rsidRPr="00C16056" w:rsidRDefault="00491165" w:rsidP="00C16056">
      <w:pPr>
        <w:pStyle w:val="ab"/>
        <w:tabs>
          <w:tab w:val="left" w:pos="0"/>
          <w:tab w:val="left" w:pos="426"/>
        </w:tabs>
        <w:spacing w:line="240" w:lineRule="auto"/>
        <w:ind w:left="0"/>
        <w:jc w:val="both"/>
        <w:rPr>
          <w:rFonts w:ascii="Arial" w:hAnsi="Arial" w:cs="Arial"/>
          <w:sz w:val="18"/>
          <w:szCs w:val="18"/>
        </w:rPr>
      </w:pPr>
    </w:p>
    <w:p w:rsidR="00A75DFB" w:rsidRPr="005A655C" w:rsidRDefault="005A655C" w:rsidP="00C16056">
      <w:pPr>
        <w:jc w:val="both"/>
        <w:rPr>
          <w:rFonts w:ascii="Arial" w:hAnsi="Arial" w:cs="Arial"/>
          <w:b/>
          <w:sz w:val="18"/>
          <w:szCs w:val="18"/>
        </w:rPr>
      </w:pPr>
      <w:r w:rsidRPr="005A655C">
        <w:rPr>
          <w:rFonts w:ascii="Arial" w:hAnsi="Arial" w:cs="Arial"/>
          <w:b/>
          <w:sz w:val="18"/>
          <w:szCs w:val="18"/>
        </w:rPr>
        <w:t xml:space="preserve">В случае если Инвестор на момент подписания </w:t>
      </w:r>
      <w:r w:rsidRPr="00D109E0">
        <w:rPr>
          <w:rFonts w:ascii="Arial" w:hAnsi="Arial" w:cs="Arial"/>
          <w:b/>
          <w:sz w:val="18"/>
          <w:szCs w:val="18"/>
        </w:rPr>
        <w:t>договора о брокерском обслуживании с Банком</w:t>
      </w:r>
      <w:r w:rsidRPr="005A655C">
        <w:rPr>
          <w:rFonts w:ascii="Arial" w:hAnsi="Arial" w:cs="Arial"/>
          <w:b/>
          <w:sz w:val="18"/>
          <w:szCs w:val="18"/>
        </w:rPr>
        <w:t xml:space="preserve"> уже предоставлял </w:t>
      </w:r>
      <w:r w:rsidR="008474FC">
        <w:rPr>
          <w:rFonts w:ascii="Arial" w:hAnsi="Arial" w:cs="Arial"/>
          <w:b/>
          <w:sz w:val="18"/>
          <w:szCs w:val="18"/>
        </w:rPr>
        <w:t xml:space="preserve">в Банк </w:t>
      </w:r>
      <w:r w:rsidRPr="005A655C">
        <w:rPr>
          <w:rFonts w:ascii="Arial" w:hAnsi="Arial" w:cs="Arial"/>
          <w:b/>
          <w:sz w:val="18"/>
          <w:szCs w:val="18"/>
        </w:rPr>
        <w:t xml:space="preserve">какие-либо из перечисленных выше документов и сведения, отраженные в </w:t>
      </w:r>
      <w:r w:rsidRPr="005A655C">
        <w:rPr>
          <w:rFonts w:ascii="Arial" w:hAnsi="Arial" w:cs="Arial"/>
          <w:b/>
          <w:sz w:val="18"/>
          <w:szCs w:val="18"/>
        </w:rPr>
        <w:lastRenderedPageBreak/>
        <w:t>указанных документах, не менялись с момента их предоставления в Банк, повторное предоставление данных документов не требуется.</w:t>
      </w:r>
    </w:p>
    <w:sectPr w:rsidR="00A75DFB" w:rsidRPr="005A655C" w:rsidSect="00B1281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0EF" w:rsidRDefault="008570EF" w:rsidP="002717EE">
      <w:r>
        <w:separator/>
      </w:r>
    </w:p>
  </w:endnote>
  <w:endnote w:type="continuationSeparator" w:id="0">
    <w:p w:rsidR="008570EF" w:rsidRDefault="008570EF" w:rsidP="0027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602912"/>
      <w:docPartObj>
        <w:docPartGallery w:val="Page Numbers (Bottom of Page)"/>
        <w:docPartUnique/>
      </w:docPartObj>
    </w:sdtPr>
    <w:sdtEndPr/>
    <w:sdtContent>
      <w:p w:rsidR="008570EF" w:rsidRDefault="008570EF">
        <w:pPr>
          <w:pStyle w:val="a9"/>
          <w:jc w:val="right"/>
        </w:pPr>
        <w:r>
          <w:fldChar w:fldCharType="begin"/>
        </w:r>
        <w:r>
          <w:instrText>PAGE   \* MERGEFORMAT</w:instrText>
        </w:r>
        <w:r>
          <w:fldChar w:fldCharType="separate"/>
        </w:r>
        <w:r w:rsidR="00A24B64">
          <w:rPr>
            <w:noProof/>
          </w:rPr>
          <w:t>1</w:t>
        </w:r>
        <w:r>
          <w:fldChar w:fldCharType="end"/>
        </w:r>
      </w:p>
    </w:sdtContent>
  </w:sdt>
  <w:p w:rsidR="008570EF" w:rsidRDefault="008570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0EF" w:rsidRDefault="008570EF" w:rsidP="002717EE">
      <w:r>
        <w:separator/>
      </w:r>
    </w:p>
  </w:footnote>
  <w:footnote w:type="continuationSeparator" w:id="0">
    <w:p w:rsidR="008570EF" w:rsidRDefault="008570EF" w:rsidP="002717EE">
      <w:r>
        <w:continuationSeparator/>
      </w:r>
    </w:p>
  </w:footnote>
  <w:footnote w:id="1">
    <w:p w:rsidR="003C7670" w:rsidRDefault="003C7670" w:rsidP="003C7670">
      <w:pPr>
        <w:pStyle w:val="ac"/>
        <w:jc w:val="both"/>
        <w:rPr>
          <w:rFonts w:ascii="Arial" w:hAnsi="Arial" w:cs="Arial"/>
          <w:sz w:val="16"/>
          <w:szCs w:val="16"/>
        </w:rPr>
      </w:pPr>
      <w:r>
        <w:rPr>
          <w:rStyle w:val="ae"/>
        </w:rPr>
        <w:footnoteRef/>
      </w:r>
      <w:r>
        <w:t xml:space="preserve"> </w:t>
      </w:r>
      <w:r w:rsidRPr="003C7670">
        <w:rPr>
          <w:rFonts w:ascii="Arial" w:hAnsi="Arial" w:cs="Arial"/>
          <w:sz w:val="16"/>
          <w:szCs w:val="16"/>
        </w:rPr>
        <w:t>Все документы, составленные на территории иностранных государств, исходящие из органов государственной власти и иных должностных лиц иностранного государства или составленные при участии вышеуказанных органов или лиц, в том числе все нотариально удостоверенные за пределами Российской Федерации документы, должны быть легализованы. Легализация документов не требуется, если указанные документы оформлены на территории Российской Федерации; государств - участников Гаагской конвенции, заключенной 05 октября 1961 года; государств - участников Конвенции о правовой помощи и правовых отношениях по гражданским, семейным и уголовным делам, заключенной в Минске 22 января 1993 года; государств, с которыми Российская Федерация заключила двухсторонние договоры о правовой помощи и правовых отношениях по гражданским, семейным и уголовным делам, в соответствии с которыми документы представляются в виде, предусмотренном договорами.</w:t>
      </w:r>
    </w:p>
    <w:p w:rsidR="003C7670" w:rsidRPr="003C7670" w:rsidRDefault="003C7670" w:rsidP="003C7670">
      <w:pPr>
        <w:pStyle w:val="Default"/>
        <w:jc w:val="both"/>
        <w:rPr>
          <w:rFonts w:ascii="Arial" w:hAnsi="Arial" w:cs="Arial"/>
          <w:sz w:val="16"/>
          <w:szCs w:val="16"/>
        </w:rPr>
      </w:pPr>
      <w:r w:rsidRPr="003C7670">
        <w:rPr>
          <w:rFonts w:ascii="Arial" w:hAnsi="Arial" w:cs="Arial"/>
          <w:sz w:val="16"/>
          <w:szCs w:val="16"/>
        </w:rPr>
        <w:t xml:space="preserve">Ко всем документам, составленным не на русском языке, должен быть прикреплен (прошнурован с переводимым документом) заверенный нотариусом перевод на русский язык (включая перевод печатей, штампов, апостилей и т.п.). </w:t>
      </w:r>
    </w:p>
    <w:p w:rsidR="003C7670" w:rsidRDefault="003C7670" w:rsidP="003C7670">
      <w:pPr>
        <w:pStyle w:val="ac"/>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C4CC27"/>
    <w:multiLevelType w:val="hybridMultilevel"/>
    <w:tmpl w:val="EF91FB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589CCB"/>
    <w:multiLevelType w:val="hybridMultilevel"/>
    <w:tmpl w:val="764A74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A847BA"/>
    <w:multiLevelType w:val="hybridMultilevel"/>
    <w:tmpl w:val="872C3E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603281"/>
    <w:multiLevelType w:val="hybridMultilevel"/>
    <w:tmpl w:val="8E4C76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8F57AEB"/>
    <w:multiLevelType w:val="multilevel"/>
    <w:tmpl w:val="FF5E78C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44B6272"/>
    <w:multiLevelType w:val="hybridMultilevel"/>
    <w:tmpl w:val="2AE04496"/>
    <w:lvl w:ilvl="0" w:tplc="47BA2EC0">
      <w:start w:val="1"/>
      <w:numFmt w:val="bullet"/>
      <w:lvlText w:val=""/>
      <w:lvlJc w:val="left"/>
      <w:pPr>
        <w:tabs>
          <w:tab w:val="num" w:pos="720"/>
        </w:tabs>
        <w:ind w:left="720" w:hanging="360"/>
      </w:pPr>
      <w:rPr>
        <w:rFonts w:ascii="Wingdings" w:hAnsi="Wingdings" w:hint="default"/>
        <w:sz w:val="16"/>
      </w:rPr>
    </w:lvl>
    <w:lvl w:ilvl="1" w:tplc="F244B5CE">
      <w:start w:val="1"/>
      <w:numFmt w:val="bullet"/>
      <w:lvlText w:val=""/>
      <w:lvlJc w:val="left"/>
      <w:pPr>
        <w:tabs>
          <w:tab w:val="num" w:pos="1440"/>
        </w:tabs>
        <w:ind w:left="1440" w:hanging="360"/>
      </w:pPr>
      <w:rPr>
        <w:rFonts w:ascii="Symbol" w:hAnsi="Symbol" w:hint="default"/>
      </w:rPr>
    </w:lvl>
    <w:lvl w:ilvl="2" w:tplc="19C88A4A" w:tentative="1">
      <w:start w:val="1"/>
      <w:numFmt w:val="lowerRoman"/>
      <w:lvlText w:val="%3."/>
      <w:lvlJc w:val="right"/>
      <w:pPr>
        <w:tabs>
          <w:tab w:val="num" w:pos="2160"/>
        </w:tabs>
        <w:ind w:left="2160" w:hanging="180"/>
      </w:pPr>
      <w:rPr>
        <w:rFonts w:cs="Times New Roman"/>
      </w:rPr>
    </w:lvl>
    <w:lvl w:ilvl="3" w:tplc="E0BC2D48" w:tentative="1">
      <w:start w:val="1"/>
      <w:numFmt w:val="decimal"/>
      <w:lvlText w:val="%4."/>
      <w:lvlJc w:val="left"/>
      <w:pPr>
        <w:tabs>
          <w:tab w:val="num" w:pos="2880"/>
        </w:tabs>
        <w:ind w:left="2880" w:hanging="360"/>
      </w:pPr>
      <w:rPr>
        <w:rFonts w:cs="Times New Roman"/>
      </w:rPr>
    </w:lvl>
    <w:lvl w:ilvl="4" w:tplc="7D0EF8AC" w:tentative="1">
      <w:start w:val="1"/>
      <w:numFmt w:val="lowerLetter"/>
      <w:lvlText w:val="%5."/>
      <w:lvlJc w:val="left"/>
      <w:pPr>
        <w:tabs>
          <w:tab w:val="num" w:pos="3600"/>
        </w:tabs>
        <w:ind w:left="3600" w:hanging="360"/>
      </w:pPr>
      <w:rPr>
        <w:rFonts w:cs="Times New Roman"/>
      </w:rPr>
    </w:lvl>
    <w:lvl w:ilvl="5" w:tplc="6CEE86D2" w:tentative="1">
      <w:start w:val="1"/>
      <w:numFmt w:val="lowerRoman"/>
      <w:lvlText w:val="%6."/>
      <w:lvlJc w:val="right"/>
      <w:pPr>
        <w:tabs>
          <w:tab w:val="num" w:pos="4320"/>
        </w:tabs>
        <w:ind w:left="4320" w:hanging="180"/>
      </w:pPr>
      <w:rPr>
        <w:rFonts w:cs="Times New Roman"/>
      </w:rPr>
    </w:lvl>
    <w:lvl w:ilvl="6" w:tplc="A2CAC9D8" w:tentative="1">
      <w:start w:val="1"/>
      <w:numFmt w:val="decimal"/>
      <w:lvlText w:val="%7."/>
      <w:lvlJc w:val="left"/>
      <w:pPr>
        <w:tabs>
          <w:tab w:val="num" w:pos="5040"/>
        </w:tabs>
        <w:ind w:left="5040" w:hanging="360"/>
      </w:pPr>
      <w:rPr>
        <w:rFonts w:cs="Times New Roman"/>
      </w:rPr>
    </w:lvl>
    <w:lvl w:ilvl="7" w:tplc="0700F506" w:tentative="1">
      <w:start w:val="1"/>
      <w:numFmt w:val="lowerLetter"/>
      <w:lvlText w:val="%8."/>
      <w:lvlJc w:val="left"/>
      <w:pPr>
        <w:tabs>
          <w:tab w:val="num" w:pos="5760"/>
        </w:tabs>
        <w:ind w:left="5760" w:hanging="360"/>
      </w:pPr>
      <w:rPr>
        <w:rFonts w:cs="Times New Roman"/>
      </w:rPr>
    </w:lvl>
    <w:lvl w:ilvl="8" w:tplc="94726CE6" w:tentative="1">
      <w:start w:val="1"/>
      <w:numFmt w:val="lowerRoman"/>
      <w:lvlText w:val="%9."/>
      <w:lvlJc w:val="right"/>
      <w:pPr>
        <w:tabs>
          <w:tab w:val="num" w:pos="6480"/>
        </w:tabs>
        <w:ind w:left="6480" w:hanging="180"/>
      </w:pPr>
      <w:rPr>
        <w:rFonts w:cs="Times New Roman"/>
      </w:rPr>
    </w:lvl>
  </w:abstractNum>
  <w:abstractNum w:abstractNumId="6" w15:restartNumberingAfterBreak="0">
    <w:nsid w:val="447D3A4C"/>
    <w:multiLevelType w:val="hybridMultilevel"/>
    <w:tmpl w:val="818A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9B1A3B"/>
    <w:multiLevelType w:val="hybridMultilevel"/>
    <w:tmpl w:val="FF5E7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0F91A92"/>
    <w:multiLevelType w:val="hybridMultilevel"/>
    <w:tmpl w:val="1E7CD80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6147193B"/>
    <w:multiLevelType w:val="multilevel"/>
    <w:tmpl w:val="5C5A7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22A3C0"/>
    <w:multiLevelType w:val="hybridMultilevel"/>
    <w:tmpl w:val="755F5A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1449DE"/>
    <w:multiLevelType w:val="multilevel"/>
    <w:tmpl w:val="B20613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F587A8E"/>
    <w:multiLevelType w:val="hybridMultilevel"/>
    <w:tmpl w:val="2E1879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7"/>
  </w:num>
  <w:num w:numId="4">
    <w:abstractNumId w:val="4"/>
  </w:num>
  <w:num w:numId="5">
    <w:abstractNumId w:val="8"/>
  </w:num>
  <w:num w:numId="6">
    <w:abstractNumId w:val="9"/>
  </w:num>
  <w:num w:numId="7">
    <w:abstractNumId w:val="6"/>
  </w:num>
  <w:num w:numId="8">
    <w:abstractNumId w:val="11"/>
  </w:num>
  <w:num w:numId="9">
    <w:abstractNumId w:val="2"/>
  </w:num>
  <w:num w:numId="10">
    <w:abstractNumId w:val="1"/>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F9"/>
    <w:rsid w:val="00002342"/>
    <w:rsid w:val="0009453D"/>
    <w:rsid w:val="00095EAB"/>
    <w:rsid w:val="00097E34"/>
    <w:rsid w:val="000A635C"/>
    <w:rsid w:val="000A6B71"/>
    <w:rsid w:val="000D69C6"/>
    <w:rsid w:val="000E57C0"/>
    <w:rsid w:val="00122248"/>
    <w:rsid w:val="00131EAC"/>
    <w:rsid w:val="00134B56"/>
    <w:rsid w:val="0015284A"/>
    <w:rsid w:val="001759CF"/>
    <w:rsid w:val="001B0D35"/>
    <w:rsid w:val="001D23A9"/>
    <w:rsid w:val="001E438B"/>
    <w:rsid w:val="001F3062"/>
    <w:rsid w:val="002004AA"/>
    <w:rsid w:val="00206617"/>
    <w:rsid w:val="002074CE"/>
    <w:rsid w:val="002477FF"/>
    <w:rsid w:val="0026673E"/>
    <w:rsid w:val="002708E8"/>
    <w:rsid w:val="002717EE"/>
    <w:rsid w:val="00306D8A"/>
    <w:rsid w:val="00362750"/>
    <w:rsid w:val="0038552C"/>
    <w:rsid w:val="003C7670"/>
    <w:rsid w:val="003D2E2A"/>
    <w:rsid w:val="003D4DA8"/>
    <w:rsid w:val="00411181"/>
    <w:rsid w:val="00412AB8"/>
    <w:rsid w:val="00420501"/>
    <w:rsid w:val="00491165"/>
    <w:rsid w:val="004A752F"/>
    <w:rsid w:val="00532D1C"/>
    <w:rsid w:val="005A5480"/>
    <w:rsid w:val="005A655C"/>
    <w:rsid w:val="005C56F6"/>
    <w:rsid w:val="005D44BF"/>
    <w:rsid w:val="005E37E1"/>
    <w:rsid w:val="0062441B"/>
    <w:rsid w:val="00640E43"/>
    <w:rsid w:val="006806A5"/>
    <w:rsid w:val="006F257A"/>
    <w:rsid w:val="0071038C"/>
    <w:rsid w:val="007238DF"/>
    <w:rsid w:val="0073133F"/>
    <w:rsid w:val="007543F2"/>
    <w:rsid w:val="00784F6D"/>
    <w:rsid w:val="007B4870"/>
    <w:rsid w:val="007C3394"/>
    <w:rsid w:val="007C3D69"/>
    <w:rsid w:val="007F325F"/>
    <w:rsid w:val="008474FC"/>
    <w:rsid w:val="008570EF"/>
    <w:rsid w:val="008655F9"/>
    <w:rsid w:val="008C40AC"/>
    <w:rsid w:val="008C586E"/>
    <w:rsid w:val="008D0973"/>
    <w:rsid w:val="008E3AF3"/>
    <w:rsid w:val="0093369F"/>
    <w:rsid w:val="00963A18"/>
    <w:rsid w:val="009653B1"/>
    <w:rsid w:val="00972B72"/>
    <w:rsid w:val="009B2A13"/>
    <w:rsid w:val="009D5F7A"/>
    <w:rsid w:val="009D76F7"/>
    <w:rsid w:val="009E068D"/>
    <w:rsid w:val="00A06CDC"/>
    <w:rsid w:val="00A24B64"/>
    <w:rsid w:val="00A2575E"/>
    <w:rsid w:val="00A75DFB"/>
    <w:rsid w:val="00A93FA4"/>
    <w:rsid w:val="00B1281C"/>
    <w:rsid w:val="00B46798"/>
    <w:rsid w:val="00C16056"/>
    <w:rsid w:val="00C34508"/>
    <w:rsid w:val="00C45201"/>
    <w:rsid w:val="00C9238E"/>
    <w:rsid w:val="00CA201F"/>
    <w:rsid w:val="00CC2D91"/>
    <w:rsid w:val="00CD48E7"/>
    <w:rsid w:val="00D03CA4"/>
    <w:rsid w:val="00D109E0"/>
    <w:rsid w:val="00D3281F"/>
    <w:rsid w:val="00D33086"/>
    <w:rsid w:val="00D7148C"/>
    <w:rsid w:val="00D818B0"/>
    <w:rsid w:val="00DC6D1A"/>
    <w:rsid w:val="00DD5391"/>
    <w:rsid w:val="00E01A16"/>
    <w:rsid w:val="00E52B5C"/>
    <w:rsid w:val="00E61435"/>
    <w:rsid w:val="00E62024"/>
    <w:rsid w:val="00E817A5"/>
    <w:rsid w:val="00EC2F5B"/>
    <w:rsid w:val="00EF27EC"/>
    <w:rsid w:val="00F20BAE"/>
    <w:rsid w:val="00F6227A"/>
    <w:rsid w:val="00F92A69"/>
    <w:rsid w:val="00FC1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044EA0"/>
  <w15:docId w15:val="{99B7BA0F-9331-4759-BA23-EA97CB1F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5F9"/>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8655F9"/>
    <w:pPr>
      <w:spacing w:after="120"/>
    </w:pPr>
  </w:style>
  <w:style w:type="character" w:customStyle="1" w:styleId="a4">
    <w:name w:val="Основной текст Знак"/>
    <w:link w:val="a3"/>
    <w:uiPriority w:val="99"/>
    <w:semiHidden/>
    <w:locked/>
    <w:rsid w:val="008655F9"/>
    <w:rPr>
      <w:rFonts w:ascii="Times New Roman" w:hAnsi="Times New Roman" w:cs="Times New Roman"/>
      <w:sz w:val="24"/>
      <w:szCs w:val="24"/>
    </w:rPr>
  </w:style>
  <w:style w:type="paragraph" w:styleId="a5">
    <w:name w:val="Body Text First Indent"/>
    <w:basedOn w:val="a3"/>
    <w:link w:val="a6"/>
    <w:uiPriority w:val="99"/>
    <w:rsid w:val="008655F9"/>
    <w:pPr>
      <w:overflowPunct w:val="0"/>
      <w:autoSpaceDE w:val="0"/>
      <w:autoSpaceDN w:val="0"/>
      <w:adjustRightInd w:val="0"/>
      <w:ind w:firstLine="210"/>
      <w:jc w:val="both"/>
      <w:textAlignment w:val="baseline"/>
    </w:pPr>
    <w:rPr>
      <w:sz w:val="20"/>
      <w:szCs w:val="20"/>
    </w:rPr>
  </w:style>
  <w:style w:type="character" w:customStyle="1" w:styleId="a6">
    <w:name w:val="Красная строка Знак"/>
    <w:link w:val="a5"/>
    <w:uiPriority w:val="99"/>
    <w:locked/>
    <w:rsid w:val="008655F9"/>
    <w:rPr>
      <w:rFonts w:ascii="Times New Roman" w:hAnsi="Times New Roman" w:cs="Times New Roman"/>
      <w:sz w:val="20"/>
      <w:szCs w:val="20"/>
    </w:rPr>
  </w:style>
  <w:style w:type="paragraph" w:styleId="a7">
    <w:name w:val="header"/>
    <w:basedOn w:val="a"/>
    <w:link w:val="a8"/>
    <w:uiPriority w:val="99"/>
    <w:rsid w:val="002717EE"/>
    <w:pPr>
      <w:tabs>
        <w:tab w:val="center" w:pos="4677"/>
        <w:tab w:val="right" w:pos="9355"/>
      </w:tabs>
    </w:pPr>
  </w:style>
  <w:style w:type="character" w:customStyle="1" w:styleId="a8">
    <w:name w:val="Верхний колонтитул Знак"/>
    <w:link w:val="a7"/>
    <w:uiPriority w:val="99"/>
    <w:locked/>
    <w:rsid w:val="002717EE"/>
    <w:rPr>
      <w:rFonts w:ascii="Times New Roman" w:hAnsi="Times New Roman" w:cs="Times New Roman"/>
      <w:sz w:val="24"/>
      <w:szCs w:val="24"/>
    </w:rPr>
  </w:style>
  <w:style w:type="paragraph" w:styleId="a9">
    <w:name w:val="footer"/>
    <w:basedOn w:val="a"/>
    <w:link w:val="aa"/>
    <w:uiPriority w:val="99"/>
    <w:rsid w:val="002717EE"/>
    <w:pPr>
      <w:tabs>
        <w:tab w:val="center" w:pos="4677"/>
        <w:tab w:val="right" w:pos="9355"/>
      </w:tabs>
    </w:pPr>
  </w:style>
  <w:style w:type="character" w:customStyle="1" w:styleId="aa">
    <w:name w:val="Нижний колонтитул Знак"/>
    <w:link w:val="a9"/>
    <w:uiPriority w:val="99"/>
    <w:locked/>
    <w:rsid w:val="002717EE"/>
    <w:rPr>
      <w:rFonts w:ascii="Times New Roman" w:hAnsi="Times New Roman" w:cs="Times New Roman"/>
      <w:sz w:val="24"/>
      <w:szCs w:val="24"/>
    </w:rPr>
  </w:style>
  <w:style w:type="paragraph" w:styleId="ab">
    <w:name w:val="List Paragraph"/>
    <w:basedOn w:val="a"/>
    <w:uiPriority w:val="99"/>
    <w:qFormat/>
    <w:rsid w:val="00002342"/>
    <w:pPr>
      <w:spacing w:after="200" w:line="276" w:lineRule="auto"/>
      <w:ind w:left="720"/>
      <w:contextualSpacing/>
    </w:pPr>
    <w:rPr>
      <w:rFonts w:ascii="Calibri" w:eastAsia="Calibri" w:hAnsi="Calibri"/>
      <w:sz w:val="22"/>
      <w:szCs w:val="22"/>
    </w:rPr>
  </w:style>
  <w:style w:type="paragraph" w:styleId="ac">
    <w:name w:val="footnote text"/>
    <w:basedOn w:val="a"/>
    <w:link w:val="ad"/>
    <w:uiPriority w:val="99"/>
    <w:semiHidden/>
    <w:rsid w:val="00002342"/>
    <w:rPr>
      <w:sz w:val="20"/>
      <w:szCs w:val="20"/>
      <w:lang w:eastAsia="ru-RU"/>
    </w:rPr>
  </w:style>
  <w:style w:type="character" w:customStyle="1" w:styleId="ad">
    <w:name w:val="Текст сноски Знак"/>
    <w:link w:val="ac"/>
    <w:uiPriority w:val="99"/>
    <w:semiHidden/>
    <w:locked/>
    <w:rsid w:val="00002342"/>
    <w:rPr>
      <w:rFonts w:ascii="Times New Roman" w:hAnsi="Times New Roman" w:cs="Times New Roman"/>
      <w:sz w:val="20"/>
      <w:szCs w:val="20"/>
      <w:lang w:eastAsia="ru-RU"/>
    </w:rPr>
  </w:style>
  <w:style w:type="character" w:styleId="ae">
    <w:name w:val="footnote reference"/>
    <w:uiPriority w:val="99"/>
    <w:semiHidden/>
    <w:rsid w:val="00002342"/>
    <w:rPr>
      <w:rFonts w:cs="Times New Roman"/>
      <w:vertAlign w:val="superscript"/>
    </w:rPr>
  </w:style>
  <w:style w:type="paragraph" w:styleId="af">
    <w:name w:val="Balloon Text"/>
    <w:basedOn w:val="a"/>
    <w:link w:val="af0"/>
    <w:uiPriority w:val="99"/>
    <w:semiHidden/>
    <w:rsid w:val="009653B1"/>
    <w:rPr>
      <w:rFonts w:ascii="Tahoma" w:hAnsi="Tahoma" w:cs="Tahoma"/>
      <w:sz w:val="16"/>
      <w:szCs w:val="16"/>
    </w:rPr>
  </w:style>
  <w:style w:type="character" w:customStyle="1" w:styleId="af0">
    <w:name w:val="Текст выноски Знак"/>
    <w:link w:val="af"/>
    <w:uiPriority w:val="99"/>
    <w:semiHidden/>
    <w:locked/>
    <w:rsid w:val="009653B1"/>
    <w:rPr>
      <w:rFonts w:ascii="Tahoma" w:hAnsi="Tahoma" w:cs="Tahoma"/>
      <w:sz w:val="16"/>
      <w:szCs w:val="16"/>
    </w:rPr>
  </w:style>
  <w:style w:type="character" w:styleId="af1">
    <w:name w:val="annotation reference"/>
    <w:uiPriority w:val="99"/>
    <w:semiHidden/>
    <w:rsid w:val="009653B1"/>
    <w:rPr>
      <w:rFonts w:cs="Times New Roman"/>
      <w:sz w:val="16"/>
      <w:szCs w:val="16"/>
    </w:rPr>
  </w:style>
  <w:style w:type="paragraph" w:styleId="af2">
    <w:name w:val="annotation text"/>
    <w:basedOn w:val="a"/>
    <w:link w:val="af3"/>
    <w:uiPriority w:val="99"/>
    <w:semiHidden/>
    <w:rsid w:val="009653B1"/>
    <w:rPr>
      <w:sz w:val="20"/>
      <w:szCs w:val="20"/>
    </w:rPr>
  </w:style>
  <w:style w:type="character" w:customStyle="1" w:styleId="af3">
    <w:name w:val="Текст примечания Знак"/>
    <w:link w:val="af2"/>
    <w:uiPriority w:val="99"/>
    <w:semiHidden/>
    <w:locked/>
    <w:rsid w:val="009653B1"/>
    <w:rPr>
      <w:rFonts w:ascii="Times New Roman" w:hAnsi="Times New Roman" w:cs="Times New Roman"/>
      <w:sz w:val="20"/>
      <w:szCs w:val="20"/>
    </w:rPr>
  </w:style>
  <w:style w:type="paragraph" w:styleId="af4">
    <w:name w:val="annotation subject"/>
    <w:basedOn w:val="af2"/>
    <w:next w:val="af2"/>
    <w:link w:val="af5"/>
    <w:uiPriority w:val="99"/>
    <w:semiHidden/>
    <w:rsid w:val="009653B1"/>
    <w:rPr>
      <w:b/>
      <w:bCs/>
    </w:rPr>
  </w:style>
  <w:style w:type="character" w:customStyle="1" w:styleId="af5">
    <w:name w:val="Тема примечания Знак"/>
    <w:link w:val="af4"/>
    <w:uiPriority w:val="99"/>
    <w:semiHidden/>
    <w:locked/>
    <w:rsid w:val="009653B1"/>
    <w:rPr>
      <w:rFonts w:ascii="Times New Roman" w:hAnsi="Times New Roman" w:cs="Times New Roman"/>
      <w:b/>
      <w:bCs/>
      <w:sz w:val="20"/>
      <w:szCs w:val="20"/>
    </w:rPr>
  </w:style>
  <w:style w:type="table" w:styleId="af6">
    <w:name w:val="Table Grid"/>
    <w:basedOn w:val="a1"/>
    <w:uiPriority w:val="99"/>
    <w:locked/>
    <w:rsid w:val="001B0D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69C6"/>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jo0MToxMz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2581-C83F-45F5-9095-ACD327DE69E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A222070-AEB3-4533-A836-F1AB3A78867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6ACE720-4644-41EB-A082-CDC0FFF2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2011</Words>
  <Characters>11468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ROSBANK</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Тяпкина Елена Витальевна</dc:creator>
  <dc:description>C0 - Public |j,llsaj12398**C0)knasdals|</dc:description>
  <cp:lastModifiedBy>Королева Дженни Борисовна</cp:lastModifiedBy>
  <cp:revision>4</cp:revision>
  <dcterms:created xsi:type="dcterms:W3CDTF">2018-09-20T11:10:00Z</dcterms:created>
  <dcterms:modified xsi:type="dcterms:W3CDTF">2018-09-24T09:20:00Z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66674fd9-4ea8-4cc3-af73-488dfec64167</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{14C32581-C83F-45F5-9095-ACD327DE69EB}</vt:lpwstr>
  </property>
</Properties>
</file>