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47" w:rsidRPr="00D47B9C" w:rsidRDefault="000B7147" w:rsidP="000B714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222"/>
        <w:jc w:val="center"/>
        <w:rPr>
          <w:sz w:val="20"/>
          <w:szCs w:val="20"/>
        </w:rPr>
      </w:pPr>
      <w:r w:rsidRPr="00D47B9C">
        <w:rPr>
          <w:rFonts w:eastAsiaTheme="minorHAnsi" w:cs="Arial"/>
          <w:bCs/>
          <w:color w:val="000000"/>
          <w:sz w:val="20"/>
          <w:szCs w:val="20"/>
        </w:rPr>
        <w:t>ТФ-2208-2/3</w:t>
      </w:r>
    </w:p>
    <w:p w:rsidR="00E922E7" w:rsidRPr="00AF1300" w:rsidRDefault="00E922E7" w:rsidP="00A13103">
      <w:pPr>
        <w:spacing w:line="360" w:lineRule="auto"/>
        <w:jc w:val="center"/>
        <w:rPr>
          <w:rFonts w:cs="Arial"/>
          <w:b/>
          <w:sz w:val="18"/>
          <w:szCs w:val="18"/>
        </w:rPr>
      </w:pPr>
      <w:bookmarkStart w:id="0" w:name="_GoBack"/>
      <w:bookmarkEnd w:id="0"/>
    </w:p>
    <w:p w:rsidR="00A13103" w:rsidRPr="00BE2591" w:rsidRDefault="00F267A1" w:rsidP="00274EE6">
      <w:pPr>
        <w:jc w:val="center"/>
        <w:rPr>
          <w:rFonts w:cs="Arial"/>
          <w:b/>
          <w:sz w:val="18"/>
          <w:szCs w:val="18"/>
        </w:rPr>
      </w:pPr>
      <w:r w:rsidRPr="00F267A1">
        <w:rPr>
          <w:rFonts w:cs="Arial"/>
          <w:b/>
          <w:sz w:val="20"/>
          <w:szCs w:val="20"/>
        </w:rPr>
        <w:t>Заявка (поручение) на совершение сделок РЕПО/изменение условий по сделке РЕПО</w:t>
      </w:r>
      <w:r>
        <w:rPr>
          <w:rStyle w:val="af"/>
          <w:rFonts w:cs="Arial"/>
          <w:b/>
          <w:sz w:val="18"/>
          <w:szCs w:val="18"/>
        </w:rPr>
        <w:t xml:space="preserve"> </w:t>
      </w:r>
      <w:r w:rsidR="00274EE6">
        <w:rPr>
          <w:rStyle w:val="af"/>
          <w:rFonts w:cs="Arial"/>
          <w:b/>
          <w:sz w:val="18"/>
          <w:szCs w:val="18"/>
        </w:rPr>
        <w:footnoteReference w:id="1"/>
      </w:r>
    </w:p>
    <w:p w:rsidR="00AF1300" w:rsidRPr="001421B0" w:rsidRDefault="00AF1300" w:rsidP="00046D70">
      <w:pPr>
        <w:jc w:val="center"/>
        <w:rPr>
          <w:rFonts w:cs="Arial"/>
          <w:sz w:val="18"/>
          <w:szCs w:val="18"/>
        </w:rPr>
      </w:pPr>
    </w:p>
    <w:p w:rsidR="002E42A9" w:rsidRDefault="002E42A9" w:rsidP="00046D70">
      <w:pPr>
        <w:jc w:val="center"/>
        <w:rPr>
          <w:rFonts w:cs="Arial"/>
          <w:sz w:val="18"/>
          <w:szCs w:val="18"/>
        </w:rPr>
      </w:pPr>
    </w:p>
    <w:p w:rsidR="000D5DB4" w:rsidRPr="00BE2591" w:rsidRDefault="001421B0" w:rsidP="002E42A9">
      <w:pPr>
        <w:rPr>
          <w:rFonts w:cs="Arial"/>
          <w:sz w:val="18"/>
          <w:szCs w:val="18"/>
        </w:rPr>
      </w:pPr>
      <w:r w:rsidRPr="00BE2591">
        <w:rPr>
          <w:rFonts w:cs="Arial"/>
          <w:sz w:val="18"/>
          <w:szCs w:val="18"/>
        </w:rPr>
        <w:t>Дата составления Заявки</w:t>
      </w:r>
      <w:r w:rsidR="002E42A9" w:rsidRPr="00BE2591">
        <w:rPr>
          <w:rFonts w:cs="Arial"/>
          <w:sz w:val="18"/>
          <w:szCs w:val="18"/>
        </w:rPr>
        <w:t>:</w:t>
      </w:r>
    </w:p>
    <w:p w:rsidR="008304FE" w:rsidRPr="00BE2591" w:rsidRDefault="002E42A9" w:rsidP="002E42A9">
      <w:pPr>
        <w:rPr>
          <w:rFonts w:cs="Arial"/>
          <w:sz w:val="18"/>
          <w:szCs w:val="18"/>
        </w:rPr>
      </w:pPr>
      <w:r w:rsidRPr="00BE2591">
        <w:rPr>
          <w:rFonts w:cs="Arial"/>
          <w:sz w:val="18"/>
          <w:szCs w:val="18"/>
        </w:rPr>
        <w:t xml:space="preserve"> </w:t>
      </w:r>
    </w:p>
    <w:p w:rsidR="00BE2591" w:rsidRPr="00BE2591" w:rsidRDefault="002E42A9" w:rsidP="002E42A9">
      <w:pPr>
        <w:rPr>
          <w:rFonts w:cs="Arial"/>
          <w:sz w:val="18"/>
          <w:szCs w:val="18"/>
        </w:rPr>
      </w:pPr>
      <w:r w:rsidRPr="00BE2591">
        <w:rPr>
          <w:rFonts w:cs="Arial"/>
          <w:sz w:val="18"/>
          <w:szCs w:val="18"/>
        </w:rPr>
        <w:t xml:space="preserve">«___» _____________________ </w:t>
      </w:r>
      <w:r w:rsidR="00E922E7" w:rsidRPr="00BE2591">
        <w:rPr>
          <w:rFonts w:cs="Arial"/>
          <w:sz w:val="18"/>
          <w:szCs w:val="18"/>
        </w:rPr>
        <w:t xml:space="preserve"> __</w:t>
      </w:r>
      <w:r w:rsidRPr="00BE2591">
        <w:rPr>
          <w:rFonts w:cs="Arial"/>
          <w:sz w:val="18"/>
          <w:szCs w:val="18"/>
        </w:rPr>
        <w:t>__</w:t>
      </w:r>
      <w:r w:rsidR="006C4D55" w:rsidRPr="00BE2591">
        <w:rPr>
          <w:rFonts w:cs="Arial"/>
          <w:sz w:val="18"/>
          <w:szCs w:val="18"/>
        </w:rPr>
        <w:t xml:space="preserve">_ </w:t>
      </w:r>
      <w:r w:rsidR="00E922E7" w:rsidRPr="00BE2591">
        <w:rPr>
          <w:rFonts w:cs="Arial"/>
          <w:sz w:val="18"/>
          <w:szCs w:val="18"/>
        </w:rPr>
        <w:t>г</w:t>
      </w:r>
      <w:r w:rsidRPr="00BE2591">
        <w:rPr>
          <w:rFonts w:cs="Arial"/>
          <w:sz w:val="18"/>
          <w:szCs w:val="18"/>
        </w:rPr>
        <w:t>.</w:t>
      </w:r>
      <w:r w:rsidR="00BE2591" w:rsidRPr="00BE2591">
        <w:rPr>
          <w:rFonts w:cs="Arial"/>
          <w:sz w:val="18"/>
          <w:szCs w:val="18"/>
        </w:rPr>
        <w:t xml:space="preserve"> </w:t>
      </w:r>
    </w:p>
    <w:p w:rsidR="00BE2591" w:rsidRPr="00BE2591" w:rsidRDefault="00BE2591" w:rsidP="002E42A9">
      <w:pPr>
        <w:rPr>
          <w:rFonts w:cs="Arial"/>
          <w:sz w:val="18"/>
          <w:szCs w:val="18"/>
        </w:rPr>
      </w:pPr>
    </w:p>
    <w:p w:rsidR="002E42A9" w:rsidRPr="00BE2591" w:rsidRDefault="00BE2591" w:rsidP="002E42A9">
      <w:pPr>
        <w:rPr>
          <w:rFonts w:cs="Arial"/>
          <w:sz w:val="18"/>
          <w:szCs w:val="18"/>
        </w:rPr>
      </w:pPr>
      <w:r w:rsidRPr="00BE2591">
        <w:rPr>
          <w:rFonts w:cs="Arial"/>
          <w:sz w:val="18"/>
          <w:szCs w:val="18"/>
        </w:rPr>
        <w:t>Регистрационный код ИНВЕСТОРА: _______________________________</w:t>
      </w:r>
    </w:p>
    <w:p w:rsidR="00803104" w:rsidRPr="00BE2591" w:rsidRDefault="00803104" w:rsidP="00046D70">
      <w:pPr>
        <w:rPr>
          <w:rFonts w:cs="Arial"/>
          <w:sz w:val="18"/>
          <w:szCs w:val="18"/>
        </w:rPr>
      </w:pPr>
    </w:p>
    <w:p w:rsidR="00A617DF" w:rsidRPr="00BE2591" w:rsidRDefault="00B7399D" w:rsidP="00A617DF">
      <w:pPr>
        <w:rPr>
          <w:rFonts w:cs="Arial"/>
          <w:sz w:val="18"/>
          <w:szCs w:val="18"/>
        </w:rPr>
      </w:pPr>
      <w:r w:rsidRPr="00BE2591">
        <w:rPr>
          <w:rFonts w:cs="Arial"/>
          <w:sz w:val="18"/>
          <w:szCs w:val="18"/>
        </w:rPr>
        <w:t>ИНВЕСТОР</w:t>
      </w:r>
      <w:r w:rsidR="00A617DF" w:rsidRPr="00BE2591">
        <w:rPr>
          <w:rFonts w:cs="Arial"/>
          <w:sz w:val="18"/>
          <w:szCs w:val="18"/>
        </w:rPr>
        <w:t>____________________________________________________________________________________</w:t>
      </w:r>
    </w:p>
    <w:p w:rsidR="00A617DF" w:rsidRPr="00BE2591" w:rsidRDefault="00BE2591" w:rsidP="00BE2591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A617DF" w:rsidRPr="00BE2591">
        <w:rPr>
          <w:rFonts w:ascii="Arial" w:hAnsi="Arial" w:cs="Arial"/>
          <w:sz w:val="18"/>
          <w:szCs w:val="18"/>
        </w:rPr>
        <w:t>(</w:t>
      </w:r>
      <w:r w:rsidRPr="00BE2591">
        <w:rPr>
          <w:rFonts w:ascii="Arial" w:hAnsi="Arial" w:cs="Arial"/>
          <w:i/>
          <w:sz w:val="16"/>
          <w:szCs w:val="16"/>
        </w:rPr>
        <w:t>ФИО полностью – для физических лиц; полное наименование - для юридических лиц и ОГРН</w:t>
      </w:r>
      <w:r w:rsidRPr="00BE2591">
        <w:rPr>
          <w:rFonts w:ascii="Arial" w:hAnsi="Arial" w:cs="Arial"/>
          <w:sz w:val="18"/>
          <w:szCs w:val="18"/>
        </w:rPr>
        <w:t>)</w:t>
      </w:r>
    </w:p>
    <w:p w:rsidR="00A617DF" w:rsidRPr="00BE2591" w:rsidRDefault="00A617DF" w:rsidP="00046D70">
      <w:pPr>
        <w:rPr>
          <w:rFonts w:cs="Arial"/>
          <w:sz w:val="18"/>
          <w:szCs w:val="18"/>
        </w:rPr>
      </w:pPr>
    </w:p>
    <w:p w:rsidR="006C4D55" w:rsidRPr="00BE2591" w:rsidRDefault="000D5DB4" w:rsidP="00046D70">
      <w:pPr>
        <w:rPr>
          <w:rFonts w:cs="Arial"/>
          <w:sz w:val="18"/>
          <w:szCs w:val="18"/>
        </w:rPr>
      </w:pPr>
      <w:r w:rsidRPr="00BE2591">
        <w:rPr>
          <w:rFonts w:cs="Arial"/>
          <w:sz w:val="18"/>
          <w:szCs w:val="18"/>
        </w:rPr>
        <w:t xml:space="preserve">телефон </w:t>
      </w:r>
      <w:r w:rsidR="00B7399D" w:rsidRPr="00BE2591">
        <w:rPr>
          <w:rFonts w:cs="Arial"/>
          <w:sz w:val="18"/>
          <w:szCs w:val="18"/>
        </w:rPr>
        <w:t>ИНВЕСТОРА</w:t>
      </w:r>
      <w:r w:rsidR="006C4D55" w:rsidRPr="00BE2591">
        <w:rPr>
          <w:rFonts w:cs="Arial"/>
          <w:sz w:val="18"/>
          <w:szCs w:val="18"/>
        </w:rPr>
        <w:t>: _____________________________________</w:t>
      </w:r>
      <w:r w:rsidR="00FE6A2C" w:rsidRPr="00BE2591">
        <w:rPr>
          <w:rFonts w:cs="Arial"/>
          <w:sz w:val="18"/>
          <w:szCs w:val="18"/>
        </w:rPr>
        <w:t>_</w:t>
      </w:r>
      <w:r w:rsidR="00332DEA" w:rsidRPr="00BE2591">
        <w:rPr>
          <w:rFonts w:cs="Arial"/>
          <w:sz w:val="18"/>
          <w:szCs w:val="18"/>
        </w:rPr>
        <w:t>___</w:t>
      </w:r>
    </w:p>
    <w:p w:rsidR="006C4D55" w:rsidRDefault="006C4D55" w:rsidP="00046D70">
      <w:pPr>
        <w:rPr>
          <w:rFonts w:cs="Arial"/>
          <w:sz w:val="18"/>
          <w:szCs w:val="18"/>
        </w:rPr>
      </w:pPr>
    </w:p>
    <w:p w:rsidR="005B7325" w:rsidRDefault="00274EE6" w:rsidP="00274EE6">
      <w:pPr>
        <w:rPr>
          <w:rFonts w:cs="Arial"/>
          <w:sz w:val="18"/>
          <w:szCs w:val="18"/>
        </w:rPr>
      </w:pPr>
      <w:r w:rsidRPr="0087026B">
        <w:rPr>
          <w:rFonts w:cs="Arial"/>
          <w:sz w:val="18"/>
          <w:szCs w:val="18"/>
        </w:rPr>
        <w:t xml:space="preserve">На основании </w:t>
      </w:r>
      <w:r>
        <w:rPr>
          <w:rFonts w:cs="Arial"/>
          <w:sz w:val="18"/>
          <w:szCs w:val="18"/>
        </w:rPr>
        <w:t>Договора о брокерском обслуживании</w:t>
      </w:r>
      <w:r w:rsidRPr="0087026B">
        <w:rPr>
          <w:rFonts w:cs="Arial"/>
          <w:sz w:val="18"/>
          <w:szCs w:val="18"/>
        </w:rPr>
        <w:t xml:space="preserve"> № _____ от </w:t>
      </w:r>
      <w:r>
        <w:rPr>
          <w:rFonts w:cs="Arial"/>
          <w:sz w:val="18"/>
          <w:szCs w:val="18"/>
        </w:rPr>
        <w:t>«</w:t>
      </w:r>
      <w:r w:rsidRPr="0087026B">
        <w:rPr>
          <w:rFonts w:cs="Arial"/>
          <w:sz w:val="18"/>
          <w:szCs w:val="18"/>
        </w:rPr>
        <w:t>___</w:t>
      </w:r>
      <w:r>
        <w:rPr>
          <w:rFonts w:cs="Arial"/>
          <w:sz w:val="18"/>
          <w:szCs w:val="18"/>
        </w:rPr>
        <w:t>»</w:t>
      </w:r>
      <w:r w:rsidRPr="0087026B">
        <w:rPr>
          <w:rFonts w:cs="Arial"/>
          <w:sz w:val="18"/>
          <w:szCs w:val="18"/>
        </w:rPr>
        <w:t xml:space="preserve"> _____________ </w:t>
      </w:r>
      <w:r>
        <w:rPr>
          <w:rFonts w:cs="Arial"/>
          <w:sz w:val="18"/>
          <w:szCs w:val="18"/>
        </w:rPr>
        <w:t>__</w:t>
      </w:r>
      <w:r w:rsidRPr="0087026B">
        <w:rPr>
          <w:rFonts w:cs="Arial"/>
          <w:sz w:val="18"/>
          <w:szCs w:val="18"/>
        </w:rPr>
        <w:t>___ г. поручаю</w:t>
      </w:r>
      <w:r w:rsidR="005B7325">
        <w:rPr>
          <w:rFonts w:cs="Arial"/>
          <w:sz w:val="18"/>
          <w:szCs w:val="18"/>
        </w:rPr>
        <w:t xml:space="preserve"> (</w:t>
      </w:r>
      <w:r w:rsidR="005B7325" w:rsidRPr="005B7325">
        <w:rPr>
          <w:rFonts w:cs="Arial"/>
          <w:i/>
          <w:sz w:val="18"/>
          <w:szCs w:val="18"/>
        </w:rPr>
        <w:t>необходимо выбрать, на что дается поручение</w:t>
      </w:r>
      <w:r w:rsidR="005B7325">
        <w:rPr>
          <w:rFonts w:cs="Arial"/>
          <w:sz w:val="18"/>
          <w:szCs w:val="18"/>
        </w:rPr>
        <w:t>)</w:t>
      </w:r>
      <w:r w:rsidR="00041A82">
        <w:rPr>
          <w:rFonts w:cs="Arial"/>
          <w:sz w:val="18"/>
          <w:szCs w:val="18"/>
        </w:rPr>
        <w:t>:</w:t>
      </w:r>
    </w:p>
    <w:p w:rsidR="005B7325" w:rsidRDefault="005B7325" w:rsidP="00274EE6">
      <w:pPr>
        <w:rPr>
          <w:rFonts w:cs="Arial"/>
          <w:sz w:val="18"/>
          <w:szCs w:val="18"/>
        </w:rPr>
      </w:pPr>
    </w:p>
    <w:p w:rsidR="00274EE6" w:rsidRPr="0087026B" w:rsidRDefault="005B7325" w:rsidP="00274EE6">
      <w:pPr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274EE6">
        <w:rPr>
          <w:rFonts w:cs="Arial"/>
          <w:sz w:val="18"/>
          <w:szCs w:val="18"/>
        </w:rPr>
        <w:instrText xml:space="preserve"> FORMCHECKBOX </w:instrText>
      </w:r>
      <w:r w:rsidR="000B7147">
        <w:rPr>
          <w:rFonts w:cs="Arial"/>
          <w:sz w:val="18"/>
          <w:szCs w:val="18"/>
        </w:rPr>
      </w:r>
      <w:r w:rsidR="000B7147">
        <w:rPr>
          <w:rFonts w:cs="Arial"/>
          <w:sz w:val="18"/>
          <w:szCs w:val="18"/>
        </w:rPr>
        <w:fldChar w:fldCharType="separate"/>
      </w:r>
      <w:r w:rsidRPr="00274EE6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="00274EE6" w:rsidRPr="0087026B">
        <w:rPr>
          <w:rFonts w:cs="Arial"/>
          <w:sz w:val="18"/>
          <w:szCs w:val="18"/>
        </w:rPr>
        <w:t xml:space="preserve">совершить сделки </w:t>
      </w:r>
      <w:r>
        <w:rPr>
          <w:rFonts w:cs="Arial"/>
          <w:sz w:val="18"/>
          <w:szCs w:val="18"/>
        </w:rPr>
        <w:t>РЕПО</w:t>
      </w:r>
      <w:r w:rsidR="00274EE6" w:rsidRPr="0087026B">
        <w:rPr>
          <w:rFonts w:cs="Arial"/>
          <w:sz w:val="18"/>
          <w:szCs w:val="18"/>
        </w:rPr>
        <w:t xml:space="preserve"> на следующих условиях</w:t>
      </w:r>
      <w:r w:rsidR="00424B04">
        <w:rPr>
          <w:rStyle w:val="af"/>
          <w:rFonts w:cs="Arial"/>
          <w:sz w:val="18"/>
          <w:szCs w:val="18"/>
        </w:rPr>
        <w:footnoteReference w:id="2"/>
      </w:r>
      <w:r w:rsidR="00274EE6" w:rsidRPr="0087026B">
        <w:rPr>
          <w:rFonts w:cs="Arial"/>
          <w:sz w:val="18"/>
          <w:szCs w:val="1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C57EF" w:rsidTr="00274EE6">
        <w:tc>
          <w:tcPr>
            <w:tcW w:w="4927" w:type="dxa"/>
          </w:tcPr>
          <w:p w:rsidR="004C57EF" w:rsidRPr="004C57EF" w:rsidRDefault="004C57E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C57EF">
              <w:rPr>
                <w:rFonts w:ascii="Arial" w:hAnsi="Arial" w:cs="Arial"/>
                <w:sz w:val="18"/>
                <w:szCs w:val="18"/>
              </w:rPr>
              <w:t xml:space="preserve">Вид, категория, тип ценной бумаги </w:t>
            </w:r>
          </w:p>
        </w:tc>
        <w:tc>
          <w:tcPr>
            <w:tcW w:w="4927" w:type="dxa"/>
          </w:tcPr>
          <w:p w:rsidR="004C57EF" w:rsidRPr="00274EE6" w:rsidRDefault="004C57EF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4C57EF" w:rsidTr="00274EE6">
        <w:tc>
          <w:tcPr>
            <w:tcW w:w="4927" w:type="dxa"/>
          </w:tcPr>
          <w:p w:rsidR="004C57EF" w:rsidRPr="004C57EF" w:rsidRDefault="004C57E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C57EF">
              <w:rPr>
                <w:rFonts w:ascii="Arial" w:hAnsi="Arial" w:cs="Arial"/>
                <w:sz w:val="18"/>
                <w:szCs w:val="18"/>
              </w:rPr>
              <w:t xml:space="preserve">Эмитент ценной бумаги </w:t>
            </w:r>
          </w:p>
        </w:tc>
        <w:tc>
          <w:tcPr>
            <w:tcW w:w="4927" w:type="dxa"/>
          </w:tcPr>
          <w:p w:rsidR="004C57EF" w:rsidRPr="00274EE6" w:rsidRDefault="004C57EF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4C57EF" w:rsidTr="00274EE6">
        <w:tc>
          <w:tcPr>
            <w:tcW w:w="4927" w:type="dxa"/>
          </w:tcPr>
          <w:p w:rsidR="004C57EF" w:rsidRPr="004C57EF" w:rsidRDefault="004C57E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C57EF">
              <w:rPr>
                <w:rFonts w:ascii="Arial" w:hAnsi="Arial" w:cs="Arial"/>
                <w:sz w:val="18"/>
                <w:szCs w:val="18"/>
              </w:rPr>
              <w:t xml:space="preserve">Выпуск, транш, серия ценной бумаги </w:t>
            </w:r>
          </w:p>
        </w:tc>
        <w:tc>
          <w:tcPr>
            <w:tcW w:w="4927" w:type="dxa"/>
          </w:tcPr>
          <w:p w:rsidR="004C57EF" w:rsidRPr="00274EE6" w:rsidRDefault="004C57EF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4C57EF" w:rsidTr="00274EE6">
        <w:tc>
          <w:tcPr>
            <w:tcW w:w="4927" w:type="dxa"/>
          </w:tcPr>
          <w:p w:rsidR="004C57EF" w:rsidRPr="004C57EF" w:rsidRDefault="004C57E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C57EF">
              <w:rPr>
                <w:rFonts w:ascii="Arial" w:hAnsi="Arial" w:cs="Arial"/>
                <w:sz w:val="18"/>
                <w:szCs w:val="18"/>
              </w:rPr>
              <w:t xml:space="preserve">Ставка купона (при наличии) </w:t>
            </w:r>
          </w:p>
        </w:tc>
        <w:tc>
          <w:tcPr>
            <w:tcW w:w="4927" w:type="dxa"/>
          </w:tcPr>
          <w:p w:rsidR="004C57EF" w:rsidRPr="00274EE6" w:rsidRDefault="004C57EF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4C57EF" w:rsidTr="00274EE6">
        <w:tc>
          <w:tcPr>
            <w:tcW w:w="4927" w:type="dxa"/>
          </w:tcPr>
          <w:p w:rsidR="004C57EF" w:rsidRPr="00CF747F" w:rsidRDefault="004C57EF" w:rsidP="00CF747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747F">
              <w:rPr>
                <w:rFonts w:ascii="Arial" w:hAnsi="Arial" w:cs="Arial"/>
                <w:sz w:val="18"/>
                <w:szCs w:val="18"/>
              </w:rPr>
              <w:t>Место заключения Сделки РЕПО</w:t>
            </w:r>
            <w:r w:rsidR="00424B04" w:rsidRPr="00CF747F">
              <w:rPr>
                <w:rStyle w:val="af"/>
                <w:rFonts w:ascii="Arial" w:hAnsi="Arial" w:cs="Arial"/>
                <w:sz w:val="18"/>
                <w:szCs w:val="18"/>
              </w:rPr>
              <w:footnoteReference w:id="3"/>
            </w:r>
            <w:r w:rsidRPr="00CF747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9441B" w:rsidRPr="00CF747F">
              <w:rPr>
                <w:rFonts w:ascii="Arial" w:hAnsi="Arial" w:cs="Arial"/>
                <w:sz w:val="18"/>
                <w:szCs w:val="18"/>
              </w:rPr>
              <w:t xml:space="preserve">фондовый </w:t>
            </w:r>
            <w:r w:rsidRPr="00CF747F">
              <w:rPr>
                <w:rFonts w:ascii="Arial" w:hAnsi="Arial" w:cs="Arial"/>
                <w:sz w:val="18"/>
                <w:szCs w:val="18"/>
              </w:rPr>
              <w:t xml:space="preserve">рынок </w:t>
            </w:r>
            <w:r w:rsidR="00CF747F" w:rsidRPr="00CF747F">
              <w:rPr>
                <w:rFonts w:ascii="Arial" w:hAnsi="Arial" w:cs="Arial"/>
                <w:sz w:val="18"/>
                <w:szCs w:val="18"/>
              </w:rPr>
              <w:t>ПАО «Московская Биржа ММВБ-РТС»</w:t>
            </w:r>
            <w:r w:rsidR="00CF747F">
              <w:rPr>
                <w:rFonts w:ascii="Arial" w:hAnsi="Arial" w:cs="Arial"/>
                <w:sz w:val="18"/>
                <w:szCs w:val="18"/>
              </w:rPr>
              <w:t>;</w:t>
            </w:r>
            <w:r w:rsidR="00CF747F" w:rsidRPr="00CF74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747F">
              <w:rPr>
                <w:rFonts w:ascii="Arial" w:hAnsi="Arial" w:cs="Arial"/>
                <w:sz w:val="18"/>
                <w:szCs w:val="18"/>
              </w:rPr>
              <w:t>внебиржевой рынок</w:t>
            </w:r>
            <w:r w:rsidR="00CF747F">
              <w:rPr>
                <w:rFonts w:ascii="Arial" w:hAnsi="Arial" w:cs="Arial"/>
                <w:sz w:val="18"/>
                <w:szCs w:val="18"/>
              </w:rPr>
              <w:t>;</w:t>
            </w:r>
            <w:r w:rsidR="00CF747F" w:rsidRPr="00CF74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747F">
              <w:rPr>
                <w:rFonts w:ascii="Arial" w:hAnsi="Arial" w:cs="Arial"/>
                <w:sz w:val="18"/>
                <w:szCs w:val="18"/>
              </w:rPr>
              <w:t xml:space="preserve">на усмотрение ПАО РОСБАНК) </w:t>
            </w:r>
          </w:p>
        </w:tc>
        <w:tc>
          <w:tcPr>
            <w:tcW w:w="4927" w:type="dxa"/>
          </w:tcPr>
          <w:p w:rsidR="004C57EF" w:rsidRPr="00274EE6" w:rsidRDefault="004C57EF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4C57EF" w:rsidTr="00274EE6">
        <w:tc>
          <w:tcPr>
            <w:tcW w:w="4927" w:type="dxa"/>
          </w:tcPr>
          <w:p w:rsidR="004C57EF" w:rsidRPr="004C57EF" w:rsidRDefault="004C57E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C57EF">
              <w:rPr>
                <w:rFonts w:ascii="Arial" w:hAnsi="Arial" w:cs="Arial"/>
                <w:sz w:val="18"/>
                <w:szCs w:val="18"/>
              </w:rPr>
              <w:t xml:space="preserve">Тип поручения </w:t>
            </w:r>
            <w:r w:rsidR="00AB03EF">
              <w:rPr>
                <w:rFonts w:ascii="Arial" w:hAnsi="Arial" w:cs="Arial"/>
                <w:sz w:val="18"/>
                <w:szCs w:val="18"/>
              </w:rPr>
              <w:t>(продать или купить)</w:t>
            </w:r>
          </w:p>
        </w:tc>
        <w:tc>
          <w:tcPr>
            <w:tcW w:w="4927" w:type="dxa"/>
          </w:tcPr>
          <w:p w:rsidR="004C57EF" w:rsidRPr="00274EE6" w:rsidRDefault="004C57EF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4C57EF" w:rsidTr="00274EE6">
        <w:tc>
          <w:tcPr>
            <w:tcW w:w="4927" w:type="dxa"/>
          </w:tcPr>
          <w:p w:rsidR="004C57EF" w:rsidRPr="004C57EF" w:rsidRDefault="004C57E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C57EF">
              <w:rPr>
                <w:rFonts w:ascii="Arial" w:hAnsi="Arial" w:cs="Arial"/>
                <w:sz w:val="18"/>
                <w:szCs w:val="18"/>
              </w:rPr>
              <w:t xml:space="preserve">Направление Сделки РЕПО (прямое, обратное) </w:t>
            </w:r>
          </w:p>
        </w:tc>
        <w:tc>
          <w:tcPr>
            <w:tcW w:w="4927" w:type="dxa"/>
          </w:tcPr>
          <w:p w:rsidR="004C57EF" w:rsidRPr="00274EE6" w:rsidRDefault="004C57EF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4C57EF" w:rsidTr="00274EE6">
        <w:tc>
          <w:tcPr>
            <w:tcW w:w="4927" w:type="dxa"/>
          </w:tcPr>
          <w:p w:rsidR="004C57EF" w:rsidRPr="004C57EF" w:rsidRDefault="004C57E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C57EF">
              <w:rPr>
                <w:rFonts w:ascii="Arial" w:hAnsi="Arial" w:cs="Arial"/>
                <w:sz w:val="18"/>
                <w:szCs w:val="18"/>
              </w:rPr>
              <w:t xml:space="preserve">Количество ценных бумаг </w:t>
            </w:r>
          </w:p>
        </w:tc>
        <w:tc>
          <w:tcPr>
            <w:tcW w:w="4927" w:type="dxa"/>
          </w:tcPr>
          <w:p w:rsidR="004C57EF" w:rsidRPr="00274EE6" w:rsidRDefault="004C57EF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4C57EF" w:rsidTr="00274EE6">
        <w:tc>
          <w:tcPr>
            <w:tcW w:w="4927" w:type="dxa"/>
          </w:tcPr>
          <w:p w:rsidR="004C57EF" w:rsidRPr="004C57EF" w:rsidRDefault="004C57E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C57EF">
              <w:rPr>
                <w:rFonts w:ascii="Arial" w:hAnsi="Arial" w:cs="Arial"/>
                <w:sz w:val="18"/>
                <w:szCs w:val="18"/>
              </w:rPr>
              <w:t xml:space="preserve">Цена одной ценной бумаги по 1 части РЕПО </w:t>
            </w:r>
          </w:p>
        </w:tc>
        <w:tc>
          <w:tcPr>
            <w:tcW w:w="4927" w:type="dxa"/>
          </w:tcPr>
          <w:p w:rsidR="004C57EF" w:rsidRPr="00274EE6" w:rsidRDefault="004C57EF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4C57EF" w:rsidTr="00274EE6">
        <w:tc>
          <w:tcPr>
            <w:tcW w:w="4927" w:type="dxa"/>
          </w:tcPr>
          <w:p w:rsidR="004C57EF" w:rsidRPr="004C57EF" w:rsidRDefault="004C57E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C57EF">
              <w:rPr>
                <w:rFonts w:ascii="Arial" w:hAnsi="Arial" w:cs="Arial"/>
                <w:sz w:val="18"/>
                <w:szCs w:val="18"/>
              </w:rPr>
              <w:t xml:space="preserve">Сумма 1 части сделки РЕПО </w:t>
            </w:r>
          </w:p>
        </w:tc>
        <w:tc>
          <w:tcPr>
            <w:tcW w:w="4927" w:type="dxa"/>
          </w:tcPr>
          <w:p w:rsidR="004C57EF" w:rsidRPr="00274EE6" w:rsidRDefault="004C57EF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4C57EF" w:rsidTr="00274EE6">
        <w:tc>
          <w:tcPr>
            <w:tcW w:w="4927" w:type="dxa"/>
          </w:tcPr>
          <w:p w:rsidR="004C57EF" w:rsidRPr="004C57EF" w:rsidRDefault="004C57E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C57EF">
              <w:rPr>
                <w:rFonts w:ascii="Arial" w:hAnsi="Arial" w:cs="Arial"/>
                <w:sz w:val="18"/>
                <w:szCs w:val="18"/>
              </w:rPr>
              <w:t xml:space="preserve">Ставка РЕПО, % годовых </w:t>
            </w:r>
          </w:p>
        </w:tc>
        <w:tc>
          <w:tcPr>
            <w:tcW w:w="4927" w:type="dxa"/>
          </w:tcPr>
          <w:p w:rsidR="004C57EF" w:rsidRPr="00274EE6" w:rsidRDefault="004C57EF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4C57EF" w:rsidTr="00274EE6">
        <w:tc>
          <w:tcPr>
            <w:tcW w:w="4927" w:type="dxa"/>
          </w:tcPr>
          <w:p w:rsidR="004C57EF" w:rsidRPr="004C57EF" w:rsidRDefault="004C57E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C57EF">
              <w:rPr>
                <w:rFonts w:ascii="Arial" w:hAnsi="Arial" w:cs="Arial"/>
                <w:sz w:val="18"/>
                <w:szCs w:val="18"/>
              </w:rPr>
              <w:t xml:space="preserve">Валюта расчетов </w:t>
            </w:r>
          </w:p>
        </w:tc>
        <w:tc>
          <w:tcPr>
            <w:tcW w:w="4927" w:type="dxa"/>
          </w:tcPr>
          <w:p w:rsidR="004C57EF" w:rsidRPr="00274EE6" w:rsidRDefault="004C57EF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4C57EF" w:rsidTr="00274EE6">
        <w:tc>
          <w:tcPr>
            <w:tcW w:w="4927" w:type="dxa"/>
          </w:tcPr>
          <w:p w:rsidR="004C57EF" w:rsidRPr="004C57EF" w:rsidRDefault="004C57E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C57EF">
              <w:rPr>
                <w:rFonts w:ascii="Arial" w:hAnsi="Arial" w:cs="Arial"/>
                <w:sz w:val="18"/>
                <w:szCs w:val="18"/>
              </w:rPr>
              <w:t xml:space="preserve">Срок/ дата исполнения 2 части Сделки РЕПО </w:t>
            </w:r>
          </w:p>
        </w:tc>
        <w:tc>
          <w:tcPr>
            <w:tcW w:w="4927" w:type="dxa"/>
          </w:tcPr>
          <w:p w:rsidR="004C57EF" w:rsidRPr="00274EE6" w:rsidRDefault="004C57EF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041A82" w:rsidRPr="00274EE6" w:rsidTr="00E66814">
        <w:tc>
          <w:tcPr>
            <w:tcW w:w="4927" w:type="dxa"/>
          </w:tcPr>
          <w:p w:rsidR="00041A82" w:rsidRPr="00862C36" w:rsidRDefault="00041A82" w:rsidP="00E6681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62C36">
              <w:rPr>
                <w:rFonts w:ascii="Arial" w:hAnsi="Arial" w:cs="Arial"/>
                <w:sz w:val="18"/>
                <w:szCs w:val="18"/>
              </w:rPr>
              <w:t xml:space="preserve">Способ заключения Сделки Банком (как комиссионер, как поверенный) </w:t>
            </w:r>
            <w:r w:rsidR="00AB03EF" w:rsidRPr="00942E1E">
              <w:rPr>
                <w:rFonts w:ascii="Arial" w:hAnsi="Arial" w:cs="Arial"/>
                <w:i/>
                <w:sz w:val="16"/>
                <w:szCs w:val="16"/>
              </w:rPr>
              <w:t>(для сделок на внебиржевом рынке)</w:t>
            </w:r>
          </w:p>
        </w:tc>
        <w:tc>
          <w:tcPr>
            <w:tcW w:w="4927" w:type="dxa"/>
          </w:tcPr>
          <w:p w:rsidR="00041A82" w:rsidRPr="00274EE6" w:rsidRDefault="00041A82" w:rsidP="00E6681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274EE6" w:rsidRPr="0087026B" w:rsidRDefault="00274EE6" w:rsidP="00274EE6">
      <w:pPr>
        <w:rPr>
          <w:rFonts w:cs="Arial"/>
          <w:sz w:val="18"/>
          <w:szCs w:val="18"/>
        </w:rPr>
      </w:pPr>
    </w:p>
    <w:p w:rsidR="00274EE6" w:rsidRPr="00274EE6" w:rsidRDefault="00274EE6" w:rsidP="00274EE6">
      <w:pPr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t>Срой действия поручения:   ____________________________</w:t>
      </w:r>
    </w:p>
    <w:p w:rsidR="00274EE6" w:rsidRPr="00274EE6" w:rsidRDefault="00274EE6" w:rsidP="00274EE6">
      <w:pPr>
        <w:ind w:firstLine="720"/>
        <w:rPr>
          <w:rFonts w:cs="Arial"/>
          <w:sz w:val="18"/>
          <w:szCs w:val="18"/>
        </w:rPr>
      </w:pPr>
    </w:p>
    <w:p w:rsidR="00274EE6" w:rsidRPr="00274EE6" w:rsidRDefault="00274EE6" w:rsidP="00274EE6">
      <w:pPr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t>Дополнительные условия:______________________________________________________________________</w:t>
      </w:r>
      <w:r w:rsidR="00D24809">
        <w:rPr>
          <w:rFonts w:cs="Arial"/>
          <w:sz w:val="18"/>
          <w:szCs w:val="18"/>
        </w:rPr>
        <w:t>____</w:t>
      </w:r>
    </w:p>
    <w:p w:rsidR="00274EE6" w:rsidRPr="00274EE6" w:rsidRDefault="00274EE6" w:rsidP="00274EE6">
      <w:pPr>
        <w:ind w:firstLine="720"/>
        <w:rPr>
          <w:rFonts w:cs="Arial"/>
          <w:sz w:val="18"/>
          <w:szCs w:val="18"/>
        </w:rPr>
      </w:pPr>
    </w:p>
    <w:p w:rsidR="00274EE6" w:rsidRPr="00274EE6" w:rsidRDefault="00274EE6" w:rsidP="00274EE6">
      <w:pPr>
        <w:ind w:firstLine="720"/>
        <w:rPr>
          <w:rFonts w:cs="Arial"/>
          <w:sz w:val="18"/>
          <w:szCs w:val="18"/>
        </w:rPr>
      </w:pPr>
    </w:p>
    <w:p w:rsidR="005B7325" w:rsidRDefault="00D24809" w:rsidP="00274EE6">
      <w:pPr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274EE6">
        <w:rPr>
          <w:rFonts w:cs="Arial"/>
          <w:sz w:val="18"/>
          <w:szCs w:val="18"/>
        </w:rPr>
        <w:instrText xml:space="preserve"> FORMCHECKBOX </w:instrText>
      </w:r>
      <w:r w:rsidR="000B7147">
        <w:rPr>
          <w:rFonts w:cs="Arial"/>
          <w:sz w:val="18"/>
          <w:szCs w:val="18"/>
        </w:rPr>
      </w:r>
      <w:r w:rsidR="000B7147">
        <w:rPr>
          <w:rFonts w:cs="Arial"/>
          <w:sz w:val="18"/>
          <w:szCs w:val="18"/>
        </w:rPr>
        <w:fldChar w:fldCharType="separate"/>
      </w:r>
      <w:r w:rsidRPr="00274EE6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изменить условия заключенной сделки РЕПО</w:t>
      </w:r>
      <w:r w:rsidR="00424B04">
        <w:rPr>
          <w:rStyle w:val="af"/>
          <w:rFonts w:cs="Arial"/>
          <w:sz w:val="18"/>
          <w:szCs w:val="18"/>
        </w:rPr>
        <w:footnoteReference w:id="4"/>
      </w:r>
      <w:r>
        <w:rPr>
          <w:rFonts w:cs="Arial"/>
          <w:sz w:val="18"/>
          <w:szCs w:val="1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24809" w:rsidTr="006C665D">
        <w:tc>
          <w:tcPr>
            <w:tcW w:w="9854" w:type="dxa"/>
            <w:gridSpan w:val="2"/>
          </w:tcPr>
          <w:p w:rsidR="00D24809" w:rsidRPr="00D24809" w:rsidRDefault="00D24809" w:rsidP="00274EE6">
            <w:pPr>
              <w:rPr>
                <w:rFonts w:cs="Arial"/>
                <w:b/>
                <w:sz w:val="18"/>
                <w:szCs w:val="18"/>
              </w:rPr>
            </w:pPr>
            <w:r w:rsidRPr="00D24809">
              <w:rPr>
                <w:rFonts w:cs="Arial"/>
                <w:b/>
                <w:sz w:val="18"/>
                <w:szCs w:val="18"/>
              </w:rPr>
              <w:t>Параметры заключенной сделки РЕПО</w:t>
            </w:r>
          </w:p>
        </w:tc>
      </w:tr>
      <w:tr w:rsidR="00D24809" w:rsidTr="00D24809">
        <w:tc>
          <w:tcPr>
            <w:tcW w:w="4927" w:type="dxa"/>
          </w:tcPr>
          <w:p w:rsidR="00D24809" w:rsidRPr="00D24809" w:rsidRDefault="00D24809" w:rsidP="00D2480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>Номер сделки в Т</w:t>
            </w:r>
            <w:r>
              <w:rPr>
                <w:rFonts w:ascii="Arial" w:hAnsi="Arial" w:cs="Arial"/>
                <w:sz w:val="18"/>
                <w:szCs w:val="18"/>
              </w:rPr>
              <w:t>орговой системе</w:t>
            </w:r>
            <w:r w:rsidR="00B2203C">
              <w:rPr>
                <w:rStyle w:val="af"/>
                <w:rFonts w:ascii="Arial" w:hAnsi="Arial" w:cs="Arial"/>
                <w:sz w:val="18"/>
                <w:szCs w:val="18"/>
              </w:rPr>
              <w:footnoteReference w:id="5"/>
            </w:r>
            <w:r w:rsidRPr="00D248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27" w:type="dxa"/>
          </w:tcPr>
          <w:p w:rsidR="00D24809" w:rsidRDefault="00D24809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D24809" w:rsidTr="00D24809">
        <w:tc>
          <w:tcPr>
            <w:tcW w:w="4927" w:type="dxa"/>
          </w:tcPr>
          <w:p w:rsidR="00D24809" w:rsidRPr="00D24809" w:rsidRDefault="00D2480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Дата заключения Сделки РЕПО </w:t>
            </w:r>
          </w:p>
        </w:tc>
        <w:tc>
          <w:tcPr>
            <w:tcW w:w="4927" w:type="dxa"/>
          </w:tcPr>
          <w:p w:rsidR="00D24809" w:rsidRDefault="00D24809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D24809" w:rsidTr="00D24809">
        <w:tc>
          <w:tcPr>
            <w:tcW w:w="4927" w:type="dxa"/>
          </w:tcPr>
          <w:p w:rsidR="00D24809" w:rsidRPr="00D24809" w:rsidRDefault="00D2480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Эмитент ценной бумаги </w:t>
            </w:r>
          </w:p>
        </w:tc>
        <w:tc>
          <w:tcPr>
            <w:tcW w:w="4927" w:type="dxa"/>
          </w:tcPr>
          <w:p w:rsidR="00D24809" w:rsidRDefault="00D24809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D24809" w:rsidTr="00D24809">
        <w:tc>
          <w:tcPr>
            <w:tcW w:w="4927" w:type="dxa"/>
          </w:tcPr>
          <w:p w:rsidR="00D24809" w:rsidRPr="00D24809" w:rsidRDefault="00D2480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Вид, категория, тип, выпуск, транш, серия ценной бумаги </w:t>
            </w:r>
          </w:p>
        </w:tc>
        <w:tc>
          <w:tcPr>
            <w:tcW w:w="4927" w:type="dxa"/>
          </w:tcPr>
          <w:p w:rsidR="00D24809" w:rsidRDefault="00D24809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D24809" w:rsidTr="00D24809">
        <w:tc>
          <w:tcPr>
            <w:tcW w:w="4927" w:type="dxa"/>
          </w:tcPr>
          <w:p w:rsidR="00D24809" w:rsidRPr="00D24809" w:rsidRDefault="00D2480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Количество ценных бумаг </w:t>
            </w:r>
          </w:p>
        </w:tc>
        <w:tc>
          <w:tcPr>
            <w:tcW w:w="4927" w:type="dxa"/>
          </w:tcPr>
          <w:p w:rsidR="00D24809" w:rsidRDefault="00D24809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D24809" w:rsidTr="00D24809">
        <w:tc>
          <w:tcPr>
            <w:tcW w:w="4927" w:type="dxa"/>
          </w:tcPr>
          <w:p w:rsidR="00D24809" w:rsidRPr="00D24809" w:rsidRDefault="00D2480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Направление Сделки РЕПО (прямое, обратное) </w:t>
            </w:r>
          </w:p>
        </w:tc>
        <w:tc>
          <w:tcPr>
            <w:tcW w:w="4927" w:type="dxa"/>
          </w:tcPr>
          <w:p w:rsidR="00D24809" w:rsidRDefault="00D24809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D24809" w:rsidTr="00D24809">
        <w:tc>
          <w:tcPr>
            <w:tcW w:w="4927" w:type="dxa"/>
          </w:tcPr>
          <w:p w:rsidR="00D24809" w:rsidRPr="00D24809" w:rsidRDefault="00D2480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Сумма 1 части сделки РЕПО </w:t>
            </w:r>
          </w:p>
        </w:tc>
        <w:tc>
          <w:tcPr>
            <w:tcW w:w="4927" w:type="dxa"/>
          </w:tcPr>
          <w:p w:rsidR="00D24809" w:rsidRDefault="00D24809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D24809" w:rsidTr="00D24809">
        <w:tc>
          <w:tcPr>
            <w:tcW w:w="4927" w:type="dxa"/>
          </w:tcPr>
          <w:p w:rsidR="00D24809" w:rsidRPr="00D24809" w:rsidRDefault="00D2480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Дата исполнения 1 части сделки РЕПО </w:t>
            </w:r>
          </w:p>
        </w:tc>
        <w:tc>
          <w:tcPr>
            <w:tcW w:w="4927" w:type="dxa"/>
          </w:tcPr>
          <w:p w:rsidR="00D24809" w:rsidRDefault="00D24809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D24809" w:rsidTr="00D24809">
        <w:tc>
          <w:tcPr>
            <w:tcW w:w="4927" w:type="dxa"/>
          </w:tcPr>
          <w:p w:rsidR="00D24809" w:rsidRPr="00D24809" w:rsidRDefault="00D2480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Сумма 2 части сделки РЕПО </w:t>
            </w:r>
          </w:p>
        </w:tc>
        <w:tc>
          <w:tcPr>
            <w:tcW w:w="4927" w:type="dxa"/>
          </w:tcPr>
          <w:p w:rsidR="00D24809" w:rsidRDefault="00D24809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D24809" w:rsidTr="00D24809">
        <w:tc>
          <w:tcPr>
            <w:tcW w:w="4927" w:type="dxa"/>
          </w:tcPr>
          <w:p w:rsidR="00D24809" w:rsidRPr="00D24809" w:rsidRDefault="00D2480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Дата исполнения 2 части сделки РЕПО </w:t>
            </w:r>
          </w:p>
        </w:tc>
        <w:tc>
          <w:tcPr>
            <w:tcW w:w="4927" w:type="dxa"/>
          </w:tcPr>
          <w:p w:rsidR="00D24809" w:rsidRDefault="00D24809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D24809" w:rsidTr="00DE42A5">
        <w:tc>
          <w:tcPr>
            <w:tcW w:w="9854" w:type="dxa"/>
            <w:gridSpan w:val="2"/>
          </w:tcPr>
          <w:p w:rsidR="00D24809" w:rsidRPr="00D24809" w:rsidRDefault="00D24809" w:rsidP="00274EE6">
            <w:pPr>
              <w:rPr>
                <w:rFonts w:cs="Arial"/>
                <w:b/>
                <w:sz w:val="18"/>
                <w:szCs w:val="18"/>
              </w:rPr>
            </w:pPr>
            <w:r w:rsidRPr="00D24809">
              <w:rPr>
                <w:rFonts w:cs="Arial"/>
                <w:b/>
                <w:sz w:val="18"/>
                <w:szCs w:val="18"/>
              </w:rPr>
              <w:t>Изменение параметров заключенной сделки РЕПО</w:t>
            </w:r>
          </w:p>
        </w:tc>
      </w:tr>
      <w:tr w:rsidR="00D24809" w:rsidTr="00D24809">
        <w:tc>
          <w:tcPr>
            <w:tcW w:w="4927" w:type="dxa"/>
          </w:tcPr>
          <w:p w:rsidR="00D24809" w:rsidRPr="00D24809" w:rsidRDefault="00D2480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lastRenderedPageBreak/>
              <w:t xml:space="preserve">Эмитент ценной бумаги </w:t>
            </w:r>
          </w:p>
        </w:tc>
        <w:tc>
          <w:tcPr>
            <w:tcW w:w="4927" w:type="dxa"/>
          </w:tcPr>
          <w:p w:rsidR="00D24809" w:rsidRDefault="00D24809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D24809" w:rsidTr="00D24809">
        <w:tc>
          <w:tcPr>
            <w:tcW w:w="4927" w:type="dxa"/>
          </w:tcPr>
          <w:p w:rsidR="00D24809" w:rsidRPr="00D24809" w:rsidRDefault="00D2480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Вид, категория, тип, выпуск, транш, серия ценной бумаги </w:t>
            </w:r>
          </w:p>
        </w:tc>
        <w:tc>
          <w:tcPr>
            <w:tcW w:w="4927" w:type="dxa"/>
          </w:tcPr>
          <w:p w:rsidR="00D24809" w:rsidRDefault="00D24809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D24809" w:rsidTr="00D24809">
        <w:tc>
          <w:tcPr>
            <w:tcW w:w="4927" w:type="dxa"/>
          </w:tcPr>
          <w:p w:rsidR="00D24809" w:rsidRPr="00D24809" w:rsidRDefault="00D2480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Количество ценных бумаг </w:t>
            </w:r>
          </w:p>
        </w:tc>
        <w:tc>
          <w:tcPr>
            <w:tcW w:w="4927" w:type="dxa"/>
          </w:tcPr>
          <w:p w:rsidR="00D24809" w:rsidRDefault="00D24809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D24809" w:rsidTr="00D24809">
        <w:tc>
          <w:tcPr>
            <w:tcW w:w="4927" w:type="dxa"/>
          </w:tcPr>
          <w:p w:rsidR="00D24809" w:rsidRPr="00D24809" w:rsidRDefault="00D2480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Направление Сделки РЕПО (прямое, обратное) </w:t>
            </w:r>
          </w:p>
        </w:tc>
        <w:tc>
          <w:tcPr>
            <w:tcW w:w="4927" w:type="dxa"/>
          </w:tcPr>
          <w:p w:rsidR="00D24809" w:rsidRDefault="00D24809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D24809" w:rsidTr="00D24809">
        <w:tc>
          <w:tcPr>
            <w:tcW w:w="4927" w:type="dxa"/>
          </w:tcPr>
          <w:p w:rsidR="00D24809" w:rsidRPr="00D24809" w:rsidRDefault="00D2480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Сумма 1 части сделки РЕПО </w:t>
            </w:r>
          </w:p>
        </w:tc>
        <w:tc>
          <w:tcPr>
            <w:tcW w:w="4927" w:type="dxa"/>
          </w:tcPr>
          <w:p w:rsidR="00D24809" w:rsidRDefault="00D24809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D24809" w:rsidTr="00D24809">
        <w:tc>
          <w:tcPr>
            <w:tcW w:w="4927" w:type="dxa"/>
          </w:tcPr>
          <w:p w:rsidR="00D24809" w:rsidRPr="00D24809" w:rsidRDefault="00D2480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Дата исполнения 1 части сделки РЕПО </w:t>
            </w:r>
          </w:p>
        </w:tc>
        <w:tc>
          <w:tcPr>
            <w:tcW w:w="4927" w:type="dxa"/>
          </w:tcPr>
          <w:p w:rsidR="00D24809" w:rsidRDefault="00D24809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D24809" w:rsidTr="00D24809">
        <w:tc>
          <w:tcPr>
            <w:tcW w:w="4927" w:type="dxa"/>
          </w:tcPr>
          <w:p w:rsidR="00D24809" w:rsidRPr="00D24809" w:rsidRDefault="00D2480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Сумма 2 части сделки РЕПО </w:t>
            </w:r>
          </w:p>
        </w:tc>
        <w:tc>
          <w:tcPr>
            <w:tcW w:w="4927" w:type="dxa"/>
          </w:tcPr>
          <w:p w:rsidR="00D24809" w:rsidRDefault="00D24809" w:rsidP="00274EE6">
            <w:pPr>
              <w:rPr>
                <w:rFonts w:cs="Arial"/>
                <w:sz w:val="18"/>
                <w:szCs w:val="18"/>
              </w:rPr>
            </w:pPr>
          </w:p>
        </w:tc>
      </w:tr>
      <w:tr w:rsidR="00D24809" w:rsidTr="00D24809">
        <w:tc>
          <w:tcPr>
            <w:tcW w:w="4927" w:type="dxa"/>
          </w:tcPr>
          <w:p w:rsidR="00D24809" w:rsidRPr="00D24809" w:rsidRDefault="00D2480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Дата исполнения 2 части сделки РЕПО </w:t>
            </w:r>
          </w:p>
        </w:tc>
        <w:tc>
          <w:tcPr>
            <w:tcW w:w="4927" w:type="dxa"/>
          </w:tcPr>
          <w:p w:rsidR="00D24809" w:rsidRDefault="00D24809" w:rsidP="00274EE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24809" w:rsidRDefault="00D24809" w:rsidP="00274EE6">
      <w:pPr>
        <w:rPr>
          <w:rFonts w:cs="Arial"/>
          <w:sz w:val="18"/>
          <w:szCs w:val="18"/>
        </w:rPr>
      </w:pPr>
    </w:p>
    <w:p w:rsidR="00D24809" w:rsidRPr="00274EE6" w:rsidRDefault="00D24809" w:rsidP="00D24809">
      <w:pPr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t>Срой действия поручения:   ____________________________</w:t>
      </w:r>
    </w:p>
    <w:p w:rsidR="00D24809" w:rsidRPr="00274EE6" w:rsidRDefault="00D24809" w:rsidP="00D24809">
      <w:pPr>
        <w:ind w:firstLine="720"/>
        <w:rPr>
          <w:rFonts w:cs="Arial"/>
          <w:sz w:val="18"/>
          <w:szCs w:val="18"/>
        </w:rPr>
      </w:pPr>
    </w:p>
    <w:p w:rsidR="00D24809" w:rsidRPr="00274EE6" w:rsidRDefault="00D24809" w:rsidP="00D24809">
      <w:pPr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t>Дополнительные условия:______________________________________________________________________</w:t>
      </w:r>
      <w:r>
        <w:rPr>
          <w:rFonts w:cs="Arial"/>
          <w:sz w:val="18"/>
          <w:szCs w:val="18"/>
        </w:rPr>
        <w:t>____</w:t>
      </w:r>
    </w:p>
    <w:p w:rsidR="00562008" w:rsidRPr="00A3309A" w:rsidRDefault="00562008" w:rsidP="00562008">
      <w:pPr>
        <w:rPr>
          <w:rFonts w:cs="Arial"/>
          <w:sz w:val="18"/>
          <w:szCs w:val="18"/>
        </w:rPr>
      </w:pPr>
      <w:r w:rsidRPr="00A3309A">
        <w:rPr>
          <w:rFonts w:cs="Arial"/>
          <w:sz w:val="18"/>
          <w:szCs w:val="18"/>
        </w:rPr>
        <w:t>Автоматизированная и неавтоматизированная обработка персональных данных, указанных в настоящей Заявке, осуществляется Банком</w:t>
      </w:r>
      <w:r>
        <w:rPr>
          <w:rStyle w:val="af"/>
          <w:rFonts w:cs="Arial"/>
          <w:sz w:val="18"/>
          <w:szCs w:val="18"/>
        </w:rPr>
        <w:footnoteReference w:id="6"/>
      </w:r>
      <w:r w:rsidRPr="00A3309A">
        <w:rPr>
          <w:rFonts w:cs="Arial"/>
          <w:sz w:val="18"/>
          <w:szCs w:val="18"/>
        </w:rPr>
        <w:t xml:space="preserve"> с целью </w:t>
      </w:r>
      <w:r>
        <w:rPr>
          <w:rFonts w:cs="Arial"/>
          <w:sz w:val="18"/>
          <w:szCs w:val="18"/>
        </w:rPr>
        <w:t>исполнения</w:t>
      </w:r>
      <w:r w:rsidRPr="00A3309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поручения Инвестора</w:t>
      </w:r>
      <w:r w:rsidRPr="00A3309A">
        <w:rPr>
          <w:rFonts w:cs="Arial"/>
          <w:sz w:val="18"/>
          <w:szCs w:val="18"/>
        </w:rPr>
        <w:t>. Обработка включает в себя: сбор, запись, систематизацию, хранение, извлечение, использование, передачу (предоставление) третьим лицам</w:t>
      </w:r>
      <w:r>
        <w:rPr>
          <w:rStyle w:val="af"/>
          <w:rFonts w:cs="Arial"/>
          <w:sz w:val="18"/>
          <w:szCs w:val="18"/>
        </w:rPr>
        <w:footnoteReference w:id="7"/>
      </w:r>
      <w:r w:rsidRPr="00A3309A">
        <w:rPr>
          <w:rFonts w:cs="Arial"/>
          <w:sz w:val="18"/>
          <w:szCs w:val="18"/>
        </w:rPr>
        <w:t>, их работникам и</w:t>
      </w:r>
      <w:r>
        <w:rPr>
          <w:rFonts w:cs="Arial"/>
          <w:sz w:val="18"/>
          <w:szCs w:val="18"/>
        </w:rPr>
        <w:t xml:space="preserve"> </w:t>
      </w:r>
      <w:r w:rsidRPr="00A3309A">
        <w:rPr>
          <w:rFonts w:cs="Arial"/>
          <w:sz w:val="18"/>
          <w:szCs w:val="18"/>
        </w:rPr>
        <w:t>уполномоченным ими лицам,</w:t>
      </w:r>
      <w:r>
        <w:rPr>
          <w:rFonts w:cs="Arial"/>
          <w:sz w:val="18"/>
          <w:szCs w:val="18"/>
        </w:rPr>
        <w:t xml:space="preserve"> включая</w:t>
      </w:r>
      <w:r w:rsidRPr="00A3309A">
        <w:rPr>
          <w:rFonts w:cs="Arial"/>
          <w:sz w:val="18"/>
          <w:szCs w:val="18"/>
        </w:rPr>
        <w:t xml:space="preserve">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</w:t>
      </w:r>
      <w:r>
        <w:rPr>
          <w:rFonts w:cs="Arial"/>
          <w:sz w:val="18"/>
          <w:szCs w:val="18"/>
        </w:rPr>
        <w:t>, заключенного между Банком и Инвестором</w:t>
      </w:r>
      <w:r w:rsidRPr="00A3309A">
        <w:rPr>
          <w:rFonts w:cs="Arial"/>
          <w:sz w:val="18"/>
          <w:szCs w:val="18"/>
        </w:rPr>
        <w:t>.</w:t>
      </w:r>
    </w:p>
    <w:p w:rsidR="005B7325" w:rsidRDefault="005B7325" w:rsidP="00274EE6">
      <w:pPr>
        <w:rPr>
          <w:rFonts w:cs="Arial"/>
          <w:sz w:val="18"/>
          <w:szCs w:val="18"/>
        </w:rPr>
      </w:pPr>
    </w:p>
    <w:p w:rsidR="00274EE6" w:rsidRPr="00274EE6" w:rsidRDefault="00274EE6" w:rsidP="00274EE6">
      <w:pPr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t xml:space="preserve">Подпись </w:t>
      </w:r>
      <w:r w:rsidRPr="00274EE6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274EE6">
        <w:rPr>
          <w:rFonts w:cs="Arial"/>
          <w:sz w:val="18"/>
          <w:szCs w:val="18"/>
        </w:rPr>
        <w:instrText xml:space="preserve"> FORMCHECKBOX </w:instrText>
      </w:r>
      <w:r w:rsidR="000B7147">
        <w:rPr>
          <w:rFonts w:cs="Arial"/>
          <w:sz w:val="18"/>
          <w:szCs w:val="18"/>
        </w:rPr>
      </w:r>
      <w:r w:rsidR="000B7147">
        <w:rPr>
          <w:rFonts w:cs="Arial"/>
          <w:sz w:val="18"/>
          <w:szCs w:val="18"/>
        </w:rPr>
        <w:fldChar w:fldCharType="separate"/>
      </w:r>
      <w:r w:rsidRPr="00274EE6">
        <w:rPr>
          <w:rFonts w:cs="Arial"/>
          <w:sz w:val="18"/>
          <w:szCs w:val="18"/>
        </w:rPr>
        <w:fldChar w:fldCharType="end"/>
      </w:r>
      <w:r w:rsidRPr="00274EE6">
        <w:rPr>
          <w:rFonts w:cs="Arial"/>
          <w:sz w:val="18"/>
          <w:szCs w:val="18"/>
        </w:rPr>
        <w:t xml:space="preserve"> ИНВЕСТОРА / </w:t>
      </w:r>
      <w:r w:rsidRPr="00274EE6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274EE6">
        <w:rPr>
          <w:rFonts w:cs="Arial"/>
          <w:sz w:val="18"/>
          <w:szCs w:val="18"/>
        </w:rPr>
        <w:instrText xml:space="preserve"> FORMCHECKBOX </w:instrText>
      </w:r>
      <w:r w:rsidR="000B7147">
        <w:rPr>
          <w:rFonts w:cs="Arial"/>
          <w:sz w:val="18"/>
          <w:szCs w:val="18"/>
        </w:rPr>
      </w:r>
      <w:r w:rsidR="000B7147">
        <w:rPr>
          <w:rFonts w:cs="Arial"/>
          <w:sz w:val="18"/>
          <w:szCs w:val="18"/>
        </w:rPr>
        <w:fldChar w:fldCharType="separate"/>
      </w:r>
      <w:r w:rsidRPr="00274EE6">
        <w:rPr>
          <w:rFonts w:cs="Arial"/>
          <w:sz w:val="18"/>
          <w:szCs w:val="18"/>
        </w:rPr>
        <w:fldChar w:fldCharType="end"/>
      </w:r>
      <w:r w:rsidRPr="00274EE6">
        <w:rPr>
          <w:rFonts w:cs="Arial"/>
          <w:sz w:val="18"/>
          <w:szCs w:val="18"/>
        </w:rPr>
        <w:t xml:space="preserve"> представителя ИНВЕСТОРА:</w:t>
      </w:r>
    </w:p>
    <w:p w:rsidR="00274EE6" w:rsidRDefault="00274EE6" w:rsidP="00274EE6">
      <w:pPr>
        <w:rPr>
          <w:rFonts w:cs="Arial"/>
          <w:sz w:val="18"/>
          <w:szCs w:val="18"/>
        </w:rPr>
      </w:pPr>
    </w:p>
    <w:p w:rsidR="00274EE6" w:rsidRPr="0087026B" w:rsidRDefault="00274EE6" w:rsidP="00274EE6">
      <w:pPr>
        <w:rPr>
          <w:rFonts w:cs="Arial"/>
          <w:sz w:val="18"/>
          <w:szCs w:val="18"/>
        </w:rPr>
      </w:pPr>
      <w:r w:rsidRPr="0087026B">
        <w:rPr>
          <w:rFonts w:cs="Arial"/>
          <w:sz w:val="18"/>
          <w:szCs w:val="18"/>
        </w:rPr>
        <w:t>_____________________________</w:t>
      </w:r>
      <w:r>
        <w:rPr>
          <w:rFonts w:cs="Arial"/>
          <w:sz w:val="18"/>
          <w:szCs w:val="18"/>
        </w:rPr>
        <w:t>____________/</w:t>
      </w:r>
      <w:r w:rsidRPr="006E1FB0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______________________(</w:t>
      </w:r>
      <w:r w:rsidRPr="00274EE6">
        <w:rPr>
          <w:rFonts w:cs="Arial"/>
          <w:i/>
          <w:sz w:val="18"/>
          <w:szCs w:val="18"/>
        </w:rPr>
        <w:t>дата проставления подписи</w:t>
      </w:r>
      <w:r w:rsidRPr="006E1FB0">
        <w:rPr>
          <w:rFonts w:cs="Arial"/>
          <w:sz w:val="20"/>
          <w:szCs w:val="20"/>
        </w:rPr>
        <w:t>)</w:t>
      </w:r>
      <w:r w:rsidRPr="0087026B">
        <w:rPr>
          <w:rFonts w:cs="Arial"/>
          <w:sz w:val="18"/>
          <w:szCs w:val="18"/>
        </w:rPr>
        <w:t xml:space="preserve"> </w:t>
      </w:r>
    </w:p>
    <w:p w:rsidR="00B534C8" w:rsidRDefault="00B534C8" w:rsidP="00B534C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(</w:t>
      </w:r>
      <w:r w:rsidRPr="0001194B">
        <w:rPr>
          <w:rFonts w:cs="Arial"/>
          <w:i/>
          <w:sz w:val="18"/>
          <w:szCs w:val="18"/>
        </w:rPr>
        <w:t>ФИО полностью</w:t>
      </w:r>
      <w:r>
        <w:rPr>
          <w:rFonts w:cs="Arial"/>
          <w:sz w:val="18"/>
          <w:szCs w:val="18"/>
        </w:rPr>
        <w:t>)                                               (</w:t>
      </w:r>
      <w:r w:rsidRPr="0001194B">
        <w:rPr>
          <w:rFonts w:cs="Arial"/>
          <w:i/>
          <w:sz w:val="18"/>
          <w:szCs w:val="18"/>
        </w:rPr>
        <w:t>подпись</w:t>
      </w:r>
      <w:r>
        <w:rPr>
          <w:rFonts w:cs="Arial"/>
          <w:sz w:val="18"/>
          <w:szCs w:val="18"/>
        </w:rPr>
        <w:t>)</w:t>
      </w:r>
    </w:p>
    <w:p w:rsidR="00B534C8" w:rsidRPr="0087026B" w:rsidRDefault="00B534C8" w:rsidP="00B534C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</w:t>
      </w:r>
      <w:r w:rsidRPr="00E151B2">
        <w:rPr>
          <w:rFonts w:cs="Arial"/>
          <w:sz w:val="18"/>
          <w:szCs w:val="18"/>
        </w:rPr>
        <w:t>М.П.</w:t>
      </w:r>
      <w:r w:rsidRPr="006479F9">
        <w:rPr>
          <w:rStyle w:val="af"/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(</w:t>
      </w:r>
      <w:r w:rsidRPr="00200CA7">
        <w:rPr>
          <w:rFonts w:cs="Arial"/>
          <w:i/>
          <w:sz w:val="18"/>
          <w:szCs w:val="18"/>
        </w:rPr>
        <w:t>при наличии</w:t>
      </w:r>
      <w:r>
        <w:rPr>
          <w:rFonts w:cs="Arial"/>
          <w:sz w:val="18"/>
          <w:szCs w:val="18"/>
        </w:rPr>
        <w:t>)</w:t>
      </w:r>
    </w:p>
    <w:p w:rsidR="00274EE6" w:rsidRPr="0087026B" w:rsidRDefault="00274EE6" w:rsidP="00046D70">
      <w:pPr>
        <w:rPr>
          <w:rFonts w:cs="Arial"/>
          <w:sz w:val="18"/>
          <w:szCs w:val="18"/>
        </w:rPr>
      </w:pPr>
    </w:p>
    <w:p w:rsidR="009F3A30" w:rsidRPr="0087026B" w:rsidRDefault="00A13103" w:rsidP="00046D70">
      <w:pPr>
        <w:pBdr>
          <w:bottom w:val="single" w:sz="12" w:space="1" w:color="auto"/>
        </w:pBdr>
        <w:rPr>
          <w:rFonts w:cs="Arial"/>
          <w:sz w:val="18"/>
          <w:szCs w:val="18"/>
        </w:rPr>
      </w:pPr>
      <w:r w:rsidRPr="0087026B">
        <w:rPr>
          <w:rFonts w:cs="Arial"/>
          <w:sz w:val="18"/>
          <w:szCs w:val="18"/>
        </w:rPr>
        <w:tab/>
      </w:r>
      <w:r w:rsidRPr="0087026B">
        <w:rPr>
          <w:rFonts w:cs="Arial"/>
          <w:sz w:val="18"/>
          <w:szCs w:val="18"/>
        </w:rPr>
        <w:tab/>
      </w:r>
      <w:r w:rsidRPr="0087026B">
        <w:rPr>
          <w:rFonts w:cs="Arial"/>
          <w:sz w:val="18"/>
          <w:szCs w:val="18"/>
        </w:rPr>
        <w:tab/>
      </w:r>
    </w:p>
    <w:p w:rsidR="00A13103" w:rsidRPr="00274EE6" w:rsidRDefault="00766BE2" w:rsidP="00AF1300">
      <w:pPr>
        <w:jc w:val="right"/>
        <w:rPr>
          <w:rFonts w:cs="Arial"/>
          <w:b/>
          <w:sz w:val="18"/>
          <w:szCs w:val="18"/>
        </w:rPr>
      </w:pPr>
      <w:r w:rsidRPr="00274EE6">
        <w:rPr>
          <w:rFonts w:cs="Arial"/>
          <w:b/>
          <w:sz w:val="18"/>
          <w:szCs w:val="18"/>
        </w:rPr>
        <w:t>Для служебных отметок Банка</w:t>
      </w:r>
    </w:p>
    <w:p w:rsidR="00766BE2" w:rsidRPr="00274EE6" w:rsidRDefault="00766BE2" w:rsidP="00AF1300">
      <w:pPr>
        <w:jc w:val="right"/>
        <w:rPr>
          <w:rFonts w:cs="Arial"/>
          <w:sz w:val="18"/>
          <w:szCs w:val="18"/>
        </w:rPr>
      </w:pPr>
    </w:p>
    <w:p w:rsidR="008B4361" w:rsidRPr="00274EE6" w:rsidRDefault="00FE6A2C" w:rsidP="00046D70">
      <w:pPr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t>Номер Заявки</w:t>
      </w:r>
      <w:r w:rsidR="008B4361" w:rsidRPr="00274EE6">
        <w:rPr>
          <w:rFonts w:cs="Arial"/>
          <w:sz w:val="18"/>
          <w:szCs w:val="18"/>
        </w:rPr>
        <w:t xml:space="preserve"> </w:t>
      </w:r>
      <w:r w:rsidR="00766BE2" w:rsidRPr="00274EE6">
        <w:rPr>
          <w:rFonts w:cs="Arial"/>
          <w:sz w:val="18"/>
          <w:szCs w:val="18"/>
        </w:rPr>
        <w:t xml:space="preserve">- </w:t>
      </w:r>
      <w:r w:rsidR="008B4361" w:rsidRPr="00274EE6">
        <w:rPr>
          <w:rFonts w:cs="Arial"/>
          <w:sz w:val="18"/>
          <w:szCs w:val="18"/>
        </w:rPr>
        <w:t>_________</w:t>
      </w:r>
      <w:r w:rsidR="007F0DB3" w:rsidRPr="00274EE6">
        <w:rPr>
          <w:rFonts w:cs="Arial"/>
          <w:sz w:val="18"/>
          <w:szCs w:val="18"/>
        </w:rPr>
        <w:t>________________</w:t>
      </w:r>
      <w:r w:rsidR="008B4361" w:rsidRPr="00274EE6">
        <w:rPr>
          <w:rFonts w:cs="Arial"/>
          <w:sz w:val="18"/>
          <w:szCs w:val="18"/>
        </w:rPr>
        <w:t>__</w:t>
      </w:r>
      <w:r w:rsidR="00766BE2" w:rsidRPr="00274EE6">
        <w:rPr>
          <w:rFonts w:cs="Arial"/>
          <w:sz w:val="18"/>
          <w:szCs w:val="18"/>
        </w:rPr>
        <w:t>_______________</w:t>
      </w:r>
    </w:p>
    <w:p w:rsidR="008B4361" w:rsidRPr="00274EE6" w:rsidRDefault="00FE6A2C" w:rsidP="00046D70">
      <w:pPr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t>Заявка получена</w:t>
      </w:r>
      <w:r w:rsidR="008B4361" w:rsidRPr="00274EE6">
        <w:rPr>
          <w:rFonts w:cs="Arial"/>
          <w:sz w:val="18"/>
          <w:szCs w:val="18"/>
        </w:rPr>
        <w:t xml:space="preserve"> «___» _______________ ______ г.  в </w:t>
      </w:r>
      <w:r w:rsidR="00043C62" w:rsidRPr="0087026B">
        <w:rPr>
          <w:rFonts w:cs="Arial"/>
          <w:sz w:val="18"/>
          <w:szCs w:val="18"/>
        </w:rPr>
        <w:t>_</w:t>
      </w:r>
      <w:r w:rsidR="00043C62">
        <w:rPr>
          <w:rFonts w:cs="Arial"/>
          <w:sz w:val="18"/>
          <w:szCs w:val="18"/>
        </w:rPr>
        <w:t>__</w:t>
      </w:r>
      <w:r w:rsidR="00043C62" w:rsidRPr="0087026B">
        <w:rPr>
          <w:rFonts w:cs="Arial"/>
          <w:sz w:val="18"/>
          <w:szCs w:val="18"/>
        </w:rPr>
        <w:t>:__</w:t>
      </w:r>
      <w:r w:rsidR="00043C62">
        <w:rPr>
          <w:rFonts w:cs="Arial"/>
          <w:sz w:val="18"/>
          <w:szCs w:val="18"/>
        </w:rPr>
        <w:t>__</w:t>
      </w:r>
      <w:r w:rsidR="00043C62" w:rsidRPr="0087026B">
        <w:rPr>
          <w:rFonts w:cs="Arial"/>
          <w:sz w:val="18"/>
          <w:szCs w:val="18"/>
        </w:rPr>
        <w:t>:</w:t>
      </w:r>
      <w:r w:rsidR="00043C62">
        <w:rPr>
          <w:rFonts w:cs="Arial"/>
          <w:sz w:val="18"/>
          <w:szCs w:val="18"/>
        </w:rPr>
        <w:t>____</w:t>
      </w:r>
      <w:r w:rsidR="00766BE2" w:rsidRPr="00274EE6">
        <w:rPr>
          <w:rFonts w:cs="Arial"/>
          <w:sz w:val="18"/>
          <w:szCs w:val="18"/>
        </w:rPr>
        <w:t xml:space="preserve"> </w:t>
      </w:r>
      <w:r w:rsidRPr="00274EE6">
        <w:rPr>
          <w:rFonts w:cs="Arial"/>
          <w:sz w:val="18"/>
          <w:szCs w:val="18"/>
        </w:rPr>
        <w:t>московского времени</w:t>
      </w:r>
    </w:p>
    <w:p w:rsidR="00766BE2" w:rsidRPr="00274EE6" w:rsidRDefault="00FE6A2C" w:rsidP="00766BE2">
      <w:pPr>
        <w:ind w:left="567" w:hanging="567"/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t>Заявка зарегистрирована</w:t>
      </w:r>
      <w:r w:rsidR="00766BE2" w:rsidRPr="00274EE6">
        <w:rPr>
          <w:rFonts w:cs="Arial"/>
          <w:sz w:val="18"/>
          <w:szCs w:val="18"/>
        </w:rPr>
        <w:t xml:space="preserve"> __________________________</w:t>
      </w:r>
      <w:r w:rsidR="002F747D" w:rsidRPr="00274EE6">
        <w:rPr>
          <w:rFonts w:cs="Arial"/>
          <w:sz w:val="18"/>
          <w:szCs w:val="18"/>
        </w:rPr>
        <w:t>________</w:t>
      </w:r>
      <w:r w:rsidR="00766BE2" w:rsidRPr="00274EE6">
        <w:rPr>
          <w:rFonts w:cs="Arial"/>
          <w:sz w:val="18"/>
          <w:szCs w:val="18"/>
        </w:rPr>
        <w:t xml:space="preserve"> /_________________________</w:t>
      </w:r>
    </w:p>
    <w:p w:rsidR="003A6C1B" w:rsidRPr="00E151B2" w:rsidRDefault="00766BE2">
      <w:pPr>
        <w:rPr>
          <w:rFonts w:cs="Arial"/>
          <w:sz w:val="18"/>
          <w:szCs w:val="18"/>
        </w:rPr>
      </w:pPr>
      <w:r w:rsidRPr="00FC1464">
        <w:rPr>
          <w:rFonts w:cs="Arial"/>
          <w:szCs w:val="22"/>
        </w:rPr>
        <w:t xml:space="preserve">                                           </w:t>
      </w:r>
      <w:r w:rsidR="00274EE6">
        <w:rPr>
          <w:rFonts w:cs="Arial"/>
          <w:szCs w:val="22"/>
        </w:rPr>
        <w:t xml:space="preserve"> </w:t>
      </w:r>
      <w:r w:rsidRPr="00FC1464">
        <w:rPr>
          <w:rFonts w:cs="Arial"/>
          <w:szCs w:val="22"/>
        </w:rPr>
        <w:t>(</w:t>
      </w:r>
      <w:r w:rsidRPr="00274EE6">
        <w:rPr>
          <w:rFonts w:cs="Arial"/>
          <w:i/>
          <w:sz w:val="16"/>
          <w:szCs w:val="16"/>
        </w:rPr>
        <w:t>Код или Ф.И.О. сотрудника</w:t>
      </w:r>
      <w:r>
        <w:rPr>
          <w:rFonts w:cs="Arial"/>
          <w:szCs w:val="22"/>
        </w:rPr>
        <w:t xml:space="preserve">)             </w:t>
      </w:r>
      <w:r w:rsidR="00274EE6">
        <w:rPr>
          <w:rFonts w:cs="Arial"/>
          <w:szCs w:val="22"/>
        </w:rPr>
        <w:t xml:space="preserve">     </w:t>
      </w:r>
      <w:r w:rsidRPr="00FC1464">
        <w:rPr>
          <w:rFonts w:cs="Arial"/>
          <w:szCs w:val="22"/>
        </w:rPr>
        <w:t>(</w:t>
      </w:r>
      <w:r w:rsidRPr="00274EE6">
        <w:rPr>
          <w:rFonts w:cs="Arial"/>
          <w:i/>
          <w:sz w:val="16"/>
          <w:szCs w:val="16"/>
        </w:rPr>
        <w:t>подпись сотрудника</w:t>
      </w:r>
      <w:r w:rsidRPr="00FC1464">
        <w:rPr>
          <w:rFonts w:cs="Arial"/>
          <w:szCs w:val="22"/>
        </w:rPr>
        <w:t>)</w:t>
      </w:r>
    </w:p>
    <w:sectPr w:rsidR="003A6C1B" w:rsidRPr="00E151B2" w:rsidSect="00046D70">
      <w:footerReference w:type="default" r:id="rId10"/>
      <w:pgSz w:w="11906" w:h="16838" w:code="9"/>
      <w:pgMar w:top="851" w:right="1134" w:bottom="851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A1" w:rsidRDefault="003207A1">
      <w:r>
        <w:separator/>
      </w:r>
    </w:p>
  </w:endnote>
  <w:endnote w:type="continuationSeparator" w:id="0">
    <w:p w:rsidR="003207A1" w:rsidRDefault="0032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2672"/>
      <w:docPartObj>
        <w:docPartGallery w:val="Page Numbers (Bottom of Page)"/>
        <w:docPartUnique/>
      </w:docPartObj>
    </w:sdtPr>
    <w:sdtEndPr/>
    <w:sdtContent>
      <w:p w:rsidR="007F0DB3" w:rsidRDefault="007E579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1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DB3" w:rsidRDefault="007F0D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A1" w:rsidRDefault="003207A1">
      <w:r>
        <w:separator/>
      </w:r>
    </w:p>
  </w:footnote>
  <w:footnote w:type="continuationSeparator" w:id="0">
    <w:p w:rsidR="003207A1" w:rsidRDefault="003207A1">
      <w:r>
        <w:continuationSeparator/>
      </w:r>
    </w:p>
  </w:footnote>
  <w:footnote w:id="1">
    <w:p w:rsidR="00274EE6" w:rsidRDefault="00274EE6">
      <w:pPr>
        <w:pStyle w:val="ad"/>
      </w:pPr>
      <w:r>
        <w:rPr>
          <w:rStyle w:val="af"/>
        </w:rPr>
        <w:footnoteRef/>
      </w:r>
      <w:r>
        <w:t xml:space="preserve"> </w:t>
      </w:r>
      <w:r w:rsidR="004C57EF" w:rsidRPr="004C57EF">
        <w:rPr>
          <w:rFonts w:cs="Arial"/>
          <w:sz w:val="16"/>
          <w:szCs w:val="16"/>
        </w:rPr>
        <w:t>Двусторонняя сделка по продаже (покупке) ценных бумаг (первая часть сделки РЕПО) с обязательством обратной покупки (продажи) ценных бумаг того же выпуска в том же количестве (вторая часть сделки РЕПО) через определенный условиями такой сделки срок и по определенной условиями такой сделки цене.</w:t>
      </w:r>
    </w:p>
  </w:footnote>
  <w:footnote w:id="2">
    <w:p w:rsidR="00424B04" w:rsidRPr="00424B04" w:rsidRDefault="00424B04">
      <w:pPr>
        <w:pStyle w:val="ad"/>
        <w:rPr>
          <w:sz w:val="16"/>
          <w:szCs w:val="16"/>
        </w:rPr>
      </w:pPr>
      <w:r w:rsidRPr="00424B04">
        <w:rPr>
          <w:rStyle w:val="af"/>
          <w:sz w:val="16"/>
          <w:szCs w:val="16"/>
        </w:rPr>
        <w:footnoteRef/>
      </w:r>
      <w:r w:rsidRPr="00424B04">
        <w:rPr>
          <w:sz w:val="16"/>
          <w:szCs w:val="16"/>
        </w:rPr>
        <w:t xml:space="preserve"> </w:t>
      </w:r>
      <w:r w:rsidRPr="00424B04">
        <w:rPr>
          <w:rFonts w:cs="Arial"/>
          <w:sz w:val="16"/>
          <w:szCs w:val="16"/>
        </w:rPr>
        <w:t>Необходимо заполнить все поля условий. В случае противоречия между данными, указанными в условиях Заявки, Заявка считается недействительной и не подлежит приему Банком к исполнению.</w:t>
      </w:r>
    </w:p>
  </w:footnote>
  <w:footnote w:id="3">
    <w:p w:rsidR="00424B04" w:rsidRDefault="00424B04">
      <w:pPr>
        <w:pStyle w:val="ad"/>
      </w:pPr>
      <w:r>
        <w:rPr>
          <w:rStyle w:val="af"/>
        </w:rPr>
        <w:footnoteRef/>
      </w:r>
      <w:r>
        <w:t xml:space="preserve"> </w:t>
      </w:r>
      <w:r w:rsidRPr="0046139D">
        <w:rPr>
          <w:sz w:val="16"/>
          <w:szCs w:val="16"/>
        </w:rPr>
        <w:t xml:space="preserve">Название рынка должно совпадать с </w:t>
      </w:r>
      <w:r w:rsidR="0046139D">
        <w:rPr>
          <w:sz w:val="16"/>
          <w:szCs w:val="16"/>
        </w:rPr>
        <w:t xml:space="preserve">рынком, </w:t>
      </w:r>
      <w:r w:rsidR="00A9441B">
        <w:rPr>
          <w:sz w:val="16"/>
          <w:szCs w:val="16"/>
        </w:rPr>
        <w:t>указанным в Договоре о брокерском обслуживании</w:t>
      </w:r>
      <w:r w:rsidRPr="0046139D">
        <w:rPr>
          <w:sz w:val="16"/>
          <w:szCs w:val="16"/>
        </w:rPr>
        <w:t>.</w:t>
      </w:r>
      <w:r>
        <w:t xml:space="preserve"> </w:t>
      </w:r>
    </w:p>
  </w:footnote>
  <w:footnote w:id="4">
    <w:p w:rsidR="00424B04" w:rsidRDefault="00424B04">
      <w:pPr>
        <w:pStyle w:val="ad"/>
      </w:pPr>
      <w:r>
        <w:rPr>
          <w:rStyle w:val="af"/>
        </w:rPr>
        <w:footnoteRef/>
      </w:r>
      <w:r>
        <w:t xml:space="preserve"> </w:t>
      </w:r>
      <w:r w:rsidRPr="00424B04">
        <w:rPr>
          <w:rFonts w:cs="Arial"/>
          <w:sz w:val="16"/>
          <w:szCs w:val="16"/>
        </w:rPr>
        <w:t>Необходимо заполнить все поля условий. В случае противоречия между данными, указанными в условиях Заявки, Заявка считается недействительной и не подлежит приему Банком к исполнению.</w:t>
      </w:r>
    </w:p>
  </w:footnote>
  <w:footnote w:id="5">
    <w:p w:rsidR="00B2203C" w:rsidRDefault="00B2203C">
      <w:pPr>
        <w:pStyle w:val="ad"/>
      </w:pPr>
      <w:r>
        <w:rPr>
          <w:rStyle w:val="af"/>
        </w:rPr>
        <w:footnoteRef/>
      </w:r>
      <w:r>
        <w:t xml:space="preserve"> </w:t>
      </w:r>
      <w:r w:rsidRPr="00B2203C">
        <w:rPr>
          <w:rFonts w:cs="Arial"/>
          <w:sz w:val="16"/>
          <w:szCs w:val="16"/>
        </w:rPr>
        <w:t>Организованный рынок ценных бумаг (фондовая биржа, иной организатор торговли) или отдельная секция (сектор) организованного рынка ценных бумаг, посредством которых происходит заключение и исполнение сделок по определенным установленным процедурам, зафиксированным в правилах этой Торговой системы или иных нормативных документах, обязательных или рекомендуемых для исполнения всеми участниками этой Торговой системы.</w:t>
      </w:r>
    </w:p>
  </w:footnote>
  <w:footnote w:id="6">
    <w:p w:rsidR="00562008" w:rsidRDefault="00562008" w:rsidP="00562008">
      <w:pPr>
        <w:pStyle w:val="ad"/>
      </w:pPr>
      <w:r>
        <w:rPr>
          <w:rStyle w:val="af"/>
        </w:rPr>
        <w:footnoteRef/>
      </w:r>
      <w:r>
        <w:t xml:space="preserve"> </w:t>
      </w:r>
      <w:r w:rsidRPr="00F62786">
        <w:rPr>
          <w:rFonts w:cs="Arial"/>
          <w:sz w:val="16"/>
          <w:szCs w:val="16"/>
        </w:rPr>
        <w:t>ПАО РОСБАНК, 107078, г. Москва, ул. Маши Порываевой д. 34.</w:t>
      </w:r>
    </w:p>
  </w:footnote>
  <w:footnote w:id="7">
    <w:p w:rsidR="00562008" w:rsidRDefault="00562008" w:rsidP="00562008">
      <w:pPr>
        <w:pStyle w:val="ad"/>
      </w:pPr>
      <w:r>
        <w:rPr>
          <w:rStyle w:val="af"/>
        </w:rPr>
        <w:footnoteRef/>
      </w:r>
      <w:r>
        <w:t xml:space="preserve"> </w:t>
      </w:r>
      <w:r w:rsidRPr="00284939">
        <w:rPr>
          <w:rFonts w:cs="Arial"/>
          <w:sz w:val="16"/>
          <w:szCs w:val="16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00"/>
    <w:rsid w:val="00041A82"/>
    <w:rsid w:val="00043C62"/>
    <w:rsid w:val="00046D70"/>
    <w:rsid w:val="00077983"/>
    <w:rsid w:val="00093DB5"/>
    <w:rsid w:val="000B7147"/>
    <w:rsid w:val="000C671F"/>
    <w:rsid w:val="000D5DB4"/>
    <w:rsid w:val="000D74D3"/>
    <w:rsid w:val="001220EF"/>
    <w:rsid w:val="001421B0"/>
    <w:rsid w:val="00191A12"/>
    <w:rsid w:val="001B0921"/>
    <w:rsid w:val="001C6A4F"/>
    <w:rsid w:val="0026166C"/>
    <w:rsid w:val="0026617E"/>
    <w:rsid w:val="00274EE6"/>
    <w:rsid w:val="002E42A9"/>
    <w:rsid w:val="002F1A26"/>
    <w:rsid w:val="002F6FD5"/>
    <w:rsid w:val="002F747D"/>
    <w:rsid w:val="00302A67"/>
    <w:rsid w:val="003207A1"/>
    <w:rsid w:val="003321F1"/>
    <w:rsid w:val="00332DEA"/>
    <w:rsid w:val="00343F39"/>
    <w:rsid w:val="00372264"/>
    <w:rsid w:val="00375072"/>
    <w:rsid w:val="00384328"/>
    <w:rsid w:val="00384706"/>
    <w:rsid w:val="0039784E"/>
    <w:rsid w:val="003A6476"/>
    <w:rsid w:val="003A6C1B"/>
    <w:rsid w:val="003C1E82"/>
    <w:rsid w:val="003F3AAB"/>
    <w:rsid w:val="0041118A"/>
    <w:rsid w:val="00423774"/>
    <w:rsid w:val="00424B04"/>
    <w:rsid w:val="004417DD"/>
    <w:rsid w:val="004571F2"/>
    <w:rsid w:val="0046139D"/>
    <w:rsid w:val="004C57EF"/>
    <w:rsid w:val="0051130A"/>
    <w:rsid w:val="00562008"/>
    <w:rsid w:val="00593BA6"/>
    <w:rsid w:val="005B7325"/>
    <w:rsid w:val="005D1EC0"/>
    <w:rsid w:val="00613E65"/>
    <w:rsid w:val="0064047B"/>
    <w:rsid w:val="006C4D55"/>
    <w:rsid w:val="006F3378"/>
    <w:rsid w:val="0074791E"/>
    <w:rsid w:val="00766BE2"/>
    <w:rsid w:val="007E1B53"/>
    <w:rsid w:val="007E5797"/>
    <w:rsid w:val="007F0DB3"/>
    <w:rsid w:val="007F1B31"/>
    <w:rsid w:val="00803104"/>
    <w:rsid w:val="0081494B"/>
    <w:rsid w:val="008304FE"/>
    <w:rsid w:val="00845063"/>
    <w:rsid w:val="00850900"/>
    <w:rsid w:val="00850BE2"/>
    <w:rsid w:val="0086712A"/>
    <w:rsid w:val="0087026B"/>
    <w:rsid w:val="00874E02"/>
    <w:rsid w:val="008B4361"/>
    <w:rsid w:val="00916997"/>
    <w:rsid w:val="00942CAA"/>
    <w:rsid w:val="00942E1E"/>
    <w:rsid w:val="00956F64"/>
    <w:rsid w:val="00970F3B"/>
    <w:rsid w:val="0098001F"/>
    <w:rsid w:val="009A4D18"/>
    <w:rsid w:val="009F1184"/>
    <w:rsid w:val="009F3A30"/>
    <w:rsid w:val="00A13103"/>
    <w:rsid w:val="00A145ED"/>
    <w:rsid w:val="00A3309A"/>
    <w:rsid w:val="00A617DF"/>
    <w:rsid w:val="00A7133D"/>
    <w:rsid w:val="00A9441B"/>
    <w:rsid w:val="00AB03EF"/>
    <w:rsid w:val="00AC6925"/>
    <w:rsid w:val="00AF1300"/>
    <w:rsid w:val="00B2203C"/>
    <w:rsid w:val="00B25D56"/>
    <w:rsid w:val="00B534C8"/>
    <w:rsid w:val="00B7399D"/>
    <w:rsid w:val="00BB083C"/>
    <w:rsid w:val="00BB2870"/>
    <w:rsid w:val="00BE2591"/>
    <w:rsid w:val="00C04C12"/>
    <w:rsid w:val="00C1160C"/>
    <w:rsid w:val="00C11912"/>
    <w:rsid w:val="00C168EA"/>
    <w:rsid w:val="00C45DB1"/>
    <w:rsid w:val="00C80CCA"/>
    <w:rsid w:val="00CD2BAB"/>
    <w:rsid w:val="00CF747F"/>
    <w:rsid w:val="00D24809"/>
    <w:rsid w:val="00D357F9"/>
    <w:rsid w:val="00D369C5"/>
    <w:rsid w:val="00D412E9"/>
    <w:rsid w:val="00D77A31"/>
    <w:rsid w:val="00DB3DB9"/>
    <w:rsid w:val="00DE1CA2"/>
    <w:rsid w:val="00DE65AC"/>
    <w:rsid w:val="00DE6F8D"/>
    <w:rsid w:val="00E151B2"/>
    <w:rsid w:val="00E16FA7"/>
    <w:rsid w:val="00E32A51"/>
    <w:rsid w:val="00E922E7"/>
    <w:rsid w:val="00EA76A9"/>
    <w:rsid w:val="00EB3115"/>
    <w:rsid w:val="00F267A1"/>
    <w:rsid w:val="00FA6754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103"/>
    <w:pPr>
      <w:jc w:val="both"/>
    </w:pPr>
    <w:rPr>
      <w:rFonts w:ascii="Arial" w:hAnsi="Arial"/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10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43F3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22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20EF"/>
    <w:rPr>
      <w:rFonts w:ascii="Arial" w:hAnsi="Arial"/>
      <w:sz w:val="22"/>
      <w:szCs w:val="24"/>
      <w:lang w:eastAsia="en-US"/>
    </w:rPr>
  </w:style>
  <w:style w:type="character" w:customStyle="1" w:styleId="a4">
    <w:name w:val="Верхний колонтитул Знак"/>
    <w:link w:val="a3"/>
    <w:uiPriority w:val="99"/>
    <w:rsid w:val="001220EF"/>
    <w:rPr>
      <w:rFonts w:ascii="Arial" w:hAnsi="Arial"/>
      <w:sz w:val="22"/>
      <w:szCs w:val="24"/>
      <w:lang w:eastAsia="en-US"/>
    </w:rPr>
  </w:style>
  <w:style w:type="character" w:styleId="a8">
    <w:name w:val="annotation reference"/>
    <w:basedOn w:val="a0"/>
    <w:uiPriority w:val="99"/>
    <w:rsid w:val="00384328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843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84328"/>
    <w:rPr>
      <w:rFonts w:ascii="Arial" w:hAnsi="Arial"/>
      <w:lang w:eastAsia="en-US"/>
    </w:rPr>
  </w:style>
  <w:style w:type="paragraph" w:styleId="ab">
    <w:name w:val="annotation subject"/>
    <w:basedOn w:val="a9"/>
    <w:next w:val="a9"/>
    <w:link w:val="ac"/>
    <w:rsid w:val="00384328"/>
    <w:rPr>
      <w:b/>
      <w:bCs/>
    </w:rPr>
  </w:style>
  <w:style w:type="character" w:customStyle="1" w:styleId="ac">
    <w:name w:val="Тема примечания Знак"/>
    <w:basedOn w:val="aa"/>
    <w:link w:val="ab"/>
    <w:rsid w:val="00384328"/>
    <w:rPr>
      <w:rFonts w:ascii="Arial" w:hAnsi="Arial"/>
      <w:b/>
      <w:bCs/>
      <w:lang w:eastAsia="en-US"/>
    </w:rPr>
  </w:style>
  <w:style w:type="paragraph" w:styleId="ad">
    <w:name w:val="footnote text"/>
    <w:basedOn w:val="a"/>
    <w:link w:val="ae"/>
    <w:rsid w:val="00E922E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922E7"/>
    <w:rPr>
      <w:rFonts w:ascii="Arial" w:hAnsi="Arial"/>
      <w:lang w:eastAsia="en-US"/>
    </w:rPr>
  </w:style>
  <w:style w:type="character" w:styleId="af">
    <w:name w:val="footnote reference"/>
    <w:basedOn w:val="a0"/>
    <w:uiPriority w:val="99"/>
    <w:rsid w:val="00E922E7"/>
    <w:rPr>
      <w:vertAlign w:val="superscript"/>
    </w:rPr>
  </w:style>
  <w:style w:type="paragraph" w:customStyle="1" w:styleId="Default">
    <w:name w:val="Default"/>
    <w:rsid w:val="00BE259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af0">
    <w:name w:val="Table Grid"/>
    <w:basedOn w:val="a1"/>
    <w:rsid w:val="00BE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F267A1"/>
    <w:pPr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F267A1"/>
    <w:rPr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103"/>
    <w:pPr>
      <w:jc w:val="both"/>
    </w:pPr>
    <w:rPr>
      <w:rFonts w:ascii="Arial" w:hAnsi="Arial"/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10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43F3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22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20EF"/>
    <w:rPr>
      <w:rFonts w:ascii="Arial" w:hAnsi="Arial"/>
      <w:sz w:val="22"/>
      <w:szCs w:val="24"/>
      <w:lang w:eastAsia="en-US"/>
    </w:rPr>
  </w:style>
  <w:style w:type="character" w:customStyle="1" w:styleId="a4">
    <w:name w:val="Верхний колонтитул Знак"/>
    <w:link w:val="a3"/>
    <w:uiPriority w:val="99"/>
    <w:rsid w:val="001220EF"/>
    <w:rPr>
      <w:rFonts w:ascii="Arial" w:hAnsi="Arial"/>
      <w:sz w:val="22"/>
      <w:szCs w:val="24"/>
      <w:lang w:eastAsia="en-US"/>
    </w:rPr>
  </w:style>
  <w:style w:type="character" w:styleId="a8">
    <w:name w:val="annotation reference"/>
    <w:basedOn w:val="a0"/>
    <w:uiPriority w:val="99"/>
    <w:rsid w:val="00384328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843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84328"/>
    <w:rPr>
      <w:rFonts w:ascii="Arial" w:hAnsi="Arial"/>
      <w:lang w:eastAsia="en-US"/>
    </w:rPr>
  </w:style>
  <w:style w:type="paragraph" w:styleId="ab">
    <w:name w:val="annotation subject"/>
    <w:basedOn w:val="a9"/>
    <w:next w:val="a9"/>
    <w:link w:val="ac"/>
    <w:rsid w:val="00384328"/>
    <w:rPr>
      <w:b/>
      <w:bCs/>
    </w:rPr>
  </w:style>
  <w:style w:type="character" w:customStyle="1" w:styleId="ac">
    <w:name w:val="Тема примечания Знак"/>
    <w:basedOn w:val="aa"/>
    <w:link w:val="ab"/>
    <w:rsid w:val="00384328"/>
    <w:rPr>
      <w:rFonts w:ascii="Arial" w:hAnsi="Arial"/>
      <w:b/>
      <w:bCs/>
      <w:lang w:eastAsia="en-US"/>
    </w:rPr>
  </w:style>
  <w:style w:type="paragraph" w:styleId="ad">
    <w:name w:val="footnote text"/>
    <w:basedOn w:val="a"/>
    <w:link w:val="ae"/>
    <w:rsid w:val="00E922E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922E7"/>
    <w:rPr>
      <w:rFonts w:ascii="Arial" w:hAnsi="Arial"/>
      <w:lang w:eastAsia="en-US"/>
    </w:rPr>
  </w:style>
  <w:style w:type="character" w:styleId="af">
    <w:name w:val="footnote reference"/>
    <w:basedOn w:val="a0"/>
    <w:uiPriority w:val="99"/>
    <w:rsid w:val="00E922E7"/>
    <w:rPr>
      <w:vertAlign w:val="superscript"/>
    </w:rPr>
  </w:style>
  <w:style w:type="paragraph" w:customStyle="1" w:styleId="Default">
    <w:name w:val="Default"/>
    <w:rsid w:val="00BE259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af0">
    <w:name w:val="Table Grid"/>
    <w:basedOn w:val="a1"/>
    <w:rsid w:val="00BE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F267A1"/>
    <w:pPr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F267A1"/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jIuMTEuMjAxOCAxMDowOTozN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B0C1-18B1-4C04-A254-F0AB39C42023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389206AA-C15A-4273-9DA6-1C303A1F36B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7FE1069E-C71A-4A06-B403-C8F8988D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3450</Characters>
  <Application>Microsoft Office Word</Application>
  <DocSecurity>0</DocSecurity>
  <Lines>143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10</vt:lpstr>
      <vt:lpstr>Приложение № 10</vt:lpstr>
    </vt:vector>
  </TitlesOfParts>
  <Company>Bank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Enukov_DO</dc:creator>
  <dc:description>C0 - Public |j,llsaj12398**C0)knasdals|</dc:description>
  <cp:lastModifiedBy>Тяпкина Елена Витальевна</cp:lastModifiedBy>
  <cp:revision>9</cp:revision>
  <cp:lastPrinted>2013-03-01T11:17:00Z</cp:lastPrinted>
  <dcterms:created xsi:type="dcterms:W3CDTF">2018-02-16T12:21:00Z</dcterms:created>
  <dcterms:modified xsi:type="dcterms:W3CDTF">2018-11-22T10:09:00Z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docIndexRef">
    <vt:lpwstr>0dd297d9-fee1-456f-948f-36e270846651</vt:lpwstr>
  </property>
  <property fmtid="{D5CDD505-2E9C-101B-9397-08002B2CF9AE}" pid="8" name="bjSaver">
    <vt:lpwstr>YDsV6I3Gx0CULCKbbY9HKnpANS9J1aM2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10" name="bjDocumentLabelXML-0">
    <vt:lpwstr>ames.com/2008/01/sie/internal/label"&gt;&lt;element uid="id_classification_nonbusiness" value="" /&gt;&lt;/sisl&gt;</vt:lpwstr>
  </property>
  <property fmtid="{D5CDD505-2E9C-101B-9397-08002B2CF9AE}" pid="11" name="bjDocumentSecurityLabel">
    <vt:lpwstr>C0 | Общедоступная информация</vt:lpwstr>
  </property>
  <property fmtid="{D5CDD505-2E9C-101B-9397-08002B2CF9AE}" pid="12" name="bjLabelHistoryID">
    <vt:lpwstr>{3429B0C1-18B1-4C04-A254-F0AB39C42023}</vt:lpwstr>
  </property>
</Properties>
</file>